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黑体"/>
          <w:sz w:val="32"/>
          <w:szCs w:val="32"/>
        </w:rPr>
      </w:pPr>
      <w:r>
        <w:rPr>
          <w:rFonts w:hint="eastAsia" w:ascii="Times New Roman" w:hAnsi="Times New Roman" w:eastAsia="黑体" w:cs="黑体"/>
          <w:sz w:val="32"/>
          <w:szCs w:val="32"/>
        </w:rPr>
        <w:t>附件4</w:t>
      </w:r>
    </w:p>
    <w:p>
      <w:pPr>
        <w:spacing w:line="640" w:lineRule="exact"/>
        <w:rPr>
          <w:rFonts w:ascii="Times New Roman" w:hAnsi="Times New Roman" w:eastAsia="黑体" w:cs="黑体"/>
          <w:sz w:val="32"/>
          <w:szCs w:val="32"/>
        </w:rPr>
      </w:pPr>
    </w:p>
    <w:p>
      <w:pPr>
        <w:spacing w:line="640" w:lineRule="exact"/>
        <w:ind w:firstLine="2640" w:firstLineChars="600"/>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不孕不育门诊</w:t>
      </w:r>
      <w:r>
        <w:rPr>
          <w:rFonts w:hint="default" w:ascii="Times New Roman" w:hAnsi="Times New Roman" w:eastAsia="方正小标宋简体" w:cs="方正小标宋简体"/>
          <w:sz w:val="44"/>
          <w:szCs w:val="44"/>
        </w:rPr>
        <w:t>部分</w:t>
      </w:r>
      <w:r>
        <w:rPr>
          <w:rFonts w:hint="eastAsia" w:ascii="Times New Roman" w:hAnsi="Times New Roman" w:eastAsia="方正小标宋简体" w:cs="方正小标宋简体"/>
          <w:sz w:val="44"/>
          <w:szCs w:val="44"/>
        </w:rPr>
        <w:t>技术治疗认定标准</w:t>
      </w:r>
    </w:p>
    <w:p>
      <w:pPr>
        <w:spacing w:line="640" w:lineRule="exact"/>
        <w:ind w:firstLine="2640" w:firstLineChars="600"/>
        <w:rPr>
          <w:rFonts w:ascii="Times New Roman" w:hAnsi="Times New Roman" w:eastAsia="方正小标宋_GBK" w:cs="方正小标宋_GBK"/>
          <w:sz w:val="44"/>
          <w:szCs w:val="44"/>
        </w:rPr>
      </w:pPr>
    </w:p>
    <w:tbl>
      <w:tblPr>
        <w:tblStyle w:val="12"/>
        <w:tblW w:w="13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tcPr>
          <w:p>
            <w:pPr>
              <w:jc w:val="center"/>
              <w:rPr>
                <w:rFonts w:ascii="Times New Roman" w:hAnsi="Times New Roman" w:eastAsia="黑体" w:cs="黑体"/>
                <w:sz w:val="30"/>
                <w:szCs w:val="30"/>
              </w:rPr>
            </w:pPr>
            <w:r>
              <w:rPr>
                <w:rFonts w:hint="eastAsia" w:ascii="Times New Roman" w:hAnsi="Times New Roman" w:eastAsia="黑体" w:cs="黑体"/>
                <w:sz w:val="30"/>
                <w:szCs w:val="30"/>
              </w:rPr>
              <w:t>病种名称</w:t>
            </w:r>
          </w:p>
        </w:tc>
        <w:tc>
          <w:tcPr>
            <w:tcW w:w="8760" w:type="dxa"/>
          </w:tcPr>
          <w:p>
            <w:pPr>
              <w:jc w:val="center"/>
              <w:rPr>
                <w:rFonts w:ascii="Times New Roman" w:hAnsi="Times New Roman" w:eastAsia="黑体" w:cs="黑体"/>
                <w:sz w:val="30"/>
                <w:szCs w:val="30"/>
              </w:rPr>
            </w:pPr>
            <w:r>
              <w:rPr>
                <w:rFonts w:hint="eastAsia" w:ascii="Times New Roman" w:hAnsi="Times New Roman" w:eastAsia="黑体" w:cs="黑体"/>
                <w:sz w:val="30"/>
                <w:szCs w:val="30"/>
              </w:rPr>
              <w:t>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4725" w:type="dxa"/>
          </w:tcPr>
          <w:p>
            <w:pPr>
              <w:jc w:val="both"/>
              <w:rPr>
                <w:rFonts w:ascii="Times New Roman" w:hAnsi="Times New Roman" w:eastAsia="仿宋_GB2312" w:cs="仿宋_GB2312"/>
                <w:sz w:val="32"/>
                <w:szCs w:val="32"/>
              </w:rPr>
            </w:pP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不孕不育门诊辅助生殖技术治疗</w:t>
            </w:r>
          </w:p>
        </w:tc>
        <w:tc>
          <w:tcPr>
            <w:tcW w:w="8760" w:type="dxa"/>
          </w:tcPr>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需同时符合以下条件：</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1.经二级及以上定点医疗机构诊断为不孕不育症</w:t>
            </w: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2.在经卫生健康部门批准开展人类辅助生殖技术的定点医疗机构开展辅助生殖治疗</w:t>
            </w:r>
          </w:p>
        </w:tc>
      </w:tr>
    </w:tbl>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Times New Roman" w:hAnsi="Times New Roman"/>
        </w:rPr>
      </w:pPr>
      <w:bookmarkStart w:id="0" w:name="_GoBack"/>
      <w:bookmarkEnd w:id="0"/>
    </w:p>
    <w:sectPr>
      <w:footerReference r:id="rId3" w:type="default"/>
      <w:pgSz w:w="16838" w:h="11906" w:orient="landscape"/>
      <w:pgMar w:top="1587" w:right="2098" w:bottom="1474" w:left="1531"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19791B-2C6E-43C2-82E5-746BA193E0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6B38E99-6FF7-46C5-A04E-8D3ECF25BCCA}"/>
  </w:font>
  <w:font w:name="文星标宋">
    <w:panose1 w:val="0201060900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3" w:fontKey="{30B28A9E-D5A4-4B19-8ACD-6CA3A802DE12}"/>
  </w:font>
  <w:font w:name="DejaVu Sans">
    <w:altName w:val="Times New Roman"/>
    <w:panose1 w:val="02020603050405020304"/>
    <w:charset w:val="00"/>
    <w:family w:val="roman"/>
    <w:pitch w:val="default"/>
    <w:sig w:usb0="00000000" w:usb1="00000000" w:usb2="00000008" w:usb3="00000000" w:csb0="0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996C733F-A7FD-46F1-8766-DA98FA9984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DgzZmNjNmVmYWEyNmIzZjhiZmM2NmMxN2NhNTAifQ=="/>
  </w:docVars>
  <w:rsids>
    <w:rsidRoot w:val="66D37ACA"/>
    <w:rsid w:val="000826C5"/>
    <w:rsid w:val="001665A6"/>
    <w:rsid w:val="001D22BF"/>
    <w:rsid w:val="003477DF"/>
    <w:rsid w:val="00351C39"/>
    <w:rsid w:val="003C1FA3"/>
    <w:rsid w:val="003E0627"/>
    <w:rsid w:val="00685F39"/>
    <w:rsid w:val="00686623"/>
    <w:rsid w:val="006C05BA"/>
    <w:rsid w:val="00741BC0"/>
    <w:rsid w:val="007763F9"/>
    <w:rsid w:val="008377E2"/>
    <w:rsid w:val="00840A1B"/>
    <w:rsid w:val="00A73E80"/>
    <w:rsid w:val="00A87752"/>
    <w:rsid w:val="00AC40A2"/>
    <w:rsid w:val="00B009D4"/>
    <w:rsid w:val="00C453B1"/>
    <w:rsid w:val="00CD63F5"/>
    <w:rsid w:val="00E2053B"/>
    <w:rsid w:val="00F0404B"/>
    <w:rsid w:val="01883A8D"/>
    <w:rsid w:val="03361A06"/>
    <w:rsid w:val="03C407B9"/>
    <w:rsid w:val="04710043"/>
    <w:rsid w:val="06F34EB6"/>
    <w:rsid w:val="09BF0D22"/>
    <w:rsid w:val="11EB14BB"/>
    <w:rsid w:val="12D8475E"/>
    <w:rsid w:val="13D706C2"/>
    <w:rsid w:val="147576C6"/>
    <w:rsid w:val="16087566"/>
    <w:rsid w:val="17752229"/>
    <w:rsid w:val="190B70CA"/>
    <w:rsid w:val="1BEA17FF"/>
    <w:rsid w:val="1BF031F9"/>
    <w:rsid w:val="1C197244"/>
    <w:rsid w:val="1C48078A"/>
    <w:rsid w:val="1C6A0E59"/>
    <w:rsid w:val="1D55000A"/>
    <w:rsid w:val="1D8D6DAC"/>
    <w:rsid w:val="1DE67A2A"/>
    <w:rsid w:val="1F196F16"/>
    <w:rsid w:val="1F7932A0"/>
    <w:rsid w:val="21B835F8"/>
    <w:rsid w:val="22DA14A9"/>
    <w:rsid w:val="24CE0B9B"/>
    <w:rsid w:val="262B46D7"/>
    <w:rsid w:val="27421D2F"/>
    <w:rsid w:val="28960123"/>
    <w:rsid w:val="29023565"/>
    <w:rsid w:val="29471104"/>
    <w:rsid w:val="29CC5E7F"/>
    <w:rsid w:val="2D803830"/>
    <w:rsid w:val="2DA4527E"/>
    <w:rsid w:val="2F6A6D3A"/>
    <w:rsid w:val="2FEE2B19"/>
    <w:rsid w:val="30C73E3A"/>
    <w:rsid w:val="31BD2EF9"/>
    <w:rsid w:val="321E52FE"/>
    <w:rsid w:val="32343FF2"/>
    <w:rsid w:val="32543208"/>
    <w:rsid w:val="37DFF2C8"/>
    <w:rsid w:val="384A30D7"/>
    <w:rsid w:val="38AD2705"/>
    <w:rsid w:val="393110E8"/>
    <w:rsid w:val="3B014DA4"/>
    <w:rsid w:val="3B7C6A2D"/>
    <w:rsid w:val="3CE162F2"/>
    <w:rsid w:val="3D303AA0"/>
    <w:rsid w:val="3D875CDF"/>
    <w:rsid w:val="3E283183"/>
    <w:rsid w:val="3F265195"/>
    <w:rsid w:val="3FE27EAC"/>
    <w:rsid w:val="3FE363E5"/>
    <w:rsid w:val="4167185E"/>
    <w:rsid w:val="457EAA72"/>
    <w:rsid w:val="46282E28"/>
    <w:rsid w:val="46F36E39"/>
    <w:rsid w:val="485B53DE"/>
    <w:rsid w:val="491B439D"/>
    <w:rsid w:val="4CDF50D9"/>
    <w:rsid w:val="4D050D86"/>
    <w:rsid w:val="4F820A74"/>
    <w:rsid w:val="4FBB402A"/>
    <w:rsid w:val="53170FA6"/>
    <w:rsid w:val="58606B87"/>
    <w:rsid w:val="59F71531"/>
    <w:rsid w:val="5AD37890"/>
    <w:rsid w:val="5BDC2A1F"/>
    <w:rsid w:val="5C0B238F"/>
    <w:rsid w:val="5CEDB533"/>
    <w:rsid w:val="5D71361B"/>
    <w:rsid w:val="5E6B0687"/>
    <w:rsid w:val="5E99AAF2"/>
    <w:rsid w:val="5FEB6C08"/>
    <w:rsid w:val="5FF2E942"/>
    <w:rsid w:val="5FF7A231"/>
    <w:rsid w:val="60C56ED9"/>
    <w:rsid w:val="63F30D89"/>
    <w:rsid w:val="66D37ACA"/>
    <w:rsid w:val="671A4CBA"/>
    <w:rsid w:val="6B352B05"/>
    <w:rsid w:val="6E957E9E"/>
    <w:rsid w:val="73F46C2E"/>
    <w:rsid w:val="775F926E"/>
    <w:rsid w:val="78014386"/>
    <w:rsid w:val="79BB6CD5"/>
    <w:rsid w:val="93BDCB2F"/>
    <w:rsid w:val="B3FF5CE0"/>
    <w:rsid w:val="BFBD8F99"/>
    <w:rsid w:val="CF61489B"/>
    <w:rsid w:val="DFFF5A9C"/>
    <w:rsid w:val="F7E8B2AA"/>
    <w:rsid w:val="FD5F367E"/>
    <w:rsid w:val="FDAB3E56"/>
    <w:rsid w:val="FEFBEE5B"/>
    <w:rsid w:val="FF95C74E"/>
    <w:rsid w:val="FFDF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ind w:firstLine="882" w:firstLineChars="200"/>
      <w:jc w:val="center"/>
      <w:outlineLvl w:val="0"/>
    </w:pPr>
    <w:rPr>
      <w:rFonts w:eastAsia="方正小标宋简体"/>
      <w:b/>
      <w:bCs/>
      <w:kern w:val="44"/>
      <w:sz w:val="44"/>
      <w:szCs w:val="44"/>
    </w:rPr>
  </w:style>
  <w:style w:type="paragraph" w:styleId="4">
    <w:name w:val="heading 2"/>
    <w:basedOn w:val="1"/>
    <w:next w:val="1"/>
    <w:qFormat/>
    <w:uiPriority w:val="0"/>
    <w:pPr>
      <w:keepNext/>
      <w:keepLines/>
      <w:spacing w:before="20" w:after="20"/>
      <w:ind w:firstLine="882" w:firstLineChars="200"/>
      <w:outlineLvl w:val="1"/>
    </w:pPr>
    <w:rPr>
      <w:rFonts w:ascii="DejaVu Sans" w:hAnsi="DejaVu Sans" w:eastAsia="黑体"/>
      <w:b/>
      <w:bCs/>
      <w:sz w:val="32"/>
      <w:szCs w:val="32"/>
    </w:rPr>
  </w:style>
  <w:style w:type="paragraph" w:styleId="5">
    <w:name w:val="heading 3"/>
    <w:basedOn w:val="1"/>
    <w:next w:val="1"/>
    <w:qFormat/>
    <w:uiPriority w:val="0"/>
    <w:pPr>
      <w:keepNext/>
      <w:keepLines/>
      <w:spacing w:before="20" w:after="20"/>
      <w:jc w:val="left"/>
      <w:outlineLvl w:val="2"/>
    </w:pPr>
    <w:rPr>
      <w:rFonts w:eastAsia="楷体_GB2312"/>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s="仿宋_GB2312"/>
      <w:color w:val="000000"/>
      <w:sz w:val="36"/>
      <w:szCs w:val="36"/>
    </w:rPr>
  </w:style>
  <w:style w:type="paragraph" w:styleId="6">
    <w:name w:val="Normal Indent"/>
    <w:basedOn w:val="1"/>
    <w:unhideWhenUsed/>
    <w:qFormat/>
    <w:uiPriority w:val="99"/>
    <w:pPr>
      <w:spacing w:line="360" w:lineRule="auto"/>
      <w:ind w:firstLine="420" w:firstLineChars="200"/>
    </w:pPr>
    <w:rPr>
      <w:rFonts w:ascii="仿宋" w:hAnsi="仿宋" w:eastAsia="仿宋" w:cs="仿宋"/>
    </w:rPr>
  </w:style>
  <w:style w:type="paragraph" w:styleId="7">
    <w:name w:val="Body Text"/>
    <w:basedOn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qFormat/>
    <w:uiPriority w:val="0"/>
    <w:rPr>
      <w:rFonts w:ascii="Times New Roman" w:hAnsi="Times New Roman" w:eastAsia="宋体" w:cs="Times New Roman"/>
      <w:kern w:val="2"/>
      <w:sz w:val="18"/>
      <w:szCs w:val="18"/>
    </w:rPr>
  </w:style>
  <w:style w:type="character" w:customStyle="1" w:styleId="15">
    <w:name w:val="font11"/>
    <w:basedOn w:val="13"/>
    <w:qFormat/>
    <w:uiPriority w:val="0"/>
    <w:rPr>
      <w:rFonts w:hint="default" w:ascii="Times New Roman" w:hAnsi="Times New Roman" w:cs="Times New Roman"/>
      <w:color w:val="000000"/>
      <w:sz w:val="24"/>
      <w:szCs w:val="24"/>
      <w:u w:val="none"/>
    </w:rPr>
  </w:style>
  <w:style w:type="character" w:customStyle="1" w:styleId="16">
    <w:name w:val="font21"/>
    <w:basedOn w:val="13"/>
    <w:qFormat/>
    <w:uiPriority w:val="0"/>
    <w:rPr>
      <w:rFonts w:hint="default" w:ascii="仿宋_GB2312" w:eastAsia="仿宋_GB2312" w:cs="仿宋_GB2312"/>
      <w:color w:val="000000"/>
      <w:sz w:val="24"/>
      <w:szCs w:val="24"/>
      <w:u w:val="none"/>
    </w:rPr>
  </w:style>
  <w:style w:type="character" w:customStyle="1" w:styleId="17">
    <w:name w:val="font3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3643</Words>
  <Characters>3936</Characters>
  <Lines>47</Lines>
  <Paragraphs>13</Paragraphs>
  <TotalTime>89</TotalTime>
  <ScaleCrop>false</ScaleCrop>
  <LinksUpToDate>false</LinksUpToDate>
  <CharactersWithSpaces>3965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2023-10-14T09:23:00Z</dcterms:created>
  <dc:creator>lenovo</dc:creator>
  <cp:lastModifiedBy>Administrator</cp:lastModifiedBy>
  <cp:lastPrinted>2024-03-26T08:08:00Z</cp:lastPrinted>
  <dcterms:modified xsi:type="dcterms:W3CDTF">2024-04-07T10:20:31Z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499EF85DF87949F8A20EF6AD895C6068_13</vt:lpwstr>
  </property>
</Properties>
</file>