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44" w:rsidRDefault="00321F44" w:rsidP="00321F44">
      <w:pPr>
        <w:pStyle w:val="Bodytext2"/>
        <w:spacing w:line="592" w:lineRule="exact"/>
        <w:jc w:val="both"/>
        <w:rPr>
          <w:rFonts w:ascii="Times New Roman" w:eastAsia="Times New Roman" w:hAnsi="Times New Roman" w:hint="default"/>
          <w:color w:val="000000"/>
          <w:spacing w:val="0"/>
          <w:sz w:val="32"/>
        </w:rPr>
      </w:pPr>
      <w:r>
        <w:rPr>
          <w:rFonts w:ascii="Times New Roman" w:eastAsia="黑体" w:hAnsi="Times New Roman"/>
          <w:color w:val="000000"/>
          <w:spacing w:val="0"/>
          <w:sz w:val="32"/>
        </w:rPr>
        <w:t>附件</w:t>
      </w:r>
      <w:r>
        <w:rPr>
          <w:rFonts w:ascii="Times New Roman" w:eastAsia="黑体" w:hAnsi="Times New Roman"/>
          <w:color w:val="000000"/>
          <w:spacing w:val="0"/>
          <w:sz w:val="32"/>
        </w:rPr>
        <w:t>2</w:t>
      </w:r>
    </w:p>
    <w:p w:rsidR="00321F44" w:rsidRDefault="00321F44" w:rsidP="00321F44">
      <w:pPr>
        <w:pStyle w:val="Bodytext2"/>
        <w:spacing w:afterLines="50" w:line="592" w:lineRule="exact"/>
        <w:jc w:val="center"/>
        <w:rPr>
          <w:rFonts w:ascii="Times New Roman" w:eastAsia="Times New Roman" w:hAnsi="Times New Roman" w:hint="default"/>
          <w:spacing w:val="0"/>
          <w:kern w:val="0"/>
          <w:sz w:val="50"/>
        </w:rPr>
      </w:pPr>
      <w:r>
        <w:rPr>
          <w:rFonts w:ascii="Times New Roman" w:eastAsia="方正小标宋简体" w:hAnsi="Times New Roman"/>
          <w:spacing w:val="0"/>
          <w:kern w:val="0"/>
          <w:sz w:val="44"/>
        </w:rPr>
        <w:t>湖南省公立医疗机构开展特需医疗服务项目年度统计表</w:t>
      </w:r>
    </w:p>
    <w:tbl>
      <w:tblPr>
        <w:tblpPr w:leftFromText="180" w:rightFromText="180" w:vertAnchor="text" w:horzAnchor="page" w:tblpX="889" w:tblpY="146"/>
        <w:tblOverlap w:val="never"/>
        <w:tblW w:w="150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3"/>
        <w:gridCol w:w="5788"/>
        <w:gridCol w:w="2045"/>
        <w:gridCol w:w="2099"/>
        <w:gridCol w:w="1717"/>
        <w:gridCol w:w="2465"/>
      </w:tblGrid>
      <w:tr w:rsidR="00321F44" w:rsidTr="001A020F">
        <w:trPr>
          <w:trHeight w:val="81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Style w:val="font51"/>
                <w:rFonts w:ascii="Times New Roman" w:hAnsi="Times New Roman"/>
              </w:rPr>
              <w:t>序号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/>
                <w:sz w:val="24"/>
              </w:rPr>
              <w:t>项目名称及编码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Style w:val="font41"/>
                <w:rFonts w:ascii="Times New Roman" w:eastAsia="Times New Roman" w:hAnsi="Times New Roman" w:hint="default"/>
                <w:sz w:val="24"/>
              </w:rPr>
            </w:pPr>
            <w:r>
              <w:rPr>
                <w:rStyle w:val="font41"/>
                <w:rFonts w:ascii="Times New Roman" w:hAnsi="Times New Roman"/>
                <w:sz w:val="24"/>
              </w:rPr>
              <w:t>计价</w:t>
            </w:r>
          </w:p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Style w:val="font51"/>
                <w:rFonts w:ascii="Times New Roman" w:eastAsia="Times New Roman" w:hAnsi="Times New Roman" w:hint="default"/>
              </w:rPr>
            </w:pPr>
            <w:r>
              <w:rPr>
                <w:rStyle w:val="font51"/>
                <w:rFonts w:ascii="Times New Roman" w:hAnsi="Times New Roman"/>
              </w:rPr>
              <w:t>自主定价</w:t>
            </w:r>
          </w:p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Style w:val="font51"/>
                <w:rFonts w:ascii="Times New Roman" w:hAnsi="Times New Roman"/>
              </w:rPr>
              <w:t>（元）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Style w:val="font51"/>
                <w:rFonts w:ascii="Times New Roman" w:hAnsi="Times New Roman"/>
              </w:rPr>
              <w:t>例数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Style w:val="font51"/>
                <w:rFonts w:ascii="Times New Roman" w:hAnsi="Times New Roman"/>
              </w:rPr>
              <w:t>收入（元）</w:t>
            </w:r>
          </w:p>
        </w:tc>
      </w:tr>
      <w:tr w:rsidR="00321F44" w:rsidTr="001A020F">
        <w:trPr>
          <w:trHeight w:val="43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</w:tr>
      <w:tr w:rsidR="00321F44" w:rsidTr="001A020F">
        <w:trPr>
          <w:trHeight w:val="43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</w:tr>
      <w:tr w:rsidR="00321F44" w:rsidTr="001A020F">
        <w:trPr>
          <w:trHeight w:val="43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</w:tr>
      <w:tr w:rsidR="00321F44" w:rsidTr="001A020F">
        <w:trPr>
          <w:trHeight w:val="43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</w:tr>
      <w:tr w:rsidR="00321F44" w:rsidTr="001A020F">
        <w:trPr>
          <w:trHeight w:val="43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</w:tr>
      <w:tr w:rsidR="00321F44" w:rsidTr="001A020F">
        <w:trPr>
          <w:trHeight w:val="43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hint="eastAsia"/>
                <w:color w:val="333333"/>
                <w:kern w:val="0"/>
                <w:sz w:val="24"/>
              </w:rPr>
              <w:t>6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21F44" w:rsidTr="001A020F">
        <w:trPr>
          <w:trHeight w:val="43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hint="eastAsia"/>
                <w:color w:val="333333"/>
                <w:kern w:val="0"/>
                <w:sz w:val="24"/>
              </w:rPr>
              <w:t>7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</w:tr>
      <w:tr w:rsidR="00321F44" w:rsidTr="001A020F">
        <w:trPr>
          <w:trHeight w:val="43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hint="eastAsia"/>
                <w:color w:val="333333"/>
                <w:kern w:val="0"/>
                <w:sz w:val="24"/>
              </w:rPr>
              <w:t>8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21F44" w:rsidTr="001A020F">
        <w:trPr>
          <w:trHeight w:val="43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Times New Roman" w:hAnsi="Times New Roman" w:hint="eastAsia"/>
                <w:color w:val="333333"/>
                <w:kern w:val="0"/>
                <w:sz w:val="24"/>
              </w:rPr>
              <w:t>9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</w:tr>
      <w:tr w:rsidR="00321F44" w:rsidTr="001A020F">
        <w:trPr>
          <w:trHeight w:val="43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hint="eastAsia"/>
                <w:color w:val="333333"/>
                <w:sz w:val="24"/>
              </w:rPr>
              <w:t>10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</w:tr>
      <w:tr w:rsidR="00321F44" w:rsidTr="001A020F">
        <w:trPr>
          <w:trHeight w:val="431"/>
        </w:trPr>
        <w:tc>
          <w:tcPr>
            <w:tcW w:w="10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黑体" w:hAnsi="Times New Roman" w:hint="eastAsia"/>
                <w:color w:val="333333"/>
                <w:sz w:val="24"/>
              </w:rPr>
              <w:t>合计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</w:tr>
      <w:tr w:rsidR="00321F44" w:rsidTr="001A020F">
        <w:trPr>
          <w:trHeight w:val="450"/>
        </w:trPr>
        <w:tc>
          <w:tcPr>
            <w:tcW w:w="10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黑体" w:hAnsi="Times New Roman" w:hint="eastAsia"/>
                <w:color w:val="333333"/>
                <w:sz w:val="28"/>
              </w:rPr>
              <w:t>与年度开展医疗服务项目总收入占比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1F44" w:rsidRDefault="00321F44" w:rsidP="001A020F">
            <w:pPr>
              <w:spacing w:line="360" w:lineRule="exact"/>
              <w:jc w:val="center"/>
              <w:rPr>
                <w:rFonts w:ascii="Times New Roman" w:eastAsia="Times New Roman" w:hAnsi="Times New Roman"/>
                <w:color w:val="333333"/>
                <w:sz w:val="20"/>
              </w:rPr>
            </w:pPr>
          </w:p>
        </w:tc>
      </w:tr>
    </w:tbl>
    <w:p w:rsidR="00321F44" w:rsidRDefault="00321F44" w:rsidP="00321F44">
      <w:pPr>
        <w:pStyle w:val="5"/>
        <w:ind w:left="0"/>
        <w:sectPr w:rsidR="00321F44" w:rsidSect="00321F44">
          <w:footerReference w:type="default" r:id="rId6"/>
          <w:pgSz w:w="16838" w:h="11906" w:orient="landscape"/>
          <w:pgMar w:top="1587" w:right="1984" w:bottom="1417" w:left="1474" w:header="851" w:footer="992" w:gutter="0"/>
          <w:pgNumType w:fmt="numberInDash"/>
          <w:cols w:space="720"/>
          <w:formProt w:val="0"/>
          <w:titlePg/>
          <w:docGrid w:type="lines" w:linePitch="468"/>
        </w:sectPr>
      </w:pPr>
    </w:p>
    <w:p w:rsidR="00D8592C" w:rsidRPr="00321F44" w:rsidRDefault="00D8592C" w:rsidP="00321F44"/>
    <w:sectPr w:rsidR="00D8592C" w:rsidRPr="00321F44" w:rsidSect="001F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758" w:rsidRDefault="00057758" w:rsidP="00615A51">
      <w:r>
        <w:separator/>
      </w:r>
    </w:p>
  </w:endnote>
  <w:endnote w:type="continuationSeparator" w:id="1">
    <w:p w:rsidR="00057758" w:rsidRDefault="00057758" w:rsidP="0061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44" w:rsidRDefault="00321F44">
    <w:pPr>
      <w:pStyle w:val="a4"/>
      <w:jc w:val="right"/>
      <w:rPr>
        <w:rFonts w:ascii="楷体_GB2312" w:eastAsia="楷体_GB2312"/>
        <w:sz w:val="28"/>
      </w:rPr>
    </w:pPr>
    <w:r w:rsidRPr="009828EF">
      <w:rPr>
        <w:rFonts w:ascii="Calibri" w:eastAsia="宋体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5" type="#_x0000_t202" style="position:absolute;left:0;text-align:left;margin-left:104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kG6E+sQEA&#10;AE4DAAAOAAAAAAAAAAEAIAAAAB4BAABkcnMvZTJvRG9jLnhtbFBLBQYAAAAABgAGAFkBAABBBQAA&#10;AAA=&#10;" filled="f" stroked="f">
          <v:textbox style="mso-fit-shape-to-text:t" inset="0,0,0,0">
            <w:txbxContent>
              <w:p w:rsidR="00321F44" w:rsidRDefault="00321F44">
                <w:pPr>
                  <w:pStyle w:val="a4"/>
                  <w:jc w:val="right"/>
                </w:pPr>
                <w:r>
                  <w:rPr>
                    <w:rFonts w:ascii="楷体_GB2312" w:eastAsia="楷体_GB2312" w:hint="eastAsia"/>
                    <w:sz w:val="28"/>
                  </w:rPr>
                  <w:fldChar w:fldCharType="begin"/>
                </w:r>
                <w:r>
                  <w:rPr>
                    <w:rFonts w:ascii="楷体_GB2312" w:eastAsia="楷体_GB2312" w:hAnsi="Calibri" w:hint="eastAsia"/>
                    <w:sz w:val="28"/>
                  </w:rPr>
                  <w:instrText xml:space="preserve"> PAGE   \* MERGEFORMAT </w:instrText>
                </w:r>
                <w:r>
                  <w:rPr>
                    <w:rFonts w:ascii="楷体_GB2312" w:eastAsia="楷体_GB2312" w:hint="eastAsia"/>
                    <w:sz w:val="28"/>
                  </w:rPr>
                  <w:fldChar w:fldCharType="separate"/>
                </w:r>
                <w:r w:rsidRPr="00321F44">
                  <w:rPr>
                    <w:rFonts w:ascii="楷体_GB2312" w:eastAsia="楷体_GB2312"/>
                    <w:noProof/>
                    <w:sz w:val="28"/>
                    <w:lang w:val="zh-CN"/>
                  </w:rPr>
                  <w:t>2</w:t>
                </w:r>
                <w:r>
                  <w:rPr>
                    <w:rFonts w:ascii="楷体_GB2312" w:eastAsia="楷体_GB2312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758" w:rsidRDefault="00057758" w:rsidP="00615A51">
      <w:r>
        <w:separator/>
      </w:r>
    </w:p>
  </w:footnote>
  <w:footnote w:type="continuationSeparator" w:id="1">
    <w:p w:rsidR="00057758" w:rsidRDefault="00057758" w:rsidP="00615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A51"/>
    <w:rsid w:val="00057758"/>
    <w:rsid w:val="001F0B7D"/>
    <w:rsid w:val="00321F44"/>
    <w:rsid w:val="00615A51"/>
    <w:rsid w:val="00D8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A5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15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A51"/>
    <w:rPr>
      <w:sz w:val="18"/>
      <w:szCs w:val="18"/>
    </w:rPr>
  </w:style>
  <w:style w:type="paragraph" w:styleId="5">
    <w:name w:val="index 5"/>
    <w:basedOn w:val="a"/>
    <w:next w:val="a"/>
    <w:qFormat/>
    <w:rsid w:val="00321F44"/>
    <w:pPr>
      <w:ind w:left="1680"/>
    </w:pPr>
    <w:rPr>
      <w:rFonts w:ascii="Calibri" w:eastAsia="宋体" w:hAnsi="Calibri" w:cs="Times New Roman"/>
      <w:szCs w:val="22"/>
    </w:rPr>
  </w:style>
  <w:style w:type="paragraph" w:customStyle="1" w:styleId="Bodytext2">
    <w:name w:val="Body text|2"/>
    <w:basedOn w:val="a"/>
    <w:unhideWhenUsed/>
    <w:qFormat/>
    <w:rsid w:val="00321F44"/>
    <w:pPr>
      <w:shd w:val="clear" w:color="auto" w:fill="FFFFFF"/>
      <w:spacing w:line="583" w:lineRule="exact"/>
      <w:jc w:val="distribute"/>
    </w:pPr>
    <w:rPr>
      <w:rFonts w:ascii="PMingLiU" w:eastAsia="PMingLiU" w:hAnsi="PMingLiU" w:cs="Times New Roman" w:hint="eastAsia"/>
      <w:spacing w:val="50"/>
      <w:sz w:val="30"/>
      <w:szCs w:val="22"/>
    </w:rPr>
  </w:style>
  <w:style w:type="character" w:customStyle="1" w:styleId="font41">
    <w:name w:val="font41"/>
    <w:basedOn w:val="a0"/>
    <w:unhideWhenUsed/>
    <w:qFormat/>
    <w:rsid w:val="00321F44"/>
    <w:rPr>
      <w:rFonts w:ascii="黑体" w:eastAsia="黑体" w:hAnsi="宋体" w:hint="eastAsia"/>
      <w:color w:val="000000"/>
      <w:sz w:val="20"/>
    </w:rPr>
  </w:style>
  <w:style w:type="character" w:customStyle="1" w:styleId="font51">
    <w:name w:val="font51"/>
    <w:basedOn w:val="a0"/>
    <w:unhideWhenUsed/>
    <w:qFormat/>
    <w:rsid w:val="00321F44"/>
    <w:rPr>
      <w:rFonts w:ascii="宋体" w:eastAsia="宋体" w:hAnsi="宋体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88</Characters>
  <Application>Microsoft Office Word</Application>
  <DocSecurity>0</DocSecurity>
  <Lines>88</Lines>
  <Paragraphs>28</Paragraphs>
  <ScaleCrop>false</ScaleCrop>
  <Company>china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官网官微维护员</dc:creator>
  <cp:lastModifiedBy>官网官微维护员</cp:lastModifiedBy>
  <cp:revision>2</cp:revision>
  <dcterms:created xsi:type="dcterms:W3CDTF">2021-02-05T03:21:00Z</dcterms:created>
  <dcterms:modified xsi:type="dcterms:W3CDTF">2021-02-05T03:21:00Z</dcterms:modified>
</cp:coreProperties>
</file>