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tblGrid>
      <w:tr w:rsidR="00FA6FAC">
        <w:tc>
          <w:tcPr>
            <w:tcW w:w="2093" w:type="dxa"/>
            <w:tcBorders>
              <w:top w:val="nil"/>
              <w:left w:val="nil"/>
              <w:bottom w:val="nil"/>
              <w:right w:val="nil"/>
            </w:tcBorders>
          </w:tcPr>
          <w:p w:rsidR="00FA6FAC" w:rsidRDefault="00C708B9">
            <w:pPr>
              <w:pStyle w:val="afffff8"/>
              <w:framePr w:wrap="around"/>
              <w:rPr>
                <w:rFonts w:ascii="宋体" w:eastAsia="宋体" w:hAnsi="宋体"/>
                <w:b/>
              </w:rPr>
            </w:pPr>
            <w:r>
              <w:rPr>
                <w:rFonts w:ascii="宋体" w:eastAsia="宋体" w:hAnsi="宋体" w:hint="eastAsia"/>
                <w:b/>
              </w:rPr>
              <w:t>ICS</w:t>
            </w:r>
            <w:r w:rsidR="006F6230">
              <w:rPr>
                <w:rFonts w:ascii="宋体" w:eastAsia="宋体" w:hAnsi="宋体" w:hint="eastAsia"/>
                <w:b/>
              </w:rPr>
              <w:t xml:space="preserve"> </w:t>
            </w:r>
            <w:r>
              <w:rPr>
                <w:rFonts w:ascii="宋体" w:eastAsia="宋体" w:hAnsi="宋体" w:hint="eastAsia"/>
                <w:b/>
              </w:rPr>
              <w:t>03.080.30</w:t>
            </w:r>
          </w:p>
          <w:p w:rsidR="00FA6FAC" w:rsidRDefault="006F6230" w:rsidP="006F6230">
            <w:pPr>
              <w:pStyle w:val="afffff8"/>
              <w:framePr w:wrap="around"/>
              <w:rPr>
                <w:rFonts w:ascii="宋体" w:eastAsia="宋体" w:hAnsi="宋体"/>
              </w:rPr>
            </w:pPr>
            <w:r>
              <w:rPr>
                <w:rFonts w:ascii="宋体" w:eastAsia="宋体" w:hAnsi="宋体" w:hint="eastAsia"/>
                <w:b/>
              </w:rPr>
              <w:t xml:space="preserve">CCS </w:t>
            </w:r>
            <w:r w:rsidR="00C708B9">
              <w:rPr>
                <w:rFonts w:ascii="宋体" w:eastAsia="宋体" w:hAnsi="宋体" w:hint="eastAsia"/>
                <w:b/>
              </w:rPr>
              <w:t>A</w:t>
            </w:r>
            <w:r>
              <w:rPr>
                <w:rFonts w:ascii="宋体" w:eastAsia="宋体" w:hAnsi="宋体" w:hint="eastAsia"/>
                <w:b/>
              </w:rPr>
              <w:t xml:space="preserve"> 10</w:t>
            </w:r>
            <w:r w:rsidR="00E45EAE">
              <w:rPr>
                <w:rFonts w:ascii="宋体" w:eastAsia="宋体" w:hAnsi="宋体"/>
                <w:b/>
              </w:rPr>
              <w:fldChar w:fldCharType="begin">
                <w:ffData>
                  <w:name w:val="BAH"/>
                  <w:enabled/>
                  <w:calcOnExit w:val="0"/>
                  <w:textInput/>
                </w:ffData>
              </w:fldChar>
            </w:r>
            <w:bookmarkStart w:id="0" w:name="BAH"/>
            <w:r w:rsidR="00C708B9">
              <w:rPr>
                <w:rFonts w:ascii="宋体" w:eastAsia="宋体" w:hAnsi="宋体"/>
                <w:b/>
              </w:rPr>
              <w:instrText xml:space="preserve"> FORMTEXT </w:instrText>
            </w:r>
            <w:r w:rsidR="00E45EAE">
              <w:rPr>
                <w:rFonts w:ascii="宋体" w:eastAsia="宋体" w:hAnsi="宋体"/>
                <w:b/>
              </w:rPr>
            </w:r>
            <w:r w:rsidR="00E45EAE">
              <w:rPr>
                <w:rFonts w:ascii="宋体" w:eastAsia="宋体" w:hAnsi="宋体"/>
                <w:b/>
              </w:rPr>
              <w:fldChar w:fldCharType="separate"/>
            </w:r>
            <w:r w:rsidR="00E45EAE">
              <w:rPr>
                <w:rFonts w:ascii="宋体" w:eastAsia="宋体" w:hAnsi="宋体"/>
                <w:b/>
              </w:rPr>
              <w:fldChar w:fldCharType="end"/>
            </w:r>
            <w:bookmarkEnd w:id="0"/>
          </w:p>
        </w:tc>
      </w:tr>
    </w:tbl>
    <w:p w:rsidR="00FA6FAC" w:rsidRDefault="00C708B9">
      <w:pPr>
        <w:pStyle w:val="affff3"/>
        <w:framePr w:wrap="around" w:y="1358"/>
        <w:wordWrap w:val="0"/>
      </w:pPr>
      <w:r>
        <w:rPr>
          <w:rFonts w:hint="eastAsia"/>
        </w:rPr>
        <w:t xml:space="preserve">    DB34  </w:t>
      </w:r>
    </w:p>
    <w:p w:rsidR="00FA6FAC" w:rsidRDefault="00C708B9">
      <w:pPr>
        <w:pStyle w:val="affff2"/>
        <w:framePr w:wrap="around" w:x="1410" w:y="2730"/>
      </w:pPr>
      <w:r>
        <w:rPr>
          <w:rFonts w:hint="eastAsia"/>
        </w:rPr>
        <w:t>安徽省地方标准</w:t>
      </w:r>
    </w:p>
    <w:p w:rsidR="00FA6FAC" w:rsidRDefault="00C708B9">
      <w:pPr>
        <w:pStyle w:val="23"/>
        <w:framePr w:wrap="around" w:x="1677" w:y="3416"/>
        <w:jc w:val="center"/>
        <w:rPr>
          <w:rFonts w:hAnsi="黑体"/>
        </w:rPr>
      </w:pPr>
      <w:r>
        <w:rPr>
          <w:rFonts w:ascii="Times New Roman" w:hint="eastAsia"/>
        </w:rPr>
        <w:t> </w:t>
      </w:r>
      <w:r>
        <w:rPr>
          <w:rFonts w:ascii="Times New Roman" w:hint="eastAsia"/>
        </w:rPr>
        <w:t xml:space="preserve">          </w:t>
      </w:r>
      <w:r w:rsidR="00A23085">
        <w:rPr>
          <w:rFonts w:ascii="Times New Roman" w:hint="eastAsia"/>
        </w:rPr>
        <w:t xml:space="preserve">                               </w:t>
      </w:r>
      <w:r>
        <w:rPr>
          <w:rFonts w:ascii="Times New Roman" w:hint="eastAsia"/>
        </w:rPr>
        <w:t>DB34/T  XXXX</w:t>
      </w:r>
      <w:r>
        <w:rPr>
          <w:rFonts w:ascii="Times New Roman" w:hint="eastAsia"/>
        </w:rPr>
        <w:t>—</w:t>
      </w:r>
      <w:r w:rsidR="00A23085">
        <w:rPr>
          <w:rFonts w:ascii="Times New Roman" w:hint="eastAsia"/>
        </w:rPr>
        <w:t>XXXX</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56"/>
      </w:tblGrid>
      <w:tr w:rsidR="00FA6FAC">
        <w:trPr>
          <w:trHeight w:val="303"/>
        </w:trPr>
        <w:tc>
          <w:tcPr>
            <w:tcW w:w="9356" w:type="dxa"/>
            <w:tcBorders>
              <w:top w:val="nil"/>
              <w:left w:val="nil"/>
              <w:bottom w:val="nil"/>
              <w:right w:val="nil"/>
            </w:tcBorders>
          </w:tcPr>
          <w:p w:rsidR="00FA6FAC" w:rsidRDefault="00E45EAE">
            <w:pPr>
              <w:pStyle w:val="affff9"/>
              <w:framePr w:wrap="around" w:x="1677" w:y="3416"/>
              <w:jc w:val="both"/>
            </w:pPr>
            <w:r>
              <w:pict>
                <v:rect id="DT" o:spid="_x0000_s1026" style="position:absolute;left:0;text-align:left;margin-left:374.5pt;margin-top:1.85pt;width:90pt;height:18pt;z-index:-251657216" o:gfxdata="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uYSkNYAAAAIAQAADwAAAAAAAAAB&#10;ACAAAAAiAAAAZHJzL2Rvd25yZXYueG1sUEsBAhQAFAAAAAgAh07iQMLY3hMSAgAAOgQAAA4AAAAA&#10;AAAAAQAgAAAAJQEAAGRycy9lMm9Eb2MueG1sUEsFBgAAAAAGAAYAWQEAAKkFAAAAAA==&#10;" stroked="f">
                  <v:textbox>
                    <w:txbxContent>
                      <w:p w:rsidR="00C708B9" w:rsidRDefault="00C708B9">
                        <w:pPr>
                          <w:jc w:val="center"/>
                        </w:pPr>
                      </w:p>
                    </w:txbxContent>
                  </v:textbox>
                </v:rect>
              </w:pict>
            </w:r>
            <w:r w:rsidR="00C708B9">
              <w:rPr>
                <w:rFonts w:hint="eastAsia"/>
                <w:u w:val="single"/>
              </w:rPr>
              <w:t xml:space="preserve">                                                                                              </w:t>
            </w:r>
          </w:p>
        </w:tc>
      </w:tr>
    </w:tbl>
    <w:p w:rsidR="00FA6FAC" w:rsidRDefault="00FA6FAC">
      <w:pPr>
        <w:pStyle w:val="23"/>
        <w:framePr w:wrap="around" w:x="1677" w:y="3416"/>
        <w:rPr>
          <w:rFonts w:hAnsi="黑体"/>
        </w:rPr>
      </w:pPr>
    </w:p>
    <w:p w:rsidR="00FA6FAC" w:rsidRDefault="00FA6FAC">
      <w:pPr>
        <w:pStyle w:val="23"/>
        <w:framePr w:wrap="around" w:x="1677" w:y="3416"/>
        <w:rPr>
          <w:rFonts w:hAnsi="黑体"/>
        </w:rPr>
      </w:pPr>
    </w:p>
    <w:p w:rsidR="00FA6FAC" w:rsidRDefault="00CA7ED9">
      <w:pPr>
        <w:pStyle w:val="afff5"/>
        <w:framePr w:h="5410" w:hRule="exact" w:wrap="around" w:x="1341" w:y="6213"/>
        <w:rPr>
          <w:rFonts w:hAnsi="等线"/>
          <w:szCs w:val="22"/>
        </w:rPr>
      </w:pPr>
      <w:r>
        <w:rPr>
          <w:rFonts w:hAnsi="等线" w:hint="eastAsia"/>
          <w:szCs w:val="22"/>
        </w:rPr>
        <w:t>社区</w:t>
      </w:r>
      <w:r w:rsidR="00C708B9">
        <w:rPr>
          <w:rFonts w:hAnsi="等线" w:hint="eastAsia"/>
          <w:szCs w:val="22"/>
        </w:rPr>
        <w:t>家政服务</w:t>
      </w:r>
      <w:r>
        <w:rPr>
          <w:rFonts w:hAnsi="等线" w:hint="eastAsia"/>
          <w:szCs w:val="22"/>
        </w:rPr>
        <w:t>网点建设</w:t>
      </w:r>
      <w:r w:rsidR="00A23085">
        <w:rPr>
          <w:rFonts w:hAnsi="等线" w:hint="eastAsia"/>
          <w:szCs w:val="22"/>
        </w:rPr>
        <w:t>指南</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55"/>
      </w:tblGrid>
      <w:tr w:rsidR="00FA6FAC">
        <w:tc>
          <w:tcPr>
            <w:tcW w:w="9855" w:type="dxa"/>
            <w:tcBorders>
              <w:top w:val="nil"/>
              <w:left w:val="nil"/>
              <w:bottom w:val="nil"/>
              <w:right w:val="nil"/>
            </w:tcBorders>
          </w:tcPr>
          <w:p w:rsidR="00A23085" w:rsidRPr="00B93006" w:rsidRDefault="00B93006">
            <w:pPr>
              <w:pStyle w:val="afffffa"/>
              <w:framePr w:h="5410" w:hRule="exact" w:wrap="around" w:x="1341" w:y="6213"/>
              <w:rPr>
                <w:rFonts w:ascii="黑体" w:eastAsia="黑体" w:hAnsi="黑体"/>
              </w:rPr>
            </w:pPr>
            <w:r w:rsidRPr="00B93006">
              <w:rPr>
                <w:rFonts w:ascii="黑体" w:eastAsia="黑体" w:hAnsi="黑体"/>
              </w:rPr>
              <w:t>Guidelines for the construction of community housekeeping services outlets</w:t>
            </w:r>
          </w:p>
          <w:p w:rsidR="00A23085" w:rsidRDefault="00A23085">
            <w:pPr>
              <w:pStyle w:val="afffffa"/>
              <w:framePr w:h="5410" w:hRule="exact" w:wrap="around" w:x="1341" w:y="6213"/>
            </w:pPr>
          </w:p>
          <w:p w:rsidR="00A23085" w:rsidRDefault="00A23085">
            <w:pPr>
              <w:pStyle w:val="afffffa"/>
              <w:framePr w:h="5410" w:hRule="exact" w:wrap="around" w:x="1341" w:y="6213"/>
            </w:pPr>
          </w:p>
          <w:p w:rsidR="00FA6FAC" w:rsidRDefault="00C708B9" w:rsidP="00EA1694">
            <w:pPr>
              <w:pStyle w:val="afffffa"/>
              <w:framePr w:h="5410" w:hRule="exact" w:wrap="around" w:x="1341" w:y="6213"/>
            </w:pPr>
            <w:r>
              <w:rPr>
                <w:rFonts w:hint="eastAsia"/>
              </w:rPr>
              <w:t>（</w:t>
            </w:r>
            <w:r w:rsidR="00EA1694">
              <w:rPr>
                <w:rFonts w:hint="eastAsia"/>
              </w:rPr>
              <w:t>征求意见稿</w:t>
            </w:r>
            <w:r>
              <w:rPr>
                <w:rFonts w:hint="eastAsia"/>
              </w:rPr>
              <w:t>）</w:t>
            </w:r>
          </w:p>
        </w:tc>
      </w:tr>
    </w:tbl>
    <w:p w:rsidR="00FA6FAC" w:rsidRDefault="00A23085">
      <w:pPr>
        <w:pStyle w:val="afffff9"/>
        <w:framePr w:wrap="around" w:hAnchor="page" w:x="1426" w:y="14086"/>
      </w:pPr>
      <w:r>
        <w:rPr>
          <w:rFonts w:ascii="黑体" w:hint="eastAsia"/>
        </w:rPr>
        <w:t>XXXX</w:t>
      </w:r>
      <w:r w:rsidR="00C708B9">
        <w:rPr>
          <w:rFonts w:ascii="黑体" w:hint="eastAsia"/>
        </w:rPr>
        <w:t xml:space="preserve"> - XX - XX发布</w:t>
      </w:r>
      <w:r w:rsidR="00E45EAE">
        <w:pict>
          <v:line id="直线 10" o:spid="_x0000_s1027" style="position:absolute;z-index:251662336;mso-position-horizontal-relative:text;mso-position-vertical-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WHazzWAAAACwEAAA8AAAAA&#10;AAAAAQAgAAAAIgAAAGRycy9kb3ducmV2LnhtbFBLAQIUABQAAAAIAIdO4kCG94ti3QEAALEDAAAO&#10;AAAAAAAAAAEAIAAAACUBAABkcnMvZTJvRG9jLnhtbFBLBQYAAAAABgAGAFkBAAB0BQAAAAA=&#10;">
            <w10:wrap anchory="page"/>
            <w10:anchorlock/>
          </v:line>
        </w:pict>
      </w:r>
    </w:p>
    <w:p w:rsidR="00FA6FAC" w:rsidRDefault="00A23085">
      <w:pPr>
        <w:pStyle w:val="affffc"/>
        <w:framePr w:wrap="around" w:hAnchor="page" w:x="7051" w:y="14101"/>
      </w:pPr>
      <w:r>
        <w:rPr>
          <w:rFonts w:ascii="黑体" w:hint="eastAsia"/>
        </w:rPr>
        <w:t>XXXX</w:t>
      </w:r>
      <w:r w:rsidR="00C708B9">
        <w:rPr>
          <w:rFonts w:ascii="黑体" w:hint="eastAsia"/>
        </w:rPr>
        <w:t xml:space="preserve"> - XX - XX实施</w:t>
      </w:r>
    </w:p>
    <w:p w:rsidR="00FA6FAC" w:rsidRDefault="00C708B9">
      <w:pPr>
        <w:pStyle w:val="afffffc"/>
        <w:framePr w:wrap="around"/>
        <w:rPr>
          <w:rStyle w:val="afff0"/>
        </w:rPr>
      </w:pPr>
      <w:r>
        <w:rPr>
          <w:rFonts w:hint="eastAsia"/>
        </w:rPr>
        <w:t>安徽省市场监督管理局</w:t>
      </w:r>
      <w:r>
        <w:rPr>
          <w:rFonts w:hAnsi="黑体"/>
        </w:rPr>
        <w:t>   </w:t>
      </w:r>
      <w:r>
        <w:rPr>
          <w:rStyle w:val="afff0"/>
          <w:rFonts w:hint="eastAsia"/>
        </w:rPr>
        <w:t>发布</w:t>
      </w:r>
    </w:p>
    <w:p w:rsidR="00FA6FAC" w:rsidRDefault="00FA6FAC">
      <w:pPr>
        <w:pStyle w:val="afffffc"/>
        <w:framePr w:wrap="around"/>
        <w:rPr>
          <w:rStyle w:val="afff0"/>
        </w:rPr>
      </w:pPr>
    </w:p>
    <w:p w:rsidR="00FA6FAC" w:rsidRDefault="00FA6FAC">
      <w:pPr>
        <w:pStyle w:val="afffffc"/>
        <w:framePr w:wrap="around"/>
        <w:rPr>
          <w:rStyle w:val="afff0"/>
        </w:rPr>
      </w:pPr>
    </w:p>
    <w:p w:rsidR="00FA6FAC" w:rsidRDefault="00FA6FAC">
      <w:pPr>
        <w:pStyle w:val="afffffc"/>
        <w:framePr w:wrap="around"/>
        <w:rPr>
          <w:rStyle w:val="afff0"/>
        </w:rPr>
      </w:pPr>
    </w:p>
    <w:p w:rsidR="00FA6FAC" w:rsidRDefault="00FA6FAC">
      <w:pPr>
        <w:pStyle w:val="afffffc"/>
        <w:framePr w:wrap="around"/>
        <w:rPr>
          <w:rStyle w:val="afff0"/>
        </w:rPr>
      </w:pPr>
    </w:p>
    <w:p w:rsidR="00FA6FAC" w:rsidRDefault="00FA6FAC">
      <w:pPr>
        <w:pStyle w:val="afffffc"/>
        <w:framePr w:wrap="around"/>
        <w:rPr>
          <w:rStyle w:val="afff0"/>
        </w:rPr>
      </w:pPr>
    </w:p>
    <w:p w:rsidR="00FA6FAC" w:rsidRDefault="00FA6FAC">
      <w:pPr>
        <w:pStyle w:val="afffffc"/>
        <w:framePr w:wrap="around"/>
        <w:rPr>
          <w:rStyle w:val="afff0"/>
        </w:rPr>
      </w:pPr>
    </w:p>
    <w:p w:rsidR="00FA6FAC" w:rsidRDefault="00C708B9">
      <w:pPr>
        <w:pStyle w:val="afffc"/>
      </w:pPr>
      <w:r>
        <w:rPr>
          <w:rFonts w:hint="eastAsia"/>
        </w:rPr>
        <w:lastRenderedPageBreak/>
        <w:t>前</w:t>
      </w:r>
      <w:bookmarkStart w:id="1" w:name="BKQY"/>
      <w:r>
        <w:rPr>
          <w:rFonts w:hAnsi="黑体"/>
        </w:rPr>
        <w:t>  </w:t>
      </w:r>
      <w:r>
        <w:rPr>
          <w:rFonts w:hint="eastAsia"/>
        </w:rPr>
        <w:t>言</w:t>
      </w:r>
      <w:bookmarkEnd w:id="1"/>
    </w:p>
    <w:p w:rsidR="00FA6FAC" w:rsidRDefault="00C708B9">
      <w:pPr>
        <w:pStyle w:val="aff8"/>
      </w:pPr>
      <w:r>
        <w:rPr>
          <w:rFonts w:hint="eastAsia"/>
        </w:rPr>
        <w:t>本文件按照</w:t>
      </w:r>
      <w:r>
        <w:t xml:space="preserve"> GB/T 1.1</w:t>
      </w:r>
      <w:r>
        <w:rPr>
          <w:rFonts w:hint="eastAsia"/>
        </w:rPr>
        <w:t>—2020《标准化工作导则  第1部分：标准化文件的结构和起草规则》的规定起草。</w:t>
      </w:r>
    </w:p>
    <w:p w:rsidR="00FA6FAC" w:rsidRDefault="00C708B9">
      <w:pPr>
        <w:pStyle w:val="aff8"/>
      </w:pPr>
      <w:r>
        <w:rPr>
          <w:rFonts w:hint="eastAsia"/>
        </w:rPr>
        <w:t>请注意本文件的某些内容可能涉及专利。本文件的发布机构不承担识别专利的责任。</w:t>
      </w:r>
    </w:p>
    <w:p w:rsidR="00FA6FAC" w:rsidRDefault="00C708B9">
      <w:pPr>
        <w:pStyle w:val="aff8"/>
      </w:pPr>
      <w:r>
        <w:rPr>
          <w:rFonts w:hint="eastAsia"/>
        </w:rPr>
        <w:t>本文件由安徽省家庭服务业协会提出。</w:t>
      </w:r>
    </w:p>
    <w:p w:rsidR="00FA6FAC" w:rsidRDefault="00F2044C">
      <w:pPr>
        <w:pStyle w:val="aff8"/>
      </w:pPr>
      <w:r>
        <w:rPr>
          <w:rFonts w:hint="eastAsia"/>
        </w:rPr>
        <w:t>本文件由安徽省</w:t>
      </w:r>
      <w:r w:rsidR="00DE7660">
        <w:rPr>
          <w:rFonts w:hint="eastAsia"/>
        </w:rPr>
        <w:t>商务</w:t>
      </w:r>
      <w:r w:rsidR="00C708B9">
        <w:rPr>
          <w:rFonts w:hint="eastAsia"/>
        </w:rPr>
        <w:t>厅归口。</w:t>
      </w:r>
    </w:p>
    <w:p w:rsidR="00FA6FAC" w:rsidRDefault="00C708B9">
      <w:pPr>
        <w:pStyle w:val="aff8"/>
        <w:rPr>
          <w:szCs w:val="22"/>
        </w:rPr>
      </w:pPr>
      <w:r>
        <w:rPr>
          <w:rFonts w:hint="eastAsia"/>
        </w:rPr>
        <w:t>本文件起草单位：</w:t>
      </w:r>
      <w:r w:rsidR="004A0AE5">
        <w:rPr>
          <w:rFonts w:hint="eastAsia"/>
        </w:rPr>
        <w:t>合肥安心家政服务有限公司</w:t>
      </w:r>
      <w:r w:rsidR="004A0AE5">
        <w:rPr>
          <w:rFonts w:hint="eastAsia"/>
          <w:szCs w:val="22"/>
        </w:rPr>
        <w:t>等</w:t>
      </w:r>
      <w:r>
        <w:rPr>
          <w:rFonts w:hint="eastAsia"/>
          <w:szCs w:val="22"/>
        </w:rPr>
        <w:t>。</w:t>
      </w:r>
    </w:p>
    <w:p w:rsidR="00FA6FAC" w:rsidRDefault="00C708B9">
      <w:pPr>
        <w:pStyle w:val="aff8"/>
      </w:pPr>
      <w:r>
        <w:rPr>
          <w:rFonts w:hint="eastAsia"/>
        </w:rPr>
        <w:t>本文件主要起草人：</w:t>
      </w:r>
      <w:r w:rsidR="004A0AE5">
        <w:rPr>
          <w:rFonts w:hint="eastAsia"/>
        </w:rPr>
        <w:t>吴丹等</w:t>
      </w:r>
      <w:r>
        <w:rPr>
          <w:rFonts w:hint="eastAsia"/>
        </w:rPr>
        <w:t>。</w:t>
      </w:r>
    </w:p>
    <w:p w:rsidR="00FA6FAC" w:rsidRDefault="0000527F">
      <w:pPr>
        <w:pStyle w:val="afff1"/>
      </w:pPr>
      <w:bookmarkStart w:id="2" w:name="_Hlk25675516"/>
      <w:r>
        <w:rPr>
          <w:rFonts w:hint="eastAsia"/>
        </w:rPr>
        <w:lastRenderedPageBreak/>
        <w:t>社区</w:t>
      </w:r>
      <w:r w:rsidR="00071839" w:rsidRPr="00071839">
        <w:rPr>
          <w:rFonts w:hint="eastAsia"/>
        </w:rPr>
        <w:t>家政服务</w:t>
      </w:r>
      <w:r>
        <w:rPr>
          <w:rFonts w:hint="eastAsia"/>
        </w:rPr>
        <w:t>网点建设</w:t>
      </w:r>
      <w:r w:rsidR="00071839" w:rsidRPr="00071839">
        <w:rPr>
          <w:rFonts w:hint="eastAsia"/>
        </w:rPr>
        <w:t>指南</w:t>
      </w:r>
    </w:p>
    <w:bookmarkEnd w:id="2"/>
    <w:p w:rsidR="00FA6FAC" w:rsidRDefault="00C708B9">
      <w:pPr>
        <w:pStyle w:val="a7"/>
        <w:spacing w:before="312" w:after="312"/>
      </w:pPr>
      <w:r>
        <w:rPr>
          <w:rFonts w:hint="eastAsia"/>
        </w:rPr>
        <w:t>范围</w:t>
      </w:r>
    </w:p>
    <w:p w:rsidR="00FA6FAC" w:rsidRDefault="00C708B9">
      <w:pPr>
        <w:pStyle w:val="aff8"/>
      </w:pPr>
      <w:r>
        <w:rPr>
          <w:rFonts w:hint="eastAsia"/>
        </w:rPr>
        <w:t>本文件确立了</w:t>
      </w:r>
      <w:r w:rsidR="003C7928">
        <w:rPr>
          <w:rFonts w:hint="eastAsia"/>
        </w:rPr>
        <w:t>社区家政服务网点建设的总体原则</w:t>
      </w:r>
      <w:r>
        <w:rPr>
          <w:rFonts w:hint="eastAsia"/>
        </w:rPr>
        <w:t>，并</w:t>
      </w:r>
      <w:r w:rsidR="00A050C8">
        <w:rPr>
          <w:rFonts w:hint="eastAsia"/>
        </w:rPr>
        <w:t>提供</w:t>
      </w:r>
      <w:r>
        <w:rPr>
          <w:rFonts w:hint="eastAsia"/>
        </w:rPr>
        <w:t>了</w:t>
      </w:r>
      <w:r w:rsidR="003C7928">
        <w:rPr>
          <w:rFonts w:hint="eastAsia"/>
        </w:rPr>
        <w:t>社区家政服务网点建设的场所环境、设施设备、人员配置和管理制度</w:t>
      </w:r>
      <w:r w:rsidR="00A050C8">
        <w:rPr>
          <w:rFonts w:hint="eastAsia"/>
        </w:rPr>
        <w:t>的</w:t>
      </w:r>
      <w:r w:rsidR="003C7928">
        <w:rPr>
          <w:rFonts w:hint="eastAsia"/>
        </w:rPr>
        <w:t>建设</w:t>
      </w:r>
      <w:r w:rsidR="00A050C8">
        <w:rPr>
          <w:rFonts w:hint="eastAsia"/>
        </w:rPr>
        <w:t>指南</w:t>
      </w:r>
      <w:r>
        <w:rPr>
          <w:rFonts w:hint="eastAsia"/>
        </w:rPr>
        <w:t>。</w:t>
      </w:r>
    </w:p>
    <w:p w:rsidR="00FA6FAC" w:rsidRDefault="00C708B9">
      <w:pPr>
        <w:pStyle w:val="aff8"/>
      </w:pPr>
      <w:r>
        <w:rPr>
          <w:rFonts w:hint="eastAsia"/>
        </w:rPr>
        <w:t>本文件适用于</w:t>
      </w:r>
      <w:r w:rsidR="003C7928">
        <w:rPr>
          <w:rFonts w:hint="eastAsia"/>
        </w:rPr>
        <w:t>社区家政服务网点建设</w:t>
      </w:r>
      <w:r>
        <w:rPr>
          <w:rFonts w:hint="eastAsia"/>
        </w:rPr>
        <w:t>。</w:t>
      </w:r>
    </w:p>
    <w:p w:rsidR="00FA6FAC" w:rsidRDefault="00C708B9">
      <w:pPr>
        <w:pStyle w:val="a7"/>
        <w:spacing w:before="312" w:after="312"/>
      </w:pPr>
      <w:r>
        <w:rPr>
          <w:rFonts w:hint="eastAsia"/>
        </w:rPr>
        <w:t>规范性引用文件</w:t>
      </w:r>
    </w:p>
    <w:p w:rsidR="00FA6FAC" w:rsidRDefault="00C708B9">
      <w:pPr>
        <w:pStyle w:val="aff8"/>
      </w:pPr>
      <w:r>
        <w:rPr>
          <w:rFonts w:hint="eastAsia"/>
        </w:rPr>
        <w:t>下列文件中的内容通过文中的规范性引用而构成本文本必不可少的条款。其中，注日期的引用文件，仅该日期对应的版本适用于本文件；不注日期的引用文件，其最新版本（包括所有的修改单）适用于本文件。</w:t>
      </w:r>
    </w:p>
    <w:p w:rsidR="003C7928" w:rsidRDefault="003C7928" w:rsidP="004676C4">
      <w:pPr>
        <w:pStyle w:val="aff8"/>
        <w:ind w:firstLineChars="0" w:firstLine="0"/>
      </w:pPr>
    </w:p>
    <w:p w:rsidR="003C7928" w:rsidRDefault="003C7928" w:rsidP="003C7928">
      <w:pPr>
        <w:pStyle w:val="aff8"/>
      </w:pPr>
      <w:r w:rsidRPr="003C7928">
        <w:rPr>
          <w:rFonts w:hint="eastAsia"/>
        </w:rPr>
        <w:t>GB/T 18883 室内空气质量标准</w:t>
      </w:r>
    </w:p>
    <w:p w:rsidR="003C7928" w:rsidRDefault="003C7928" w:rsidP="003C7928">
      <w:pPr>
        <w:pStyle w:val="aff8"/>
      </w:pPr>
      <w:bookmarkStart w:id="3" w:name="OLE_LINK1"/>
      <w:bookmarkStart w:id="4" w:name="OLE_LINK4"/>
      <w:bookmarkStart w:id="5" w:name="OLE_LINK7"/>
      <w:bookmarkStart w:id="6" w:name="OLE_LINK2"/>
      <w:bookmarkStart w:id="7" w:name="OLE_LINK3"/>
      <w:r>
        <w:rPr>
          <w:rFonts w:hint="eastAsia"/>
        </w:rPr>
        <w:t>GB/T 28916</w:t>
      </w:r>
      <w:bookmarkEnd w:id="3"/>
      <w:bookmarkEnd w:id="4"/>
      <w:bookmarkEnd w:id="5"/>
      <w:r>
        <w:rPr>
          <w:rFonts w:hint="eastAsia"/>
        </w:rPr>
        <w:t xml:space="preserve"> </w:t>
      </w:r>
      <w:r w:rsidRPr="003C7928">
        <w:rPr>
          <w:rFonts w:hint="eastAsia"/>
        </w:rPr>
        <w:t>家政服务基本要求</w:t>
      </w:r>
      <w:bookmarkEnd w:id="6"/>
      <w:bookmarkEnd w:id="7"/>
      <w:r w:rsidRPr="003C7928">
        <w:rPr>
          <w:rFonts w:hint="eastAsia"/>
        </w:rPr>
        <w:t xml:space="preserve"> </w:t>
      </w:r>
    </w:p>
    <w:p w:rsidR="003C7928" w:rsidRDefault="003C7928" w:rsidP="003C7928">
      <w:pPr>
        <w:pStyle w:val="aff8"/>
      </w:pPr>
      <w:bookmarkStart w:id="8" w:name="OLE_LINK5"/>
      <w:bookmarkStart w:id="9" w:name="OLE_LINK6"/>
      <w:r>
        <w:rPr>
          <w:rFonts w:hint="eastAsia"/>
        </w:rPr>
        <w:t>SB/T 10643</w:t>
      </w:r>
      <w:bookmarkEnd w:id="8"/>
      <w:bookmarkEnd w:id="9"/>
      <w:r>
        <w:rPr>
          <w:rFonts w:hint="eastAsia"/>
        </w:rPr>
        <w:t xml:space="preserve"> </w:t>
      </w:r>
      <w:r w:rsidRPr="003C7928">
        <w:rPr>
          <w:rFonts w:hint="eastAsia"/>
        </w:rPr>
        <w:t xml:space="preserve">家政服务基本规范 </w:t>
      </w:r>
    </w:p>
    <w:p w:rsidR="00FA6FAC" w:rsidRDefault="00C708B9">
      <w:pPr>
        <w:pStyle w:val="a7"/>
        <w:spacing w:before="312" w:after="312"/>
      </w:pPr>
      <w:r>
        <w:rPr>
          <w:rFonts w:hint="eastAsia"/>
        </w:rPr>
        <w:t>术语和定义</w:t>
      </w:r>
    </w:p>
    <w:p w:rsidR="00FA6FAC" w:rsidRDefault="00C708B9">
      <w:pPr>
        <w:pStyle w:val="aff8"/>
      </w:pPr>
      <w:r>
        <w:rPr>
          <w:rFonts w:hint="eastAsia"/>
        </w:rPr>
        <w:t>下列术语和定义适用于本文件。</w:t>
      </w:r>
    </w:p>
    <w:p w:rsidR="00FA6FAC" w:rsidRDefault="00FA6FAC">
      <w:pPr>
        <w:pStyle w:val="a8"/>
        <w:spacing w:before="156" w:after="156"/>
      </w:pPr>
    </w:p>
    <w:p w:rsidR="00FA6FAC" w:rsidRDefault="00C708B9">
      <w:pPr>
        <w:pStyle w:val="a8"/>
        <w:numPr>
          <w:ilvl w:val="0"/>
          <w:numId w:val="0"/>
        </w:numPr>
        <w:spacing w:beforeLines="0" w:afterLines="0"/>
        <w:ind w:firstLineChars="200" w:firstLine="420"/>
      </w:pPr>
      <w:r>
        <w:rPr>
          <w:rFonts w:hint="eastAsia"/>
        </w:rPr>
        <w:t>家政服务</w:t>
      </w:r>
      <w:r w:rsidR="00EC1409">
        <w:rPr>
          <w:rFonts w:hint="eastAsia"/>
        </w:rPr>
        <w:t xml:space="preserve">  </w:t>
      </w:r>
      <w:r w:rsidR="00EC1409" w:rsidRPr="00EC1409">
        <w:t>housekeeping services</w:t>
      </w:r>
    </w:p>
    <w:p w:rsidR="00FA6FAC" w:rsidRDefault="00C708B9">
      <w:pPr>
        <w:pStyle w:val="aff8"/>
      </w:pPr>
      <w:r>
        <w:rPr>
          <w:rFonts w:hint="eastAsia"/>
        </w:rPr>
        <w:t>以家庭为服务对象，由专业人员进入家庭成员住所提供或以固定场所集中提供对孕产妇、婴幼儿、老人、病人、残疾人等的照护以及保洁、烹饪等</w:t>
      </w:r>
      <w:r w:rsidR="00A050C8">
        <w:rPr>
          <w:rFonts w:hint="eastAsia"/>
        </w:rPr>
        <w:t>活动</w:t>
      </w:r>
      <w:r>
        <w:rPr>
          <w:rFonts w:hint="eastAsia"/>
        </w:rPr>
        <w:t>。</w:t>
      </w:r>
    </w:p>
    <w:p w:rsidR="00FA6FAC" w:rsidRDefault="00FA6FAC">
      <w:pPr>
        <w:pStyle w:val="a8"/>
        <w:spacing w:before="156" w:after="156"/>
      </w:pPr>
    </w:p>
    <w:p w:rsidR="00FA6FAC" w:rsidRDefault="003C7928">
      <w:pPr>
        <w:pStyle w:val="a8"/>
        <w:numPr>
          <w:ilvl w:val="0"/>
          <w:numId w:val="0"/>
        </w:numPr>
        <w:spacing w:beforeLines="0" w:afterLines="0"/>
        <w:ind w:firstLineChars="200" w:firstLine="420"/>
        <w:rPr>
          <w:color w:val="000000" w:themeColor="text1"/>
        </w:rPr>
      </w:pPr>
      <w:r>
        <w:rPr>
          <w:rFonts w:hint="eastAsia"/>
        </w:rPr>
        <w:t>社区家政服务网点</w:t>
      </w:r>
      <w:r w:rsidR="00EC1409">
        <w:rPr>
          <w:rFonts w:hint="eastAsia"/>
        </w:rPr>
        <w:t xml:space="preserve">  </w:t>
      </w:r>
      <w:r w:rsidR="00EC1409" w:rsidRPr="00EC1409">
        <w:t>housekeeping services outlets</w:t>
      </w:r>
    </w:p>
    <w:p w:rsidR="00FA6FAC" w:rsidRDefault="003C7928" w:rsidP="003C7928">
      <w:pPr>
        <w:pStyle w:val="aff8"/>
      </w:pPr>
      <w:r w:rsidRPr="003C7928">
        <w:rPr>
          <w:rFonts w:hint="eastAsia"/>
        </w:rPr>
        <w:t>由家政服务机构、养老服务机构等工作主体</w:t>
      </w:r>
      <w:r>
        <w:rPr>
          <w:rFonts w:hint="eastAsia"/>
        </w:rPr>
        <w:t>在社区设立的，</w:t>
      </w:r>
      <w:r w:rsidR="00CC69BE">
        <w:rPr>
          <w:rFonts w:hint="eastAsia"/>
        </w:rPr>
        <w:t>为消费者和家政服务人员提供家政</w:t>
      </w:r>
      <w:r w:rsidRPr="003C7928">
        <w:rPr>
          <w:rFonts w:hint="eastAsia"/>
        </w:rPr>
        <w:t>服务</w:t>
      </w:r>
      <w:r w:rsidR="00CC69BE">
        <w:rPr>
          <w:rFonts w:hint="eastAsia"/>
        </w:rPr>
        <w:t>和家政服务工作的站点</w:t>
      </w:r>
      <w:r w:rsidR="00C708B9">
        <w:rPr>
          <w:rFonts w:hint="eastAsia"/>
        </w:rPr>
        <w:t>。</w:t>
      </w:r>
    </w:p>
    <w:p w:rsidR="00FA6FAC" w:rsidRDefault="0042655D">
      <w:pPr>
        <w:pStyle w:val="a7"/>
        <w:spacing w:before="312" w:after="312"/>
      </w:pPr>
      <w:r>
        <w:rPr>
          <w:rFonts w:hint="eastAsia"/>
        </w:rPr>
        <w:t>总体原则</w:t>
      </w:r>
      <w:r w:rsidR="00C708B9">
        <w:rPr>
          <w:rFonts w:hint="eastAsia"/>
        </w:rPr>
        <w:t xml:space="preserve"> </w:t>
      </w:r>
    </w:p>
    <w:p w:rsidR="00CC69BE" w:rsidRDefault="00CC69BE" w:rsidP="00CC69BE">
      <w:pPr>
        <w:pStyle w:val="a8"/>
        <w:spacing w:before="156" w:after="156"/>
      </w:pPr>
      <w:r>
        <w:rPr>
          <w:rFonts w:hint="eastAsia"/>
        </w:rPr>
        <w:t>规范化</w:t>
      </w:r>
    </w:p>
    <w:p w:rsidR="00CC69BE" w:rsidRDefault="00CC69BE" w:rsidP="00A050C8">
      <w:pPr>
        <w:pStyle w:val="aff8"/>
        <w:widowControl w:val="0"/>
      </w:pPr>
      <w:r>
        <w:rPr>
          <w:rFonts w:hint="eastAsia"/>
        </w:rPr>
        <w:t>社区</w:t>
      </w:r>
      <w:r w:rsidRPr="00CC69BE">
        <w:rPr>
          <w:rFonts w:hint="eastAsia"/>
        </w:rPr>
        <w:t>家政服务</w:t>
      </w:r>
      <w:r>
        <w:rPr>
          <w:rFonts w:hint="eastAsia"/>
        </w:rPr>
        <w:t>网</w:t>
      </w:r>
      <w:r w:rsidRPr="00CC69BE">
        <w:rPr>
          <w:rFonts w:hint="eastAsia"/>
        </w:rPr>
        <w:t>点</w:t>
      </w:r>
      <w:r w:rsidR="00A050C8">
        <w:rPr>
          <w:rFonts w:hint="eastAsia"/>
        </w:rPr>
        <w:t>按照</w:t>
      </w:r>
      <w:r w:rsidR="00A050C8" w:rsidRPr="00CC69BE">
        <w:rPr>
          <w:rFonts w:hint="eastAsia"/>
        </w:rPr>
        <w:t>“统一设备标识</w:t>
      </w:r>
      <w:r w:rsidR="00A050C8">
        <w:rPr>
          <w:rFonts w:hint="eastAsia"/>
        </w:rPr>
        <w:t>、</w:t>
      </w:r>
      <w:r w:rsidR="00A050C8" w:rsidRPr="00CC69BE">
        <w:rPr>
          <w:rFonts w:hint="eastAsia"/>
        </w:rPr>
        <w:t>统一行为规范、统一服务要求”</w:t>
      </w:r>
      <w:r w:rsidR="00A050C8">
        <w:rPr>
          <w:rFonts w:hint="eastAsia"/>
        </w:rPr>
        <w:t>进行规范化建设</w:t>
      </w:r>
      <w:r w:rsidRPr="00CC69BE">
        <w:rPr>
          <w:rFonts w:hint="eastAsia"/>
        </w:rPr>
        <w:t>。</w:t>
      </w:r>
    </w:p>
    <w:p w:rsidR="00A050C8" w:rsidRDefault="00A050C8" w:rsidP="00A050C8">
      <w:pPr>
        <w:pStyle w:val="a8"/>
        <w:widowControl w:val="0"/>
        <w:spacing w:before="156" w:after="156"/>
      </w:pPr>
      <w:r>
        <w:rPr>
          <w:rFonts w:hint="eastAsia"/>
        </w:rPr>
        <w:t>信息化</w:t>
      </w:r>
    </w:p>
    <w:p w:rsidR="00FA6FAC" w:rsidRPr="00A050C8" w:rsidRDefault="00CC69BE" w:rsidP="00A050C8">
      <w:pPr>
        <w:pStyle w:val="a8"/>
        <w:widowControl w:val="0"/>
        <w:numPr>
          <w:ilvl w:val="0"/>
          <w:numId w:val="0"/>
        </w:numPr>
        <w:spacing w:before="156" w:after="156"/>
        <w:ind w:firstLineChars="200" w:firstLine="420"/>
        <w:rPr>
          <w:rFonts w:ascii="宋体" w:eastAsia="宋体"/>
        </w:rPr>
      </w:pPr>
      <w:r w:rsidRPr="00A050C8">
        <w:rPr>
          <w:rFonts w:ascii="宋体" w:eastAsia="宋体" w:hint="eastAsia"/>
        </w:rPr>
        <w:t>社区家政服务网点</w:t>
      </w:r>
      <w:r w:rsidR="00A050C8">
        <w:rPr>
          <w:rFonts w:ascii="宋体" w:eastAsia="宋体" w:hint="eastAsia"/>
        </w:rPr>
        <w:t>建设</w:t>
      </w:r>
      <w:r w:rsidRPr="00A050C8">
        <w:rPr>
          <w:rFonts w:ascii="宋体" w:eastAsia="宋体" w:hint="eastAsia"/>
        </w:rPr>
        <w:t>依托社区管理平台，实现</w:t>
      </w:r>
      <w:r w:rsidR="00A050C8">
        <w:rPr>
          <w:rFonts w:ascii="宋体" w:eastAsia="宋体" w:hint="eastAsia"/>
        </w:rPr>
        <w:t>办公和</w:t>
      </w:r>
      <w:r w:rsidRPr="00A050C8">
        <w:rPr>
          <w:rFonts w:ascii="宋体" w:eastAsia="宋体" w:hint="eastAsia"/>
        </w:rPr>
        <w:t>便民服务</w:t>
      </w:r>
      <w:r w:rsidR="00A050C8">
        <w:rPr>
          <w:rFonts w:ascii="宋体" w:eastAsia="宋体" w:hint="eastAsia"/>
        </w:rPr>
        <w:t>信息化</w:t>
      </w:r>
      <w:r w:rsidRPr="00A050C8">
        <w:rPr>
          <w:rFonts w:ascii="宋体" w:eastAsia="宋体" w:hint="eastAsia"/>
        </w:rPr>
        <w:t xml:space="preserve"> </w:t>
      </w:r>
      <w:r w:rsidR="00E12FBD" w:rsidRPr="00A050C8">
        <w:rPr>
          <w:rFonts w:ascii="宋体" w:eastAsia="宋体" w:hint="eastAsia"/>
        </w:rPr>
        <w:t>。</w:t>
      </w:r>
    </w:p>
    <w:p w:rsidR="00CC69BE" w:rsidRDefault="00A050C8" w:rsidP="00A050C8">
      <w:pPr>
        <w:pStyle w:val="a8"/>
        <w:widowControl w:val="0"/>
        <w:spacing w:before="156" w:after="156"/>
      </w:pPr>
      <w:r>
        <w:rPr>
          <w:rFonts w:hint="eastAsia"/>
        </w:rPr>
        <w:lastRenderedPageBreak/>
        <w:t>多样</w:t>
      </w:r>
      <w:r w:rsidR="00CC69BE">
        <w:rPr>
          <w:rFonts w:hint="eastAsia"/>
        </w:rPr>
        <w:t>化</w:t>
      </w:r>
    </w:p>
    <w:p w:rsidR="0028270E" w:rsidRDefault="00A050C8" w:rsidP="00D63105">
      <w:pPr>
        <w:pStyle w:val="affffff3"/>
        <w:numPr>
          <w:ilvl w:val="2"/>
          <w:numId w:val="0"/>
        </w:numPr>
        <w:ind w:firstLineChars="200" w:firstLine="420"/>
      </w:pPr>
      <w:r>
        <w:rPr>
          <w:rFonts w:hint="eastAsia"/>
        </w:rPr>
        <w:t>社区家政服务网点建设</w:t>
      </w:r>
      <w:r w:rsidR="00CC69BE">
        <w:rPr>
          <w:rFonts w:hint="eastAsia"/>
        </w:rPr>
        <w:t>根据</w:t>
      </w:r>
      <w:r>
        <w:rPr>
          <w:rFonts w:hint="eastAsia"/>
        </w:rPr>
        <w:t>社区特点、</w:t>
      </w:r>
      <w:r w:rsidR="00D63105">
        <w:rPr>
          <w:rFonts w:hint="eastAsia"/>
        </w:rPr>
        <w:t>企业文化和消费者实际需求，在提供共性化服务的基础上，融合</w:t>
      </w:r>
      <w:r>
        <w:rPr>
          <w:rFonts w:hint="eastAsia"/>
        </w:rPr>
        <w:t>多样化服务</w:t>
      </w:r>
      <w:r w:rsidR="00D63105">
        <w:rPr>
          <w:rFonts w:hint="eastAsia"/>
        </w:rPr>
        <w:t>供给</w:t>
      </w:r>
      <w:r w:rsidR="0032161B">
        <w:rPr>
          <w:rFonts w:hint="eastAsia"/>
        </w:rPr>
        <w:t>。</w:t>
      </w:r>
    </w:p>
    <w:p w:rsidR="00FA6FAC" w:rsidRDefault="00D63105">
      <w:pPr>
        <w:pStyle w:val="a7"/>
        <w:spacing w:before="312" w:after="312"/>
      </w:pPr>
      <w:r w:rsidRPr="00D63105">
        <w:rPr>
          <w:rFonts w:hint="eastAsia"/>
        </w:rPr>
        <w:t>场所环境</w:t>
      </w:r>
    </w:p>
    <w:p w:rsidR="00FA6FAC" w:rsidRDefault="00C708B9">
      <w:pPr>
        <w:pStyle w:val="aff8"/>
        <w:ind w:firstLineChars="0" w:firstLine="0"/>
      </w:pPr>
      <w:r>
        <w:rPr>
          <w:rFonts w:hint="eastAsia"/>
        </w:rPr>
        <w:t xml:space="preserve">5.1  </w:t>
      </w:r>
      <w:r w:rsidR="00C0413D">
        <w:rPr>
          <w:rFonts w:hint="eastAsia"/>
        </w:rPr>
        <w:t>布局按照</w:t>
      </w:r>
      <w:r w:rsidR="00D63105" w:rsidRPr="00D63105">
        <w:rPr>
          <w:rFonts w:hint="eastAsia"/>
        </w:rPr>
        <w:t xml:space="preserve">覆盖服务人口不少于 </w:t>
      </w:r>
      <w:r w:rsidR="00062200">
        <w:rPr>
          <w:rFonts w:hint="eastAsia"/>
        </w:rPr>
        <w:t>3</w:t>
      </w:r>
      <w:r w:rsidR="00D63105" w:rsidRPr="00D63105">
        <w:rPr>
          <w:rFonts w:hint="eastAsia"/>
        </w:rPr>
        <w:t>000 人的</w:t>
      </w:r>
      <w:r w:rsidR="00C0413D">
        <w:rPr>
          <w:rFonts w:hint="eastAsia"/>
        </w:rPr>
        <w:t>要求</w:t>
      </w:r>
      <w:r w:rsidR="00D63105" w:rsidRPr="00D63105">
        <w:rPr>
          <w:rFonts w:hint="eastAsia"/>
        </w:rPr>
        <w:t>统筹规划</w:t>
      </w:r>
      <w:r>
        <w:rPr>
          <w:rFonts w:hint="eastAsia"/>
        </w:rPr>
        <w:t>。</w:t>
      </w:r>
    </w:p>
    <w:p w:rsidR="00FA6FAC" w:rsidRDefault="00C708B9">
      <w:pPr>
        <w:pStyle w:val="aff8"/>
        <w:ind w:firstLineChars="0" w:firstLine="0"/>
      </w:pPr>
      <w:r>
        <w:rPr>
          <w:rFonts w:hint="eastAsia"/>
        </w:rPr>
        <w:t xml:space="preserve">5.2  </w:t>
      </w:r>
      <w:r w:rsidR="00983392">
        <w:rPr>
          <w:rFonts w:hint="eastAsia"/>
        </w:rPr>
        <w:t>选址</w:t>
      </w:r>
      <w:r w:rsidR="003E5A8C">
        <w:rPr>
          <w:rFonts w:hint="eastAsia"/>
        </w:rPr>
        <w:t>可</w:t>
      </w:r>
      <w:r w:rsidR="00983392" w:rsidRPr="00983392">
        <w:rPr>
          <w:rFonts w:hint="eastAsia"/>
        </w:rPr>
        <w:t>嵌入社区综合服务中心、日间照料中心、托育机构、老年助餐点等现有社区公共服务</w:t>
      </w:r>
      <w:r w:rsidR="00983392">
        <w:rPr>
          <w:rFonts w:hint="eastAsia"/>
        </w:rPr>
        <w:t>场所，也可单独设立</w:t>
      </w:r>
      <w:r w:rsidR="00983392" w:rsidRPr="00983392">
        <w:rPr>
          <w:rFonts w:hint="eastAsia"/>
        </w:rPr>
        <w:t>。</w:t>
      </w:r>
    </w:p>
    <w:p w:rsidR="00D63105" w:rsidRDefault="00D63105" w:rsidP="00D82B41">
      <w:pPr>
        <w:pStyle w:val="aff8"/>
        <w:ind w:firstLineChars="0" w:firstLine="0"/>
      </w:pPr>
      <w:r>
        <w:rPr>
          <w:rFonts w:hint="eastAsia"/>
        </w:rPr>
        <w:t>5.</w:t>
      </w:r>
      <w:r w:rsidR="00983392">
        <w:rPr>
          <w:rFonts w:hint="eastAsia"/>
        </w:rPr>
        <w:t>3</w:t>
      </w:r>
      <w:r>
        <w:rPr>
          <w:rFonts w:hint="eastAsia"/>
        </w:rPr>
        <w:t xml:space="preserve">  </w:t>
      </w:r>
      <w:r w:rsidR="00EA1694">
        <w:rPr>
          <w:rFonts w:hint="eastAsia"/>
        </w:rPr>
        <w:t>面积和功能区设置</w:t>
      </w:r>
      <w:r w:rsidR="00983392" w:rsidRPr="00D63105">
        <w:rPr>
          <w:rFonts w:hint="eastAsia"/>
        </w:rPr>
        <w:t>满足基本运营要求</w:t>
      </w:r>
      <w:r w:rsidRPr="00D63105">
        <w:rPr>
          <w:rFonts w:hint="eastAsia"/>
        </w:rPr>
        <w:t>。</w:t>
      </w:r>
    </w:p>
    <w:p w:rsidR="00D63105" w:rsidRDefault="00D63105" w:rsidP="00D82B41">
      <w:pPr>
        <w:pStyle w:val="aff8"/>
        <w:ind w:firstLineChars="0" w:firstLine="0"/>
      </w:pPr>
      <w:r>
        <w:rPr>
          <w:rFonts w:hint="eastAsia"/>
        </w:rPr>
        <w:t>5.</w:t>
      </w:r>
      <w:r w:rsidR="00983392">
        <w:rPr>
          <w:rFonts w:hint="eastAsia"/>
        </w:rPr>
        <w:t>4</w:t>
      </w:r>
      <w:r>
        <w:rPr>
          <w:rFonts w:hint="eastAsia"/>
        </w:rPr>
        <w:t xml:space="preserve">  </w:t>
      </w:r>
      <w:r w:rsidR="00937B7A" w:rsidRPr="00D63105">
        <w:rPr>
          <w:rFonts w:hint="eastAsia"/>
        </w:rPr>
        <w:t>入口处醒目位置</w:t>
      </w:r>
      <w:r w:rsidR="00937B7A">
        <w:rPr>
          <w:rFonts w:hint="eastAsia"/>
        </w:rPr>
        <w:t>应</w:t>
      </w:r>
      <w:r w:rsidR="00937B7A" w:rsidRPr="00D63105">
        <w:rPr>
          <w:rFonts w:hint="eastAsia"/>
        </w:rPr>
        <w:t>配置统一的服务点标识</w:t>
      </w:r>
      <w:r w:rsidR="00937B7A">
        <w:rPr>
          <w:rFonts w:hint="eastAsia"/>
        </w:rPr>
        <w:t>；</w:t>
      </w:r>
      <w:r w:rsidR="00937B7A" w:rsidRPr="00D63105">
        <w:rPr>
          <w:rFonts w:hint="eastAsia"/>
        </w:rPr>
        <w:t>各类标识</w:t>
      </w:r>
      <w:r w:rsidR="00937B7A">
        <w:rPr>
          <w:rFonts w:hint="eastAsia"/>
        </w:rPr>
        <w:t>应</w:t>
      </w:r>
      <w:r w:rsidR="00937B7A" w:rsidRPr="00D63105">
        <w:rPr>
          <w:rFonts w:hint="eastAsia"/>
        </w:rPr>
        <w:t>清晰可见，标识材质宜采用广告材料</w:t>
      </w:r>
      <w:r w:rsidR="00937B7A">
        <w:rPr>
          <w:rFonts w:hint="eastAsia"/>
        </w:rPr>
        <w:t>。</w:t>
      </w:r>
    </w:p>
    <w:p w:rsidR="00D63105" w:rsidRDefault="00D63105" w:rsidP="00D82B41">
      <w:pPr>
        <w:pStyle w:val="aff8"/>
        <w:ind w:firstLineChars="0" w:firstLine="0"/>
      </w:pPr>
      <w:r>
        <w:rPr>
          <w:rFonts w:hint="eastAsia"/>
        </w:rPr>
        <w:t>5.</w:t>
      </w:r>
      <w:r w:rsidR="00983392">
        <w:rPr>
          <w:rFonts w:hint="eastAsia"/>
        </w:rPr>
        <w:t>5</w:t>
      </w:r>
      <w:r>
        <w:rPr>
          <w:rFonts w:hint="eastAsia"/>
        </w:rPr>
        <w:t xml:space="preserve"> </w:t>
      </w:r>
      <w:r w:rsidR="00937B7A">
        <w:rPr>
          <w:rFonts w:hint="eastAsia"/>
        </w:rPr>
        <w:t xml:space="preserve"> 场所</w:t>
      </w:r>
      <w:r w:rsidR="00334C0A">
        <w:rPr>
          <w:rFonts w:hint="eastAsia"/>
        </w:rPr>
        <w:t>内部光照明亮</w:t>
      </w:r>
      <w:r w:rsidRPr="00D63105">
        <w:rPr>
          <w:rFonts w:hint="eastAsia"/>
        </w:rPr>
        <w:t>柔和，环境保持干净整洁</w:t>
      </w:r>
      <w:r w:rsidR="00F42489">
        <w:rPr>
          <w:rFonts w:hint="eastAsia"/>
        </w:rPr>
        <w:t>，</w:t>
      </w:r>
      <w:r w:rsidRPr="00D63105">
        <w:rPr>
          <w:rFonts w:hint="eastAsia"/>
        </w:rPr>
        <w:t>墙面不乱贴乱挂。</w:t>
      </w:r>
    </w:p>
    <w:p w:rsidR="00D63105" w:rsidRDefault="00D63105" w:rsidP="00D82B41">
      <w:pPr>
        <w:pStyle w:val="aff8"/>
        <w:ind w:firstLineChars="0" w:firstLine="0"/>
      </w:pPr>
      <w:r>
        <w:rPr>
          <w:rFonts w:hint="eastAsia"/>
        </w:rPr>
        <w:t>5.</w:t>
      </w:r>
      <w:r w:rsidR="00983392">
        <w:rPr>
          <w:rFonts w:hint="eastAsia"/>
        </w:rPr>
        <w:t>6</w:t>
      </w:r>
      <w:r>
        <w:rPr>
          <w:rFonts w:hint="eastAsia"/>
        </w:rPr>
        <w:t xml:space="preserve">  </w:t>
      </w:r>
      <w:r w:rsidR="00937B7A">
        <w:rPr>
          <w:rFonts w:hint="eastAsia"/>
        </w:rPr>
        <w:t>场所空气质量</w:t>
      </w:r>
      <w:r w:rsidR="00937B7A" w:rsidRPr="00D63105">
        <w:rPr>
          <w:rFonts w:hint="eastAsia"/>
        </w:rPr>
        <w:t>，符合 GB/T 18883 的要求</w:t>
      </w:r>
      <w:r w:rsidR="00937B7A">
        <w:rPr>
          <w:rFonts w:hint="eastAsia"/>
        </w:rPr>
        <w:t>。</w:t>
      </w:r>
    </w:p>
    <w:p w:rsidR="00FA6FAC" w:rsidRDefault="00D63105">
      <w:pPr>
        <w:pStyle w:val="a7"/>
        <w:spacing w:before="312" w:after="312"/>
      </w:pPr>
      <w:r w:rsidRPr="00D63105">
        <w:rPr>
          <w:rFonts w:hint="eastAsia"/>
        </w:rPr>
        <w:t>设施设备</w:t>
      </w:r>
    </w:p>
    <w:p w:rsidR="00937B7A" w:rsidRDefault="00484E5D" w:rsidP="00484E5D">
      <w:pPr>
        <w:pStyle w:val="affffff3"/>
        <w:numPr>
          <w:ilvl w:val="2"/>
          <w:numId w:val="0"/>
        </w:numPr>
      </w:pPr>
      <w:r>
        <w:rPr>
          <w:rFonts w:hint="eastAsia"/>
        </w:rPr>
        <w:t xml:space="preserve">6.1 </w:t>
      </w:r>
      <w:r w:rsidR="00937B7A">
        <w:rPr>
          <w:rFonts w:hint="eastAsia"/>
        </w:rPr>
        <w:t xml:space="preserve">配置办公桌、办公椅、电脑、打印机、纸笔文具等设备，设置无记名意见投放箱。 </w:t>
      </w:r>
    </w:p>
    <w:p w:rsidR="00484E5D" w:rsidRDefault="00937B7A" w:rsidP="00484E5D">
      <w:pPr>
        <w:pStyle w:val="affffff3"/>
        <w:numPr>
          <w:ilvl w:val="2"/>
          <w:numId w:val="0"/>
        </w:numPr>
      </w:pPr>
      <w:r>
        <w:rPr>
          <w:rFonts w:hint="eastAsia"/>
        </w:rPr>
        <w:t xml:space="preserve">6.2 </w:t>
      </w:r>
      <w:r w:rsidR="00484E5D">
        <w:rPr>
          <w:rFonts w:hint="eastAsia"/>
        </w:rPr>
        <w:t xml:space="preserve">有稳定可靠的互联网接入。 </w:t>
      </w:r>
    </w:p>
    <w:p w:rsidR="00484E5D" w:rsidRDefault="00937B7A" w:rsidP="00484E5D">
      <w:pPr>
        <w:pStyle w:val="affffff3"/>
        <w:numPr>
          <w:ilvl w:val="2"/>
          <w:numId w:val="0"/>
        </w:numPr>
      </w:pPr>
      <w:r>
        <w:rPr>
          <w:rFonts w:hint="eastAsia"/>
        </w:rPr>
        <w:t xml:space="preserve">6.3 </w:t>
      </w:r>
      <w:r w:rsidR="00484E5D">
        <w:rPr>
          <w:rFonts w:hint="eastAsia"/>
        </w:rPr>
        <w:t>安装</w:t>
      </w:r>
      <w:r w:rsidR="00305669">
        <w:rPr>
          <w:rFonts w:hint="eastAsia"/>
        </w:rPr>
        <w:t>无死角视频</w:t>
      </w:r>
      <w:r w:rsidR="00484E5D">
        <w:rPr>
          <w:rFonts w:hint="eastAsia"/>
        </w:rPr>
        <w:t>监控设备，并能保存 7 天记录</w:t>
      </w:r>
      <w:r w:rsidR="00305669">
        <w:rPr>
          <w:rFonts w:hint="eastAsia"/>
        </w:rPr>
        <w:t>数据</w:t>
      </w:r>
      <w:r w:rsidR="00484E5D">
        <w:rPr>
          <w:rFonts w:hint="eastAsia"/>
        </w:rPr>
        <w:t xml:space="preserve">。 </w:t>
      </w:r>
    </w:p>
    <w:p w:rsidR="00484E5D" w:rsidRDefault="00937B7A" w:rsidP="00484E5D">
      <w:pPr>
        <w:pStyle w:val="affffff3"/>
        <w:numPr>
          <w:ilvl w:val="2"/>
          <w:numId w:val="0"/>
        </w:numPr>
      </w:pPr>
      <w:r>
        <w:rPr>
          <w:rFonts w:hint="eastAsia"/>
        </w:rPr>
        <w:t xml:space="preserve">6.4 </w:t>
      </w:r>
      <w:r w:rsidR="00484E5D">
        <w:rPr>
          <w:rFonts w:hint="eastAsia"/>
        </w:rPr>
        <w:t xml:space="preserve">配置防火器具等消防设备。 </w:t>
      </w:r>
    </w:p>
    <w:p w:rsidR="00FA6FAC" w:rsidRDefault="00484E5D" w:rsidP="00484E5D">
      <w:pPr>
        <w:pStyle w:val="affffff3"/>
        <w:numPr>
          <w:ilvl w:val="2"/>
          <w:numId w:val="0"/>
        </w:numPr>
        <w:spacing w:before="0" w:after="0"/>
      </w:pPr>
      <w:r>
        <w:rPr>
          <w:rFonts w:hint="eastAsia"/>
        </w:rPr>
        <w:t>6.5 配置垃圾分类收集容器等卫生设备。</w:t>
      </w:r>
    </w:p>
    <w:p w:rsidR="00D06FB1" w:rsidRDefault="00D63105" w:rsidP="00331598">
      <w:pPr>
        <w:pStyle w:val="a7"/>
        <w:spacing w:before="312" w:after="312"/>
      </w:pPr>
      <w:r>
        <w:rPr>
          <w:rFonts w:hint="eastAsia"/>
        </w:rPr>
        <w:t>人员配置</w:t>
      </w:r>
    </w:p>
    <w:p w:rsidR="00367FE4" w:rsidRPr="00367FE4" w:rsidRDefault="00367FE4" w:rsidP="00367FE4">
      <w:pPr>
        <w:pStyle w:val="aff8"/>
        <w:ind w:firstLineChars="0" w:firstLine="0"/>
        <w:rPr>
          <w:szCs w:val="21"/>
        </w:rPr>
      </w:pPr>
      <w:r>
        <w:rPr>
          <w:rFonts w:hint="eastAsia"/>
          <w:szCs w:val="21"/>
        </w:rPr>
        <w:t xml:space="preserve">7.1 </w:t>
      </w:r>
      <w:r w:rsidRPr="00367FE4">
        <w:rPr>
          <w:rFonts w:hint="eastAsia"/>
          <w:szCs w:val="21"/>
        </w:rPr>
        <w:t>配备专、兼职工作人员</w:t>
      </w:r>
      <w:r w:rsidR="006532DB">
        <w:rPr>
          <w:rFonts w:hint="eastAsia"/>
          <w:szCs w:val="21"/>
        </w:rPr>
        <w:t>应</w:t>
      </w:r>
      <w:r w:rsidRPr="00367FE4">
        <w:rPr>
          <w:rFonts w:hint="eastAsia"/>
          <w:szCs w:val="21"/>
        </w:rPr>
        <w:t>不少于 2 人。工作人员着</w:t>
      </w:r>
      <w:r w:rsidR="006532DB">
        <w:rPr>
          <w:rFonts w:hint="eastAsia"/>
          <w:szCs w:val="21"/>
        </w:rPr>
        <w:t>统一</w:t>
      </w:r>
      <w:r w:rsidRPr="00367FE4">
        <w:rPr>
          <w:rFonts w:hint="eastAsia"/>
          <w:szCs w:val="21"/>
        </w:rPr>
        <w:t xml:space="preserve">工作服，佩戴工牌，服装保持整洁。 </w:t>
      </w:r>
    </w:p>
    <w:p w:rsidR="00367FE4" w:rsidRPr="00367FE4" w:rsidRDefault="00367FE4" w:rsidP="00367FE4">
      <w:pPr>
        <w:pStyle w:val="aff8"/>
        <w:ind w:firstLineChars="0" w:firstLine="0"/>
        <w:rPr>
          <w:szCs w:val="21"/>
        </w:rPr>
      </w:pPr>
      <w:r>
        <w:rPr>
          <w:rFonts w:hint="eastAsia"/>
          <w:szCs w:val="21"/>
        </w:rPr>
        <w:t xml:space="preserve">7.2 </w:t>
      </w:r>
      <w:r w:rsidR="006532DB" w:rsidRPr="006532DB">
        <w:rPr>
          <w:rFonts w:hint="eastAsia"/>
          <w:szCs w:val="21"/>
        </w:rPr>
        <w:t>工作人员</w:t>
      </w:r>
      <w:r>
        <w:rPr>
          <w:rFonts w:hint="eastAsia"/>
          <w:szCs w:val="21"/>
        </w:rPr>
        <w:t>应</w:t>
      </w:r>
      <w:r w:rsidRPr="00367FE4">
        <w:rPr>
          <w:rFonts w:hint="eastAsia"/>
          <w:szCs w:val="21"/>
        </w:rPr>
        <w:t>定期参加</w:t>
      </w:r>
      <w:r w:rsidR="006532DB" w:rsidRPr="00367FE4">
        <w:rPr>
          <w:rFonts w:hint="eastAsia"/>
          <w:szCs w:val="21"/>
        </w:rPr>
        <w:t>业务培训和</w:t>
      </w:r>
      <w:r w:rsidRPr="00367FE4">
        <w:rPr>
          <w:rFonts w:hint="eastAsia"/>
          <w:szCs w:val="21"/>
        </w:rPr>
        <w:t xml:space="preserve">健康体检。 </w:t>
      </w:r>
    </w:p>
    <w:p w:rsidR="00367FE4" w:rsidRPr="00367FE4" w:rsidRDefault="00367FE4" w:rsidP="00367FE4">
      <w:pPr>
        <w:pStyle w:val="aff8"/>
        <w:ind w:firstLineChars="0" w:firstLine="0"/>
        <w:rPr>
          <w:szCs w:val="21"/>
        </w:rPr>
      </w:pPr>
      <w:r>
        <w:rPr>
          <w:rFonts w:hint="eastAsia"/>
          <w:szCs w:val="21"/>
        </w:rPr>
        <w:t xml:space="preserve">7.3 </w:t>
      </w:r>
      <w:r w:rsidRPr="00367FE4">
        <w:rPr>
          <w:rFonts w:hint="eastAsia"/>
          <w:szCs w:val="21"/>
        </w:rPr>
        <w:t xml:space="preserve">掌握基本的法律法规、信守职业道德，履行服务承诺。 </w:t>
      </w:r>
    </w:p>
    <w:p w:rsidR="00367FE4" w:rsidRPr="00367FE4" w:rsidRDefault="00367FE4" w:rsidP="00367FE4">
      <w:pPr>
        <w:pStyle w:val="aff8"/>
        <w:ind w:firstLineChars="0" w:firstLine="0"/>
        <w:rPr>
          <w:szCs w:val="21"/>
        </w:rPr>
      </w:pPr>
      <w:r>
        <w:rPr>
          <w:rFonts w:hint="eastAsia"/>
          <w:szCs w:val="21"/>
        </w:rPr>
        <w:t xml:space="preserve">7.4 </w:t>
      </w:r>
      <w:r w:rsidR="00937B7A">
        <w:rPr>
          <w:rFonts w:hint="eastAsia"/>
          <w:szCs w:val="21"/>
        </w:rPr>
        <w:t>掌握</w:t>
      </w:r>
      <w:r w:rsidRPr="00367FE4">
        <w:rPr>
          <w:rFonts w:hint="eastAsia"/>
          <w:szCs w:val="21"/>
        </w:rPr>
        <w:t xml:space="preserve">基本的计算机操作技能。 </w:t>
      </w:r>
    </w:p>
    <w:p w:rsidR="00367FE4" w:rsidRPr="00367FE4" w:rsidRDefault="00367FE4" w:rsidP="00367FE4">
      <w:pPr>
        <w:pStyle w:val="aff8"/>
        <w:ind w:firstLineChars="0" w:firstLine="0"/>
        <w:rPr>
          <w:szCs w:val="21"/>
        </w:rPr>
      </w:pPr>
      <w:r>
        <w:rPr>
          <w:rFonts w:hint="eastAsia"/>
          <w:szCs w:val="21"/>
        </w:rPr>
        <w:t xml:space="preserve">7.5 </w:t>
      </w:r>
      <w:r w:rsidRPr="00367FE4">
        <w:rPr>
          <w:rFonts w:hint="eastAsia"/>
          <w:szCs w:val="21"/>
        </w:rPr>
        <w:t>熟悉家政服务各工种岗位业务、服务流程，家政服务人员建档</w:t>
      </w:r>
      <w:r w:rsidR="006532DB">
        <w:rPr>
          <w:rFonts w:hint="eastAsia"/>
          <w:szCs w:val="21"/>
        </w:rPr>
        <w:t>要求</w:t>
      </w:r>
      <w:r w:rsidRPr="00367FE4">
        <w:rPr>
          <w:rFonts w:hint="eastAsia"/>
          <w:szCs w:val="21"/>
        </w:rPr>
        <w:t xml:space="preserve">等。 </w:t>
      </w:r>
    </w:p>
    <w:p w:rsidR="009060C4" w:rsidRDefault="00367FE4" w:rsidP="00367FE4">
      <w:pPr>
        <w:pStyle w:val="aff8"/>
        <w:ind w:firstLineChars="0" w:firstLine="0"/>
        <w:rPr>
          <w:szCs w:val="21"/>
        </w:rPr>
      </w:pPr>
      <w:r>
        <w:rPr>
          <w:rFonts w:hint="eastAsia"/>
          <w:szCs w:val="21"/>
        </w:rPr>
        <w:t xml:space="preserve">7.6 </w:t>
      </w:r>
      <w:r w:rsidRPr="00367FE4">
        <w:rPr>
          <w:rFonts w:hint="eastAsia"/>
          <w:szCs w:val="21"/>
        </w:rPr>
        <w:t xml:space="preserve">具有沟通协调能力，掌握与消费者、家政服务人员交流沟通技巧。 </w:t>
      </w:r>
    </w:p>
    <w:p w:rsidR="00367FE4" w:rsidRDefault="00367FE4" w:rsidP="00367FE4">
      <w:pPr>
        <w:pStyle w:val="aff8"/>
        <w:ind w:firstLineChars="0" w:firstLine="0"/>
        <w:rPr>
          <w:szCs w:val="21"/>
        </w:rPr>
      </w:pPr>
      <w:r>
        <w:rPr>
          <w:rFonts w:hint="eastAsia"/>
          <w:szCs w:val="21"/>
        </w:rPr>
        <w:t xml:space="preserve">7.7 </w:t>
      </w:r>
      <w:r w:rsidRPr="00367FE4">
        <w:rPr>
          <w:rFonts w:hint="eastAsia"/>
          <w:szCs w:val="21"/>
        </w:rPr>
        <w:t>做好相关服务工作的台账记录整理工作，建立服务记录档案</w:t>
      </w:r>
      <w:r>
        <w:rPr>
          <w:rFonts w:hint="eastAsia"/>
          <w:szCs w:val="21"/>
        </w:rPr>
        <w:t>。</w:t>
      </w:r>
    </w:p>
    <w:p w:rsidR="00367FE4" w:rsidRPr="00367FE4" w:rsidRDefault="00367FE4" w:rsidP="00367FE4">
      <w:pPr>
        <w:pStyle w:val="aff8"/>
        <w:ind w:firstLineChars="0" w:firstLine="0"/>
        <w:rPr>
          <w:szCs w:val="21"/>
        </w:rPr>
      </w:pPr>
      <w:r>
        <w:rPr>
          <w:rFonts w:hint="eastAsia"/>
          <w:szCs w:val="21"/>
        </w:rPr>
        <w:t xml:space="preserve">7.8 </w:t>
      </w:r>
      <w:r w:rsidRPr="00367FE4">
        <w:rPr>
          <w:rFonts w:hint="eastAsia"/>
          <w:szCs w:val="21"/>
        </w:rPr>
        <w:t>熟悉GB/T 28916、SB/T 10643 要求和家政服务相关知识与技能</w:t>
      </w:r>
      <w:r>
        <w:rPr>
          <w:rFonts w:hint="eastAsia"/>
          <w:szCs w:val="21"/>
        </w:rPr>
        <w:t>。</w:t>
      </w:r>
    </w:p>
    <w:p w:rsidR="00101631" w:rsidRDefault="00D63105" w:rsidP="00D63105">
      <w:pPr>
        <w:pStyle w:val="a7"/>
        <w:spacing w:before="312" w:after="312"/>
      </w:pPr>
      <w:r w:rsidRPr="00D63105">
        <w:rPr>
          <w:rFonts w:hint="eastAsia"/>
        </w:rPr>
        <w:t>管理制度</w:t>
      </w:r>
    </w:p>
    <w:p w:rsidR="00367FE4" w:rsidRDefault="00AB4808" w:rsidP="00367FE4">
      <w:pPr>
        <w:pStyle w:val="affffff3"/>
        <w:numPr>
          <w:ilvl w:val="0"/>
          <w:numId w:val="0"/>
        </w:numPr>
        <w:ind w:firstLineChars="100" w:firstLine="210"/>
      </w:pPr>
      <w:r w:rsidRPr="00AB4808">
        <w:rPr>
          <w:rFonts w:hint="eastAsia"/>
        </w:rPr>
        <w:t>社区家政服务网点</w:t>
      </w:r>
      <w:r w:rsidR="00367FE4">
        <w:rPr>
          <w:rFonts w:hint="eastAsia"/>
        </w:rPr>
        <w:t>建立</w:t>
      </w:r>
      <w:r w:rsidR="00B81020">
        <w:rPr>
          <w:rFonts w:hint="eastAsia"/>
        </w:rPr>
        <w:t>管理制度</w:t>
      </w:r>
      <w:r w:rsidR="00B81020" w:rsidRPr="00AB4808">
        <w:rPr>
          <w:rFonts w:hint="eastAsia"/>
        </w:rPr>
        <w:t>应</w:t>
      </w:r>
      <w:r w:rsidR="00367FE4">
        <w:rPr>
          <w:rFonts w:hint="eastAsia"/>
        </w:rPr>
        <w:t xml:space="preserve">包括但不限于： </w:t>
      </w:r>
    </w:p>
    <w:p w:rsidR="00367FE4" w:rsidRDefault="00367FE4" w:rsidP="00367FE4">
      <w:pPr>
        <w:pStyle w:val="affffff3"/>
        <w:numPr>
          <w:ilvl w:val="0"/>
          <w:numId w:val="0"/>
        </w:numPr>
        <w:ind w:firstLineChars="100" w:firstLine="210"/>
      </w:pPr>
      <w:r>
        <w:rPr>
          <w:rFonts w:hint="eastAsia"/>
        </w:rPr>
        <w:t xml:space="preserve">——考勤制度； </w:t>
      </w:r>
    </w:p>
    <w:p w:rsidR="00367FE4" w:rsidRDefault="00367FE4" w:rsidP="00367FE4">
      <w:pPr>
        <w:pStyle w:val="affffff3"/>
        <w:numPr>
          <w:ilvl w:val="0"/>
          <w:numId w:val="0"/>
        </w:numPr>
        <w:ind w:firstLineChars="100" w:firstLine="210"/>
      </w:pPr>
      <w:r>
        <w:rPr>
          <w:rFonts w:hint="eastAsia"/>
        </w:rPr>
        <w:t xml:space="preserve">——安全与应急管理制度； </w:t>
      </w:r>
    </w:p>
    <w:p w:rsidR="00367FE4" w:rsidRDefault="00367FE4" w:rsidP="00367FE4">
      <w:pPr>
        <w:pStyle w:val="affffff3"/>
        <w:numPr>
          <w:ilvl w:val="0"/>
          <w:numId w:val="0"/>
        </w:numPr>
        <w:ind w:firstLineChars="100" w:firstLine="210"/>
      </w:pPr>
      <w:r>
        <w:rPr>
          <w:rFonts w:hint="eastAsia"/>
        </w:rPr>
        <w:t xml:space="preserve">——卫生防疫制度； </w:t>
      </w:r>
    </w:p>
    <w:p w:rsidR="00367FE4" w:rsidRDefault="00367FE4" w:rsidP="00367FE4">
      <w:pPr>
        <w:pStyle w:val="affffff3"/>
        <w:numPr>
          <w:ilvl w:val="0"/>
          <w:numId w:val="0"/>
        </w:numPr>
        <w:ind w:firstLineChars="100" w:firstLine="210"/>
      </w:pPr>
      <w:r>
        <w:rPr>
          <w:rFonts w:hint="eastAsia"/>
        </w:rPr>
        <w:t xml:space="preserve">——工作人员岗位责任制度； </w:t>
      </w:r>
    </w:p>
    <w:p w:rsidR="00367FE4" w:rsidRDefault="00367FE4" w:rsidP="00367FE4">
      <w:pPr>
        <w:pStyle w:val="affffff3"/>
        <w:numPr>
          <w:ilvl w:val="0"/>
          <w:numId w:val="0"/>
        </w:numPr>
        <w:ind w:firstLineChars="100" w:firstLine="210"/>
      </w:pPr>
      <w:r>
        <w:rPr>
          <w:rFonts w:hint="eastAsia"/>
        </w:rPr>
        <w:t xml:space="preserve">——家政服务人员培训管理制度； </w:t>
      </w:r>
    </w:p>
    <w:p w:rsidR="00367FE4" w:rsidRDefault="00367FE4" w:rsidP="00367FE4">
      <w:pPr>
        <w:pStyle w:val="affffff3"/>
        <w:numPr>
          <w:ilvl w:val="0"/>
          <w:numId w:val="0"/>
        </w:numPr>
        <w:ind w:firstLineChars="100" w:firstLine="210"/>
      </w:pPr>
      <w:r>
        <w:rPr>
          <w:rFonts w:hint="eastAsia"/>
        </w:rPr>
        <w:lastRenderedPageBreak/>
        <w:t xml:space="preserve">——人员档案资料管理制度； </w:t>
      </w:r>
    </w:p>
    <w:p w:rsidR="00D06FB1" w:rsidRDefault="00367FE4" w:rsidP="00367FE4">
      <w:pPr>
        <w:pStyle w:val="affffff3"/>
        <w:numPr>
          <w:ilvl w:val="0"/>
          <w:numId w:val="0"/>
        </w:numPr>
        <w:spacing w:before="0" w:after="0"/>
        <w:ind w:firstLineChars="100" w:firstLine="210"/>
      </w:pPr>
      <w:r>
        <w:rPr>
          <w:rFonts w:hint="eastAsia"/>
        </w:rPr>
        <w:t xml:space="preserve">——服务质量跟踪管理制度。 </w:t>
      </w:r>
    </w:p>
    <w:p w:rsidR="00507AFD" w:rsidRDefault="00507AFD" w:rsidP="00367FE4">
      <w:pPr>
        <w:pStyle w:val="affffff3"/>
        <w:numPr>
          <w:ilvl w:val="0"/>
          <w:numId w:val="0"/>
        </w:numPr>
        <w:spacing w:before="0" w:after="0"/>
        <w:ind w:firstLineChars="100" w:firstLine="210"/>
      </w:pPr>
    </w:p>
    <w:p w:rsidR="00FA6FAC" w:rsidRDefault="00C708B9">
      <w:pPr>
        <w:pStyle w:val="affff4"/>
        <w:framePr w:wrap="around"/>
      </w:pPr>
      <w:r>
        <w:t>_________________________________</w:t>
      </w:r>
    </w:p>
    <w:sectPr w:rsidR="00FA6FAC" w:rsidSect="00FA6FAC">
      <w:footerReference w:type="even" r:id="rId10"/>
      <w:footerReference w:type="default" r:id="rId11"/>
      <w:pgSz w:w="11906" w:h="16838"/>
      <w:pgMar w:top="1701" w:right="1474" w:bottom="1418" w:left="1474"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09D" w:rsidRDefault="0083709D" w:rsidP="00FA6FAC">
      <w:r>
        <w:separator/>
      </w:r>
    </w:p>
  </w:endnote>
  <w:endnote w:type="continuationSeparator" w:id="0">
    <w:p w:rsidR="0083709D" w:rsidRDefault="0083709D" w:rsidP="00FA6FAC">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charset w:val="86"/>
    <w:family w:val="auto"/>
    <w:pitch w:val="default"/>
    <w:sig w:usb0="A00002BF" w:usb1="38CF7CFA" w:usb2="00000016" w:usb3="00000000" w:csb0="0004000F"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B9" w:rsidRDefault="00E45EAE">
    <w:pPr>
      <w:pStyle w:val="affffff5"/>
    </w:pPr>
    <w:r>
      <w:fldChar w:fldCharType="begin"/>
    </w:r>
    <w:r w:rsidR="00C708B9">
      <w:instrText xml:space="preserve"> PAGE  \* MERGEFORMAT </w:instrText>
    </w:r>
    <w:r>
      <w:fldChar w:fldCharType="separate"/>
    </w:r>
    <w:r w:rsidR="00EC1409">
      <w:rPr>
        <w:noProof/>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B9" w:rsidRDefault="00E45EAE">
    <w:pPr>
      <w:pStyle w:val="affffff2"/>
    </w:pPr>
    <w:r>
      <w:fldChar w:fldCharType="begin"/>
    </w:r>
    <w:r w:rsidR="00C708B9">
      <w:instrText xml:space="preserve"> PAGE  \* MERGEFORMAT </w:instrText>
    </w:r>
    <w:r>
      <w:fldChar w:fldCharType="separate"/>
    </w:r>
    <w:r w:rsidR="00EC1409">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09D" w:rsidRDefault="0083709D" w:rsidP="00FA6FAC">
      <w:r>
        <w:separator/>
      </w:r>
    </w:p>
  </w:footnote>
  <w:footnote w:type="continuationSeparator" w:id="0">
    <w:p w:rsidR="0083709D" w:rsidRDefault="0083709D" w:rsidP="00FA6F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850CC"/>
    <w:multiLevelType w:val="multilevel"/>
    <w:tmpl w:val="036850CC"/>
    <w:lvl w:ilvl="0">
      <w:start w:val="1"/>
      <w:numFmt w:val="lowerLetter"/>
      <w:pStyle w:val="a"/>
      <w:lvlText w:val="%1)"/>
      <w:lvlJc w:val="left"/>
      <w:pPr>
        <w:tabs>
          <w:tab w:val="left" w:pos="840"/>
        </w:tabs>
        <w:ind w:left="839" w:hanging="419"/>
      </w:pPr>
      <w:rPr>
        <w:rFonts w:ascii="宋体" w:eastAsia="宋体" w:hint="eastAsia"/>
        <w:b w:val="0"/>
        <w:i w:val="0"/>
        <w:sz w:val="21"/>
        <w:szCs w:val="21"/>
      </w:rPr>
    </w:lvl>
    <w:lvl w:ilvl="1">
      <w:start w:val="1"/>
      <w:numFmt w:val="decimal"/>
      <w:pStyle w:val="a0"/>
      <w:lvlText w:val="%2)"/>
      <w:lvlJc w:val="left"/>
      <w:pPr>
        <w:tabs>
          <w:tab w:val="left" w:pos="1260"/>
        </w:tabs>
        <w:ind w:left="1259" w:hanging="419"/>
      </w:pPr>
      <w:rPr>
        <w:rFonts w:hint="eastAsia"/>
      </w:rPr>
    </w:lvl>
    <w:lvl w:ilvl="2">
      <w:start w:val="1"/>
      <w:numFmt w:val="decimal"/>
      <w:pStyle w:val="a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079102AD"/>
    <w:multiLevelType w:val="multilevel"/>
    <w:tmpl w:val="079102AD"/>
    <w:lvl w:ilvl="0">
      <w:start w:val="1"/>
      <w:numFmt w:val="decimal"/>
      <w:pStyle w:val="a2"/>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start w:val="1"/>
      <w:numFmt w:val="decimal"/>
      <w:pStyle w:val="a3"/>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4"/>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5"/>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6"/>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7"/>
      <w:suff w:val="nothing"/>
      <w:lvlText w:val="%1　"/>
      <w:lvlJc w:val="left"/>
      <w:pPr>
        <w:ind w:left="0" w:firstLine="0"/>
      </w:pPr>
      <w:rPr>
        <w:rFonts w:ascii="黑体" w:eastAsia="黑体" w:hAnsi="Times New Roman" w:hint="eastAsia"/>
        <w:b w:val="0"/>
        <w:i w:val="0"/>
        <w:sz w:val="21"/>
        <w:szCs w:val="21"/>
      </w:rPr>
    </w:lvl>
    <w:lvl w:ilvl="1">
      <w:start w:val="1"/>
      <w:numFmt w:val="decimal"/>
      <w:pStyle w:val="a8"/>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9"/>
      <w:suff w:val="nothing"/>
      <w:lvlText w:val="%1.%2.%3　"/>
      <w:lvlJc w:val="left"/>
      <w:pPr>
        <w:ind w:left="426"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nsid w:val="2CC407C6"/>
    <w:multiLevelType w:val="multilevel"/>
    <w:tmpl w:val="2CC407C6"/>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nsid w:val="4B733A5F"/>
    <w:multiLevelType w:val="multilevel"/>
    <w:tmpl w:val="4B733A5F"/>
    <w:lvl w:ilvl="0">
      <w:start w:val="1"/>
      <w:numFmt w:val="decimal"/>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start w:val="1"/>
      <w:numFmt w:val="decimal"/>
      <w:pStyle w:val="af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4253"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start w:val="1"/>
      <w:numFmt w:val="lowerLetter"/>
      <w:pStyle w:val="afa"/>
      <w:lvlText w:val="%1)"/>
      <w:lvlJc w:val="left"/>
      <w:pPr>
        <w:tabs>
          <w:tab w:val="left" w:pos="839"/>
        </w:tabs>
        <w:ind w:left="839" w:hanging="419"/>
      </w:pPr>
      <w:rPr>
        <w:rFonts w:ascii="宋体" w:eastAsia="宋体" w:hint="eastAsia"/>
        <w:b w:val="0"/>
        <w:i w:val="0"/>
        <w:sz w:val="21"/>
      </w:rPr>
    </w:lvl>
    <w:lvl w:ilvl="1">
      <w:start w:val="1"/>
      <w:numFmt w:val="decimal"/>
      <w:pStyle w:val="afb"/>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start w:val="1"/>
      <w:numFmt w:val="none"/>
      <w:pStyle w:val="afc"/>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2"/>
  </w:num>
  <w:num w:numId="3">
    <w:abstractNumId w:val="6"/>
  </w:num>
  <w:num w:numId="4">
    <w:abstractNumId w:val="17"/>
  </w:num>
  <w:num w:numId="5">
    <w:abstractNumId w:val="7"/>
  </w:num>
  <w:num w:numId="6">
    <w:abstractNumId w:val="15"/>
  </w:num>
  <w:num w:numId="7">
    <w:abstractNumId w:val="13"/>
  </w:num>
  <w:num w:numId="8">
    <w:abstractNumId w:val="1"/>
  </w:num>
  <w:num w:numId="9">
    <w:abstractNumId w:val="3"/>
  </w:num>
  <w:num w:numId="10">
    <w:abstractNumId w:val="0"/>
  </w:num>
  <w:num w:numId="11">
    <w:abstractNumId w:val="8"/>
  </w:num>
  <w:num w:numId="12">
    <w:abstractNumId w:val="11"/>
  </w:num>
  <w:num w:numId="13">
    <w:abstractNumId w:val="14"/>
  </w:num>
  <w:num w:numId="14">
    <w:abstractNumId w:val="4"/>
  </w:num>
  <w:num w:numId="15">
    <w:abstractNumId w:val="5"/>
  </w:num>
  <w:num w:numId="16">
    <w:abstractNumId w:val="12"/>
  </w:num>
  <w:num w:numId="17">
    <w:abstractNumId w:val="16"/>
  </w:num>
  <w:num w:numId="18">
    <w:abstractNumId w:val="9"/>
  </w:num>
  <w:num w:numId="19">
    <w:abstractNumId w:val="6"/>
  </w:num>
  <w:num w:numId="20">
    <w:abstractNumId w:val="6"/>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mirrorMargins/>
  <w:bordersDoNotSurroundHeader/>
  <w:bordersDoNotSurroundFooter/>
  <w:proofState w:spelling="clean"/>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185F"/>
    <w:rsid w:val="0000527F"/>
    <w:rsid w:val="0000586F"/>
    <w:rsid w:val="00013D86"/>
    <w:rsid w:val="00013E02"/>
    <w:rsid w:val="000150F0"/>
    <w:rsid w:val="00017703"/>
    <w:rsid w:val="0002143C"/>
    <w:rsid w:val="00025A65"/>
    <w:rsid w:val="00026C31"/>
    <w:rsid w:val="00027280"/>
    <w:rsid w:val="00030837"/>
    <w:rsid w:val="00030954"/>
    <w:rsid w:val="00031939"/>
    <w:rsid w:val="000320A7"/>
    <w:rsid w:val="00032B09"/>
    <w:rsid w:val="00032D48"/>
    <w:rsid w:val="00035925"/>
    <w:rsid w:val="00041585"/>
    <w:rsid w:val="000448B2"/>
    <w:rsid w:val="00062200"/>
    <w:rsid w:val="0006488A"/>
    <w:rsid w:val="00066482"/>
    <w:rsid w:val="00067CDF"/>
    <w:rsid w:val="00071839"/>
    <w:rsid w:val="00074FBE"/>
    <w:rsid w:val="0007781D"/>
    <w:rsid w:val="00077C52"/>
    <w:rsid w:val="00082EDE"/>
    <w:rsid w:val="00083A09"/>
    <w:rsid w:val="00086418"/>
    <w:rsid w:val="0009005E"/>
    <w:rsid w:val="00092857"/>
    <w:rsid w:val="000966FE"/>
    <w:rsid w:val="000A07A2"/>
    <w:rsid w:val="000A1C18"/>
    <w:rsid w:val="000A20A9"/>
    <w:rsid w:val="000A3797"/>
    <w:rsid w:val="000A48B1"/>
    <w:rsid w:val="000A585D"/>
    <w:rsid w:val="000B3143"/>
    <w:rsid w:val="000C236B"/>
    <w:rsid w:val="000C23D8"/>
    <w:rsid w:val="000C56DA"/>
    <w:rsid w:val="000C59BB"/>
    <w:rsid w:val="000C602C"/>
    <w:rsid w:val="000C6B05"/>
    <w:rsid w:val="000C6DD6"/>
    <w:rsid w:val="000C73D4"/>
    <w:rsid w:val="000D3D4C"/>
    <w:rsid w:val="000D48CB"/>
    <w:rsid w:val="000D4F51"/>
    <w:rsid w:val="000D718B"/>
    <w:rsid w:val="000E0C46"/>
    <w:rsid w:val="000E3465"/>
    <w:rsid w:val="000E6D01"/>
    <w:rsid w:val="000F030C"/>
    <w:rsid w:val="000F129C"/>
    <w:rsid w:val="000F31A7"/>
    <w:rsid w:val="00101631"/>
    <w:rsid w:val="001056DE"/>
    <w:rsid w:val="00111637"/>
    <w:rsid w:val="001124C0"/>
    <w:rsid w:val="001128EB"/>
    <w:rsid w:val="001140F7"/>
    <w:rsid w:val="001147BE"/>
    <w:rsid w:val="001176F9"/>
    <w:rsid w:val="001251EA"/>
    <w:rsid w:val="00126A44"/>
    <w:rsid w:val="00130EC2"/>
    <w:rsid w:val="0013175F"/>
    <w:rsid w:val="00131925"/>
    <w:rsid w:val="001353B7"/>
    <w:rsid w:val="00137215"/>
    <w:rsid w:val="0013780E"/>
    <w:rsid w:val="0014015C"/>
    <w:rsid w:val="00141857"/>
    <w:rsid w:val="00144B9A"/>
    <w:rsid w:val="0014632A"/>
    <w:rsid w:val="0015070F"/>
    <w:rsid w:val="001512B4"/>
    <w:rsid w:val="0015144F"/>
    <w:rsid w:val="00154D8D"/>
    <w:rsid w:val="001620A5"/>
    <w:rsid w:val="00162B25"/>
    <w:rsid w:val="00164E53"/>
    <w:rsid w:val="0016699D"/>
    <w:rsid w:val="00166F57"/>
    <w:rsid w:val="00167CB6"/>
    <w:rsid w:val="00175159"/>
    <w:rsid w:val="00176208"/>
    <w:rsid w:val="00177E1F"/>
    <w:rsid w:val="0018047A"/>
    <w:rsid w:val="001815A2"/>
    <w:rsid w:val="0018211B"/>
    <w:rsid w:val="001840D3"/>
    <w:rsid w:val="0018472C"/>
    <w:rsid w:val="001900F8"/>
    <w:rsid w:val="00191258"/>
    <w:rsid w:val="00192680"/>
    <w:rsid w:val="00193037"/>
    <w:rsid w:val="00193A2C"/>
    <w:rsid w:val="0019524F"/>
    <w:rsid w:val="001A163F"/>
    <w:rsid w:val="001A288E"/>
    <w:rsid w:val="001B3137"/>
    <w:rsid w:val="001B6DC2"/>
    <w:rsid w:val="001C149C"/>
    <w:rsid w:val="001C21AC"/>
    <w:rsid w:val="001C2F7E"/>
    <w:rsid w:val="001C4721"/>
    <w:rsid w:val="001C47BA"/>
    <w:rsid w:val="001C59EA"/>
    <w:rsid w:val="001D406C"/>
    <w:rsid w:val="001D41EE"/>
    <w:rsid w:val="001E0380"/>
    <w:rsid w:val="001E13B1"/>
    <w:rsid w:val="001E379B"/>
    <w:rsid w:val="001E48E1"/>
    <w:rsid w:val="001F3A19"/>
    <w:rsid w:val="001F7DBC"/>
    <w:rsid w:val="002009F7"/>
    <w:rsid w:val="00202217"/>
    <w:rsid w:val="002051EC"/>
    <w:rsid w:val="0020788B"/>
    <w:rsid w:val="00217658"/>
    <w:rsid w:val="002202F2"/>
    <w:rsid w:val="00224DC4"/>
    <w:rsid w:val="00234467"/>
    <w:rsid w:val="00237347"/>
    <w:rsid w:val="00237D8D"/>
    <w:rsid w:val="00241DA2"/>
    <w:rsid w:val="00247FEE"/>
    <w:rsid w:val="00250E7D"/>
    <w:rsid w:val="002565D5"/>
    <w:rsid w:val="00260119"/>
    <w:rsid w:val="002622C0"/>
    <w:rsid w:val="00263A26"/>
    <w:rsid w:val="00275D4E"/>
    <w:rsid w:val="00277571"/>
    <w:rsid w:val="002778AE"/>
    <w:rsid w:val="0028269A"/>
    <w:rsid w:val="0028270E"/>
    <w:rsid w:val="00283590"/>
    <w:rsid w:val="00286973"/>
    <w:rsid w:val="00294E70"/>
    <w:rsid w:val="002A11DD"/>
    <w:rsid w:val="002A1924"/>
    <w:rsid w:val="002A21FA"/>
    <w:rsid w:val="002A632A"/>
    <w:rsid w:val="002A647E"/>
    <w:rsid w:val="002A7120"/>
    <w:rsid w:val="002A7420"/>
    <w:rsid w:val="002B0F12"/>
    <w:rsid w:val="002B1308"/>
    <w:rsid w:val="002B391E"/>
    <w:rsid w:val="002B4554"/>
    <w:rsid w:val="002B68C8"/>
    <w:rsid w:val="002C6B17"/>
    <w:rsid w:val="002C72D8"/>
    <w:rsid w:val="002D11FA"/>
    <w:rsid w:val="002D5DE3"/>
    <w:rsid w:val="002E0DDF"/>
    <w:rsid w:val="002E2906"/>
    <w:rsid w:val="002E5635"/>
    <w:rsid w:val="002E64C3"/>
    <w:rsid w:val="002E6A2C"/>
    <w:rsid w:val="002E7BAB"/>
    <w:rsid w:val="002F0FDD"/>
    <w:rsid w:val="002F14F2"/>
    <w:rsid w:val="002F1D8C"/>
    <w:rsid w:val="002F21DA"/>
    <w:rsid w:val="002F2E7B"/>
    <w:rsid w:val="002F773F"/>
    <w:rsid w:val="003003B6"/>
    <w:rsid w:val="00301CA9"/>
    <w:rsid w:val="00301F39"/>
    <w:rsid w:val="00303E14"/>
    <w:rsid w:val="00305669"/>
    <w:rsid w:val="00311F20"/>
    <w:rsid w:val="00312409"/>
    <w:rsid w:val="0032161B"/>
    <w:rsid w:val="003232D4"/>
    <w:rsid w:val="0032367F"/>
    <w:rsid w:val="0032425D"/>
    <w:rsid w:val="00325926"/>
    <w:rsid w:val="00327A8A"/>
    <w:rsid w:val="0033037D"/>
    <w:rsid w:val="003312D5"/>
    <w:rsid w:val="00331598"/>
    <w:rsid w:val="00334C0A"/>
    <w:rsid w:val="00336610"/>
    <w:rsid w:val="003438D1"/>
    <w:rsid w:val="00343F73"/>
    <w:rsid w:val="00344DFE"/>
    <w:rsid w:val="00345060"/>
    <w:rsid w:val="00347502"/>
    <w:rsid w:val="0035323B"/>
    <w:rsid w:val="00357442"/>
    <w:rsid w:val="003609D2"/>
    <w:rsid w:val="00363F22"/>
    <w:rsid w:val="0036766B"/>
    <w:rsid w:val="00367FE4"/>
    <w:rsid w:val="00375564"/>
    <w:rsid w:val="00375B85"/>
    <w:rsid w:val="00383191"/>
    <w:rsid w:val="00385616"/>
    <w:rsid w:val="00386DED"/>
    <w:rsid w:val="00387B03"/>
    <w:rsid w:val="003912E7"/>
    <w:rsid w:val="00393947"/>
    <w:rsid w:val="003940B8"/>
    <w:rsid w:val="00394C51"/>
    <w:rsid w:val="003962DD"/>
    <w:rsid w:val="00397FC0"/>
    <w:rsid w:val="003A2275"/>
    <w:rsid w:val="003A6A4F"/>
    <w:rsid w:val="003A7088"/>
    <w:rsid w:val="003B00DF"/>
    <w:rsid w:val="003B0E0D"/>
    <w:rsid w:val="003B1275"/>
    <w:rsid w:val="003B1778"/>
    <w:rsid w:val="003B3265"/>
    <w:rsid w:val="003B3831"/>
    <w:rsid w:val="003B4847"/>
    <w:rsid w:val="003C09F2"/>
    <w:rsid w:val="003C0F78"/>
    <w:rsid w:val="003C11CB"/>
    <w:rsid w:val="003C1E42"/>
    <w:rsid w:val="003C75F3"/>
    <w:rsid w:val="003C78A3"/>
    <w:rsid w:val="003C7928"/>
    <w:rsid w:val="003D4E4A"/>
    <w:rsid w:val="003E1867"/>
    <w:rsid w:val="003E4397"/>
    <w:rsid w:val="003E5729"/>
    <w:rsid w:val="003E5A8C"/>
    <w:rsid w:val="003F09A8"/>
    <w:rsid w:val="003F1097"/>
    <w:rsid w:val="003F1F8D"/>
    <w:rsid w:val="003F4317"/>
    <w:rsid w:val="003F4EE0"/>
    <w:rsid w:val="00402153"/>
    <w:rsid w:val="00402D68"/>
    <w:rsid w:val="00402FC1"/>
    <w:rsid w:val="0041479B"/>
    <w:rsid w:val="00414C5F"/>
    <w:rsid w:val="00417FB1"/>
    <w:rsid w:val="00420EF7"/>
    <w:rsid w:val="00420FEF"/>
    <w:rsid w:val="00421E9F"/>
    <w:rsid w:val="00423C5E"/>
    <w:rsid w:val="00423E0B"/>
    <w:rsid w:val="00425082"/>
    <w:rsid w:val="0042655D"/>
    <w:rsid w:val="00431C6A"/>
    <w:rsid w:val="00431DEB"/>
    <w:rsid w:val="00446B29"/>
    <w:rsid w:val="00453F9A"/>
    <w:rsid w:val="0046298E"/>
    <w:rsid w:val="0046376C"/>
    <w:rsid w:val="004665DF"/>
    <w:rsid w:val="004676C4"/>
    <w:rsid w:val="004706D8"/>
    <w:rsid w:val="00471E91"/>
    <w:rsid w:val="00474675"/>
    <w:rsid w:val="0047470C"/>
    <w:rsid w:val="00477B79"/>
    <w:rsid w:val="00484E5D"/>
    <w:rsid w:val="004913A4"/>
    <w:rsid w:val="004953F5"/>
    <w:rsid w:val="00497575"/>
    <w:rsid w:val="004A0AE5"/>
    <w:rsid w:val="004A35F9"/>
    <w:rsid w:val="004B23AF"/>
    <w:rsid w:val="004B24C1"/>
    <w:rsid w:val="004B711C"/>
    <w:rsid w:val="004C292F"/>
    <w:rsid w:val="004C2D41"/>
    <w:rsid w:val="004C4408"/>
    <w:rsid w:val="004D0BD7"/>
    <w:rsid w:val="004D4B64"/>
    <w:rsid w:val="004E6B15"/>
    <w:rsid w:val="004F0B51"/>
    <w:rsid w:val="00500519"/>
    <w:rsid w:val="00504C62"/>
    <w:rsid w:val="00507AFD"/>
    <w:rsid w:val="00510280"/>
    <w:rsid w:val="00510ACA"/>
    <w:rsid w:val="00513D73"/>
    <w:rsid w:val="00514A43"/>
    <w:rsid w:val="005174E5"/>
    <w:rsid w:val="00522393"/>
    <w:rsid w:val="00522620"/>
    <w:rsid w:val="00522943"/>
    <w:rsid w:val="00525656"/>
    <w:rsid w:val="00534C02"/>
    <w:rsid w:val="005365CF"/>
    <w:rsid w:val="00540BE9"/>
    <w:rsid w:val="00541142"/>
    <w:rsid w:val="0054264B"/>
    <w:rsid w:val="00543786"/>
    <w:rsid w:val="00551E98"/>
    <w:rsid w:val="005533D7"/>
    <w:rsid w:val="0055560B"/>
    <w:rsid w:val="00560D18"/>
    <w:rsid w:val="005703DE"/>
    <w:rsid w:val="0057482B"/>
    <w:rsid w:val="005779E3"/>
    <w:rsid w:val="00580EC2"/>
    <w:rsid w:val="00582A31"/>
    <w:rsid w:val="0058464E"/>
    <w:rsid w:val="00586ABB"/>
    <w:rsid w:val="00592080"/>
    <w:rsid w:val="00593D01"/>
    <w:rsid w:val="00594036"/>
    <w:rsid w:val="0059658F"/>
    <w:rsid w:val="00596E14"/>
    <w:rsid w:val="005A01CB"/>
    <w:rsid w:val="005A3750"/>
    <w:rsid w:val="005A5018"/>
    <w:rsid w:val="005A58FF"/>
    <w:rsid w:val="005A5A56"/>
    <w:rsid w:val="005A5EAF"/>
    <w:rsid w:val="005A64C0"/>
    <w:rsid w:val="005B3C11"/>
    <w:rsid w:val="005C1C28"/>
    <w:rsid w:val="005C2AB8"/>
    <w:rsid w:val="005C40D2"/>
    <w:rsid w:val="005C434F"/>
    <w:rsid w:val="005C6DB5"/>
    <w:rsid w:val="005E19E7"/>
    <w:rsid w:val="005E4C14"/>
    <w:rsid w:val="005F060C"/>
    <w:rsid w:val="005F0618"/>
    <w:rsid w:val="005F1629"/>
    <w:rsid w:val="00610D22"/>
    <w:rsid w:val="0061330F"/>
    <w:rsid w:val="00613F35"/>
    <w:rsid w:val="0061716C"/>
    <w:rsid w:val="006218D6"/>
    <w:rsid w:val="006243A1"/>
    <w:rsid w:val="00632E56"/>
    <w:rsid w:val="00634E34"/>
    <w:rsid w:val="00635CBA"/>
    <w:rsid w:val="00640BB2"/>
    <w:rsid w:val="006417B5"/>
    <w:rsid w:val="006421FC"/>
    <w:rsid w:val="0064263C"/>
    <w:rsid w:val="0064338B"/>
    <w:rsid w:val="00646542"/>
    <w:rsid w:val="0065014D"/>
    <w:rsid w:val="006504F4"/>
    <w:rsid w:val="006532DB"/>
    <w:rsid w:val="00654BC9"/>
    <w:rsid w:val="006552FD"/>
    <w:rsid w:val="00662CC4"/>
    <w:rsid w:val="00663AF3"/>
    <w:rsid w:val="0066467E"/>
    <w:rsid w:val="00666B6C"/>
    <w:rsid w:val="00670990"/>
    <w:rsid w:val="006720FC"/>
    <w:rsid w:val="00677E25"/>
    <w:rsid w:val="00682682"/>
    <w:rsid w:val="00682702"/>
    <w:rsid w:val="00683604"/>
    <w:rsid w:val="00685B0E"/>
    <w:rsid w:val="00685BC6"/>
    <w:rsid w:val="00692368"/>
    <w:rsid w:val="0069278E"/>
    <w:rsid w:val="00694D67"/>
    <w:rsid w:val="00696E05"/>
    <w:rsid w:val="006A069D"/>
    <w:rsid w:val="006A0BDE"/>
    <w:rsid w:val="006A113A"/>
    <w:rsid w:val="006A2D72"/>
    <w:rsid w:val="006A2EBC"/>
    <w:rsid w:val="006A324F"/>
    <w:rsid w:val="006A3E5E"/>
    <w:rsid w:val="006A4E5D"/>
    <w:rsid w:val="006A5558"/>
    <w:rsid w:val="006A5EA0"/>
    <w:rsid w:val="006A783B"/>
    <w:rsid w:val="006A7B33"/>
    <w:rsid w:val="006B0A55"/>
    <w:rsid w:val="006B4E13"/>
    <w:rsid w:val="006B75DD"/>
    <w:rsid w:val="006C229C"/>
    <w:rsid w:val="006C3271"/>
    <w:rsid w:val="006C67E0"/>
    <w:rsid w:val="006C7ABA"/>
    <w:rsid w:val="006D04A1"/>
    <w:rsid w:val="006D0D60"/>
    <w:rsid w:val="006D1122"/>
    <w:rsid w:val="006D36D0"/>
    <w:rsid w:val="006D3C00"/>
    <w:rsid w:val="006E1F9E"/>
    <w:rsid w:val="006E3675"/>
    <w:rsid w:val="006E3713"/>
    <w:rsid w:val="006E4A7F"/>
    <w:rsid w:val="006E568C"/>
    <w:rsid w:val="006E703B"/>
    <w:rsid w:val="006F18F0"/>
    <w:rsid w:val="006F4C9D"/>
    <w:rsid w:val="006F5885"/>
    <w:rsid w:val="006F6230"/>
    <w:rsid w:val="006F63B6"/>
    <w:rsid w:val="00702530"/>
    <w:rsid w:val="00704065"/>
    <w:rsid w:val="00704DF6"/>
    <w:rsid w:val="0070651C"/>
    <w:rsid w:val="00706BF2"/>
    <w:rsid w:val="00706CA2"/>
    <w:rsid w:val="007132A3"/>
    <w:rsid w:val="0071420F"/>
    <w:rsid w:val="00716421"/>
    <w:rsid w:val="00724EFB"/>
    <w:rsid w:val="00725E70"/>
    <w:rsid w:val="00736637"/>
    <w:rsid w:val="007419C3"/>
    <w:rsid w:val="007431D1"/>
    <w:rsid w:val="007435FB"/>
    <w:rsid w:val="00744B5E"/>
    <w:rsid w:val="00745374"/>
    <w:rsid w:val="007467A7"/>
    <w:rsid w:val="007469DD"/>
    <w:rsid w:val="007469E7"/>
    <w:rsid w:val="0074741B"/>
    <w:rsid w:val="0074759E"/>
    <w:rsid w:val="007478EA"/>
    <w:rsid w:val="0075415C"/>
    <w:rsid w:val="00763502"/>
    <w:rsid w:val="007646B0"/>
    <w:rsid w:val="00771E35"/>
    <w:rsid w:val="00773F98"/>
    <w:rsid w:val="00774E1B"/>
    <w:rsid w:val="0078281B"/>
    <w:rsid w:val="0078361D"/>
    <w:rsid w:val="007869B9"/>
    <w:rsid w:val="00787A14"/>
    <w:rsid w:val="007913AB"/>
    <w:rsid w:val="007914F7"/>
    <w:rsid w:val="00791ACB"/>
    <w:rsid w:val="007A20A5"/>
    <w:rsid w:val="007A20FA"/>
    <w:rsid w:val="007B1625"/>
    <w:rsid w:val="007B3CF7"/>
    <w:rsid w:val="007B706E"/>
    <w:rsid w:val="007B71EB"/>
    <w:rsid w:val="007C16D2"/>
    <w:rsid w:val="007C6205"/>
    <w:rsid w:val="007C686A"/>
    <w:rsid w:val="007C728E"/>
    <w:rsid w:val="007D12D2"/>
    <w:rsid w:val="007D271F"/>
    <w:rsid w:val="007D2C53"/>
    <w:rsid w:val="007D3D60"/>
    <w:rsid w:val="007E1980"/>
    <w:rsid w:val="007E4B76"/>
    <w:rsid w:val="007E5EA8"/>
    <w:rsid w:val="007F0CF1"/>
    <w:rsid w:val="007F12A5"/>
    <w:rsid w:val="007F1811"/>
    <w:rsid w:val="007F4CF1"/>
    <w:rsid w:val="007F758D"/>
    <w:rsid w:val="007F7D52"/>
    <w:rsid w:val="008007BE"/>
    <w:rsid w:val="0080654C"/>
    <w:rsid w:val="008071C6"/>
    <w:rsid w:val="008146F5"/>
    <w:rsid w:val="00817A00"/>
    <w:rsid w:val="00820475"/>
    <w:rsid w:val="00831375"/>
    <w:rsid w:val="00835DB3"/>
    <w:rsid w:val="0083617B"/>
    <w:rsid w:val="0083694A"/>
    <w:rsid w:val="0083709D"/>
    <w:rsid w:val="008371BD"/>
    <w:rsid w:val="00843B7C"/>
    <w:rsid w:val="0084604F"/>
    <w:rsid w:val="0084678A"/>
    <w:rsid w:val="008504A8"/>
    <w:rsid w:val="0085282E"/>
    <w:rsid w:val="008647B7"/>
    <w:rsid w:val="0087198C"/>
    <w:rsid w:val="00872C1F"/>
    <w:rsid w:val="00873743"/>
    <w:rsid w:val="00873B42"/>
    <w:rsid w:val="008761CB"/>
    <w:rsid w:val="008856D8"/>
    <w:rsid w:val="00887E65"/>
    <w:rsid w:val="00892A57"/>
    <w:rsid w:val="00892E82"/>
    <w:rsid w:val="008A14D5"/>
    <w:rsid w:val="008A7719"/>
    <w:rsid w:val="008B3147"/>
    <w:rsid w:val="008C1B58"/>
    <w:rsid w:val="008C20F1"/>
    <w:rsid w:val="008C39AE"/>
    <w:rsid w:val="008C590D"/>
    <w:rsid w:val="008D0DBF"/>
    <w:rsid w:val="008E031B"/>
    <w:rsid w:val="008E5A80"/>
    <w:rsid w:val="008E7029"/>
    <w:rsid w:val="008E7EF6"/>
    <w:rsid w:val="008F1155"/>
    <w:rsid w:val="008F1F98"/>
    <w:rsid w:val="008F4CDA"/>
    <w:rsid w:val="008F59BE"/>
    <w:rsid w:val="008F6758"/>
    <w:rsid w:val="009040DD"/>
    <w:rsid w:val="00905B47"/>
    <w:rsid w:val="009060C4"/>
    <w:rsid w:val="0091331C"/>
    <w:rsid w:val="009167B9"/>
    <w:rsid w:val="009279DE"/>
    <w:rsid w:val="00930116"/>
    <w:rsid w:val="00932DAA"/>
    <w:rsid w:val="00937B7A"/>
    <w:rsid w:val="00941231"/>
    <w:rsid w:val="0094127E"/>
    <w:rsid w:val="0094212C"/>
    <w:rsid w:val="009514E0"/>
    <w:rsid w:val="00954689"/>
    <w:rsid w:val="00957A7D"/>
    <w:rsid w:val="009615EB"/>
    <w:rsid w:val="009617C9"/>
    <w:rsid w:val="00961836"/>
    <w:rsid w:val="00961C93"/>
    <w:rsid w:val="00965324"/>
    <w:rsid w:val="00965833"/>
    <w:rsid w:val="00966D57"/>
    <w:rsid w:val="00967DEA"/>
    <w:rsid w:val="0097091E"/>
    <w:rsid w:val="009742E4"/>
    <w:rsid w:val="00974EA1"/>
    <w:rsid w:val="00975580"/>
    <w:rsid w:val="009760D3"/>
    <w:rsid w:val="00977132"/>
    <w:rsid w:val="00981A4B"/>
    <w:rsid w:val="0098222F"/>
    <w:rsid w:val="00982501"/>
    <w:rsid w:val="00983392"/>
    <w:rsid w:val="009877D3"/>
    <w:rsid w:val="00992ABA"/>
    <w:rsid w:val="00993436"/>
    <w:rsid w:val="00993650"/>
    <w:rsid w:val="00994E8F"/>
    <w:rsid w:val="009951DC"/>
    <w:rsid w:val="009959BB"/>
    <w:rsid w:val="00997158"/>
    <w:rsid w:val="009A1A25"/>
    <w:rsid w:val="009A3A7C"/>
    <w:rsid w:val="009A66F1"/>
    <w:rsid w:val="009B2ADB"/>
    <w:rsid w:val="009B3447"/>
    <w:rsid w:val="009B603A"/>
    <w:rsid w:val="009C2D0E"/>
    <w:rsid w:val="009C3C18"/>
    <w:rsid w:val="009C3DAC"/>
    <w:rsid w:val="009C42E0"/>
    <w:rsid w:val="009D5362"/>
    <w:rsid w:val="009E1415"/>
    <w:rsid w:val="009E15B8"/>
    <w:rsid w:val="009E5EDB"/>
    <w:rsid w:val="009E6116"/>
    <w:rsid w:val="009E6E48"/>
    <w:rsid w:val="009F5391"/>
    <w:rsid w:val="009F6832"/>
    <w:rsid w:val="00A02E43"/>
    <w:rsid w:val="00A04E95"/>
    <w:rsid w:val="00A050C8"/>
    <w:rsid w:val="00A065F9"/>
    <w:rsid w:val="00A07F34"/>
    <w:rsid w:val="00A22154"/>
    <w:rsid w:val="00A23085"/>
    <w:rsid w:val="00A25C38"/>
    <w:rsid w:val="00A27EFB"/>
    <w:rsid w:val="00A31EC9"/>
    <w:rsid w:val="00A337C1"/>
    <w:rsid w:val="00A36BBE"/>
    <w:rsid w:val="00A371B4"/>
    <w:rsid w:val="00A40FA0"/>
    <w:rsid w:val="00A4307A"/>
    <w:rsid w:val="00A4406F"/>
    <w:rsid w:val="00A4533E"/>
    <w:rsid w:val="00A46725"/>
    <w:rsid w:val="00A47645"/>
    <w:rsid w:val="00A47EBB"/>
    <w:rsid w:val="00A51CDD"/>
    <w:rsid w:val="00A555E5"/>
    <w:rsid w:val="00A657D3"/>
    <w:rsid w:val="00A65CBC"/>
    <w:rsid w:val="00A66CC1"/>
    <w:rsid w:val="00A6730D"/>
    <w:rsid w:val="00A702A2"/>
    <w:rsid w:val="00A71625"/>
    <w:rsid w:val="00A71B9B"/>
    <w:rsid w:val="00A751C7"/>
    <w:rsid w:val="00A81B49"/>
    <w:rsid w:val="00A84A32"/>
    <w:rsid w:val="00A87844"/>
    <w:rsid w:val="00AA038C"/>
    <w:rsid w:val="00AA6C5B"/>
    <w:rsid w:val="00AA70DD"/>
    <w:rsid w:val="00AA7A09"/>
    <w:rsid w:val="00AB3435"/>
    <w:rsid w:val="00AB3B50"/>
    <w:rsid w:val="00AB4808"/>
    <w:rsid w:val="00AB7558"/>
    <w:rsid w:val="00AC05B1"/>
    <w:rsid w:val="00AC0B86"/>
    <w:rsid w:val="00AC1088"/>
    <w:rsid w:val="00AC1396"/>
    <w:rsid w:val="00AC3C4B"/>
    <w:rsid w:val="00AC7FCF"/>
    <w:rsid w:val="00AD1CE7"/>
    <w:rsid w:val="00AD356C"/>
    <w:rsid w:val="00AE2914"/>
    <w:rsid w:val="00AE6D15"/>
    <w:rsid w:val="00AF6CE1"/>
    <w:rsid w:val="00AF6E58"/>
    <w:rsid w:val="00B04182"/>
    <w:rsid w:val="00B07AE3"/>
    <w:rsid w:val="00B07FFB"/>
    <w:rsid w:val="00B11430"/>
    <w:rsid w:val="00B117DD"/>
    <w:rsid w:val="00B20A7E"/>
    <w:rsid w:val="00B30BB8"/>
    <w:rsid w:val="00B353EB"/>
    <w:rsid w:val="00B4100A"/>
    <w:rsid w:val="00B439C4"/>
    <w:rsid w:val="00B4535E"/>
    <w:rsid w:val="00B4573D"/>
    <w:rsid w:val="00B526BB"/>
    <w:rsid w:val="00B52A8C"/>
    <w:rsid w:val="00B5633B"/>
    <w:rsid w:val="00B57CD0"/>
    <w:rsid w:val="00B61C04"/>
    <w:rsid w:val="00B636A8"/>
    <w:rsid w:val="00B64F99"/>
    <w:rsid w:val="00B665C6"/>
    <w:rsid w:val="00B70EC1"/>
    <w:rsid w:val="00B72999"/>
    <w:rsid w:val="00B805AF"/>
    <w:rsid w:val="00B81020"/>
    <w:rsid w:val="00B82386"/>
    <w:rsid w:val="00B82388"/>
    <w:rsid w:val="00B85138"/>
    <w:rsid w:val="00B853CA"/>
    <w:rsid w:val="00B85641"/>
    <w:rsid w:val="00B869EC"/>
    <w:rsid w:val="00B91F7A"/>
    <w:rsid w:val="00B93006"/>
    <w:rsid w:val="00B9397A"/>
    <w:rsid w:val="00B9633D"/>
    <w:rsid w:val="00BA14E8"/>
    <w:rsid w:val="00BA2E1F"/>
    <w:rsid w:val="00BA2EBE"/>
    <w:rsid w:val="00BA2FFA"/>
    <w:rsid w:val="00BA7690"/>
    <w:rsid w:val="00BB0F28"/>
    <w:rsid w:val="00BB458A"/>
    <w:rsid w:val="00BB4D1A"/>
    <w:rsid w:val="00BB5854"/>
    <w:rsid w:val="00BC090E"/>
    <w:rsid w:val="00BC165D"/>
    <w:rsid w:val="00BC26F0"/>
    <w:rsid w:val="00BD00D3"/>
    <w:rsid w:val="00BD1659"/>
    <w:rsid w:val="00BD3AA9"/>
    <w:rsid w:val="00BD4A18"/>
    <w:rsid w:val="00BD4E99"/>
    <w:rsid w:val="00BD5B5D"/>
    <w:rsid w:val="00BD6395"/>
    <w:rsid w:val="00BD6DB2"/>
    <w:rsid w:val="00BE11CF"/>
    <w:rsid w:val="00BE21AB"/>
    <w:rsid w:val="00BE259F"/>
    <w:rsid w:val="00BE55CB"/>
    <w:rsid w:val="00BF44B7"/>
    <w:rsid w:val="00BF617A"/>
    <w:rsid w:val="00C0379D"/>
    <w:rsid w:val="00C03931"/>
    <w:rsid w:val="00C0413D"/>
    <w:rsid w:val="00C05FE3"/>
    <w:rsid w:val="00C06025"/>
    <w:rsid w:val="00C12736"/>
    <w:rsid w:val="00C13008"/>
    <w:rsid w:val="00C14909"/>
    <w:rsid w:val="00C17703"/>
    <w:rsid w:val="00C204B4"/>
    <w:rsid w:val="00C2136D"/>
    <w:rsid w:val="00C214EE"/>
    <w:rsid w:val="00C2314B"/>
    <w:rsid w:val="00C24971"/>
    <w:rsid w:val="00C26BE5"/>
    <w:rsid w:val="00C26E4D"/>
    <w:rsid w:val="00C27909"/>
    <w:rsid w:val="00C27B03"/>
    <w:rsid w:val="00C314E1"/>
    <w:rsid w:val="00C33C7B"/>
    <w:rsid w:val="00C34397"/>
    <w:rsid w:val="00C347A5"/>
    <w:rsid w:val="00C4095D"/>
    <w:rsid w:val="00C431F2"/>
    <w:rsid w:val="00C473A4"/>
    <w:rsid w:val="00C51241"/>
    <w:rsid w:val="00C51515"/>
    <w:rsid w:val="00C601D2"/>
    <w:rsid w:val="00C61B7F"/>
    <w:rsid w:val="00C65548"/>
    <w:rsid w:val="00C657AB"/>
    <w:rsid w:val="00C65BCC"/>
    <w:rsid w:val="00C66970"/>
    <w:rsid w:val="00C70361"/>
    <w:rsid w:val="00C708B9"/>
    <w:rsid w:val="00C712CF"/>
    <w:rsid w:val="00C7147A"/>
    <w:rsid w:val="00C72C2B"/>
    <w:rsid w:val="00C83349"/>
    <w:rsid w:val="00C84B43"/>
    <w:rsid w:val="00C8691C"/>
    <w:rsid w:val="00C86C50"/>
    <w:rsid w:val="00C936DB"/>
    <w:rsid w:val="00C96884"/>
    <w:rsid w:val="00CA168A"/>
    <w:rsid w:val="00CA16A4"/>
    <w:rsid w:val="00CA357E"/>
    <w:rsid w:val="00CA38C8"/>
    <w:rsid w:val="00CA44F9"/>
    <w:rsid w:val="00CA4A69"/>
    <w:rsid w:val="00CA52DB"/>
    <w:rsid w:val="00CA7ED9"/>
    <w:rsid w:val="00CC343B"/>
    <w:rsid w:val="00CC3D4B"/>
    <w:rsid w:val="00CC3E0C"/>
    <w:rsid w:val="00CC58D3"/>
    <w:rsid w:val="00CC5E71"/>
    <w:rsid w:val="00CC69BE"/>
    <w:rsid w:val="00CC784D"/>
    <w:rsid w:val="00CD3539"/>
    <w:rsid w:val="00CE59F2"/>
    <w:rsid w:val="00CF18DB"/>
    <w:rsid w:val="00CF3219"/>
    <w:rsid w:val="00CF503F"/>
    <w:rsid w:val="00CF6881"/>
    <w:rsid w:val="00D0337B"/>
    <w:rsid w:val="00D06FB1"/>
    <w:rsid w:val="00D079B2"/>
    <w:rsid w:val="00D114E9"/>
    <w:rsid w:val="00D42133"/>
    <w:rsid w:val="00D42981"/>
    <w:rsid w:val="00D429C6"/>
    <w:rsid w:val="00D47748"/>
    <w:rsid w:val="00D517BC"/>
    <w:rsid w:val="00D54CC3"/>
    <w:rsid w:val="00D56602"/>
    <w:rsid w:val="00D6041A"/>
    <w:rsid w:val="00D63105"/>
    <w:rsid w:val="00D632EE"/>
    <w:rsid w:val="00D633EB"/>
    <w:rsid w:val="00D639B3"/>
    <w:rsid w:val="00D64C23"/>
    <w:rsid w:val="00D6647A"/>
    <w:rsid w:val="00D71D83"/>
    <w:rsid w:val="00D76690"/>
    <w:rsid w:val="00D82B41"/>
    <w:rsid w:val="00D82FF7"/>
    <w:rsid w:val="00D847FE"/>
    <w:rsid w:val="00D848FD"/>
    <w:rsid w:val="00D8627D"/>
    <w:rsid w:val="00D90102"/>
    <w:rsid w:val="00D95DE5"/>
    <w:rsid w:val="00D964EA"/>
    <w:rsid w:val="00D966D0"/>
    <w:rsid w:val="00DA0C59"/>
    <w:rsid w:val="00DA3991"/>
    <w:rsid w:val="00DB28BF"/>
    <w:rsid w:val="00DB29C5"/>
    <w:rsid w:val="00DB2F5E"/>
    <w:rsid w:val="00DB46C2"/>
    <w:rsid w:val="00DB7E6C"/>
    <w:rsid w:val="00DC148F"/>
    <w:rsid w:val="00DC392D"/>
    <w:rsid w:val="00DC5C2B"/>
    <w:rsid w:val="00DC779B"/>
    <w:rsid w:val="00DD1CE0"/>
    <w:rsid w:val="00DD5A29"/>
    <w:rsid w:val="00DD5D9D"/>
    <w:rsid w:val="00DE0362"/>
    <w:rsid w:val="00DE0A22"/>
    <w:rsid w:val="00DE35CB"/>
    <w:rsid w:val="00DE45A4"/>
    <w:rsid w:val="00DE63A4"/>
    <w:rsid w:val="00DE7660"/>
    <w:rsid w:val="00DF21E9"/>
    <w:rsid w:val="00DF79F0"/>
    <w:rsid w:val="00E003AD"/>
    <w:rsid w:val="00E00F14"/>
    <w:rsid w:val="00E018BB"/>
    <w:rsid w:val="00E02838"/>
    <w:rsid w:val="00E02A37"/>
    <w:rsid w:val="00E06386"/>
    <w:rsid w:val="00E070B5"/>
    <w:rsid w:val="00E12FBD"/>
    <w:rsid w:val="00E24C2F"/>
    <w:rsid w:val="00E24EB4"/>
    <w:rsid w:val="00E2630B"/>
    <w:rsid w:val="00E320ED"/>
    <w:rsid w:val="00E32E42"/>
    <w:rsid w:val="00E33AFB"/>
    <w:rsid w:val="00E34218"/>
    <w:rsid w:val="00E35241"/>
    <w:rsid w:val="00E368A0"/>
    <w:rsid w:val="00E420F8"/>
    <w:rsid w:val="00E432D6"/>
    <w:rsid w:val="00E43A30"/>
    <w:rsid w:val="00E45EAE"/>
    <w:rsid w:val="00E46282"/>
    <w:rsid w:val="00E5216E"/>
    <w:rsid w:val="00E6398F"/>
    <w:rsid w:val="00E66502"/>
    <w:rsid w:val="00E70FA4"/>
    <w:rsid w:val="00E71005"/>
    <w:rsid w:val="00E713A8"/>
    <w:rsid w:val="00E80FF0"/>
    <w:rsid w:val="00E82344"/>
    <w:rsid w:val="00E84C82"/>
    <w:rsid w:val="00E84D64"/>
    <w:rsid w:val="00E87408"/>
    <w:rsid w:val="00E909A0"/>
    <w:rsid w:val="00E90EED"/>
    <w:rsid w:val="00E914C4"/>
    <w:rsid w:val="00E934F5"/>
    <w:rsid w:val="00E96961"/>
    <w:rsid w:val="00EA1694"/>
    <w:rsid w:val="00EA3E32"/>
    <w:rsid w:val="00EA4F82"/>
    <w:rsid w:val="00EA5D51"/>
    <w:rsid w:val="00EA72EC"/>
    <w:rsid w:val="00EB11CB"/>
    <w:rsid w:val="00EB1F27"/>
    <w:rsid w:val="00EB275A"/>
    <w:rsid w:val="00EB6328"/>
    <w:rsid w:val="00EB6371"/>
    <w:rsid w:val="00EB786A"/>
    <w:rsid w:val="00EB7D02"/>
    <w:rsid w:val="00EC0260"/>
    <w:rsid w:val="00EC11B5"/>
    <w:rsid w:val="00EC1409"/>
    <w:rsid w:val="00EC1578"/>
    <w:rsid w:val="00EC1C72"/>
    <w:rsid w:val="00EC28A7"/>
    <w:rsid w:val="00EC3CC9"/>
    <w:rsid w:val="00EC680A"/>
    <w:rsid w:val="00EC79D3"/>
    <w:rsid w:val="00ED6365"/>
    <w:rsid w:val="00EE2BED"/>
    <w:rsid w:val="00EE374B"/>
    <w:rsid w:val="00EE4B5C"/>
    <w:rsid w:val="00EF28F8"/>
    <w:rsid w:val="00EF419B"/>
    <w:rsid w:val="00F01BD8"/>
    <w:rsid w:val="00F0458E"/>
    <w:rsid w:val="00F11BB5"/>
    <w:rsid w:val="00F12C9E"/>
    <w:rsid w:val="00F13319"/>
    <w:rsid w:val="00F1417B"/>
    <w:rsid w:val="00F2044C"/>
    <w:rsid w:val="00F3304F"/>
    <w:rsid w:val="00F33B0C"/>
    <w:rsid w:val="00F34B99"/>
    <w:rsid w:val="00F362BA"/>
    <w:rsid w:val="00F373ED"/>
    <w:rsid w:val="00F403F2"/>
    <w:rsid w:val="00F40524"/>
    <w:rsid w:val="00F42489"/>
    <w:rsid w:val="00F44D4F"/>
    <w:rsid w:val="00F52DAB"/>
    <w:rsid w:val="00F543F0"/>
    <w:rsid w:val="00F5442B"/>
    <w:rsid w:val="00F64492"/>
    <w:rsid w:val="00F6585A"/>
    <w:rsid w:val="00F81D29"/>
    <w:rsid w:val="00F854BA"/>
    <w:rsid w:val="00F91C4D"/>
    <w:rsid w:val="00F92FD9"/>
    <w:rsid w:val="00F94910"/>
    <w:rsid w:val="00F9726B"/>
    <w:rsid w:val="00FA6684"/>
    <w:rsid w:val="00FA6FAC"/>
    <w:rsid w:val="00FA731E"/>
    <w:rsid w:val="00FB0AA2"/>
    <w:rsid w:val="00FB0B6D"/>
    <w:rsid w:val="00FB2B38"/>
    <w:rsid w:val="00FB2D9E"/>
    <w:rsid w:val="00FB7E95"/>
    <w:rsid w:val="00FC2B1A"/>
    <w:rsid w:val="00FC6358"/>
    <w:rsid w:val="00FD0BBD"/>
    <w:rsid w:val="00FD0FB7"/>
    <w:rsid w:val="00FD15AE"/>
    <w:rsid w:val="00FD23DE"/>
    <w:rsid w:val="00FD24B3"/>
    <w:rsid w:val="00FD320D"/>
    <w:rsid w:val="00FE23DE"/>
    <w:rsid w:val="00FF3874"/>
    <w:rsid w:val="00FF3E36"/>
    <w:rsid w:val="022F7310"/>
    <w:rsid w:val="02BA2A73"/>
    <w:rsid w:val="03544526"/>
    <w:rsid w:val="03576B17"/>
    <w:rsid w:val="03B00DD9"/>
    <w:rsid w:val="04CC5DED"/>
    <w:rsid w:val="04F404B0"/>
    <w:rsid w:val="067056B1"/>
    <w:rsid w:val="06914896"/>
    <w:rsid w:val="069E25BA"/>
    <w:rsid w:val="07184568"/>
    <w:rsid w:val="076C583C"/>
    <w:rsid w:val="07A20B52"/>
    <w:rsid w:val="07CD5681"/>
    <w:rsid w:val="08327796"/>
    <w:rsid w:val="08C11EAE"/>
    <w:rsid w:val="098149E3"/>
    <w:rsid w:val="0A4E3F0E"/>
    <w:rsid w:val="0AF54D54"/>
    <w:rsid w:val="0B7654B3"/>
    <w:rsid w:val="0C464272"/>
    <w:rsid w:val="0DFB724C"/>
    <w:rsid w:val="0E371ABC"/>
    <w:rsid w:val="0FB31AFB"/>
    <w:rsid w:val="0FC86CBB"/>
    <w:rsid w:val="10756778"/>
    <w:rsid w:val="116A3B8F"/>
    <w:rsid w:val="11844D64"/>
    <w:rsid w:val="121201F9"/>
    <w:rsid w:val="12467A48"/>
    <w:rsid w:val="12977DA5"/>
    <w:rsid w:val="129A020C"/>
    <w:rsid w:val="12DD249A"/>
    <w:rsid w:val="131A3D62"/>
    <w:rsid w:val="134C17B0"/>
    <w:rsid w:val="15BD35CC"/>
    <w:rsid w:val="15CD16E8"/>
    <w:rsid w:val="1601403E"/>
    <w:rsid w:val="1603314B"/>
    <w:rsid w:val="17753E42"/>
    <w:rsid w:val="179A0631"/>
    <w:rsid w:val="192E1595"/>
    <w:rsid w:val="1A7014FA"/>
    <w:rsid w:val="1AA63994"/>
    <w:rsid w:val="1BB64A1A"/>
    <w:rsid w:val="1BD00D59"/>
    <w:rsid w:val="1BEF3DA9"/>
    <w:rsid w:val="1C834139"/>
    <w:rsid w:val="1CA03639"/>
    <w:rsid w:val="1CBA5393"/>
    <w:rsid w:val="1CC8490C"/>
    <w:rsid w:val="1CE22474"/>
    <w:rsid w:val="1D0517A2"/>
    <w:rsid w:val="1D5E03CB"/>
    <w:rsid w:val="1D862439"/>
    <w:rsid w:val="1DB8549B"/>
    <w:rsid w:val="1DF91D49"/>
    <w:rsid w:val="1E6D226C"/>
    <w:rsid w:val="1F1442D7"/>
    <w:rsid w:val="1F655BB0"/>
    <w:rsid w:val="20EB1E41"/>
    <w:rsid w:val="22BF0E54"/>
    <w:rsid w:val="23312A6E"/>
    <w:rsid w:val="24113ED3"/>
    <w:rsid w:val="248A7FCD"/>
    <w:rsid w:val="24F0790E"/>
    <w:rsid w:val="252937BE"/>
    <w:rsid w:val="275A0860"/>
    <w:rsid w:val="27870B03"/>
    <w:rsid w:val="298B497D"/>
    <w:rsid w:val="29953BCC"/>
    <w:rsid w:val="29A01893"/>
    <w:rsid w:val="29F80742"/>
    <w:rsid w:val="2A175C31"/>
    <w:rsid w:val="2B11646B"/>
    <w:rsid w:val="2B5154CD"/>
    <w:rsid w:val="2B796114"/>
    <w:rsid w:val="2BA7712A"/>
    <w:rsid w:val="2C2341F8"/>
    <w:rsid w:val="2C5D09B2"/>
    <w:rsid w:val="2C821E0F"/>
    <w:rsid w:val="2CA50D5C"/>
    <w:rsid w:val="2D1544D2"/>
    <w:rsid w:val="2D89352C"/>
    <w:rsid w:val="2DA47DB8"/>
    <w:rsid w:val="2DE56AC3"/>
    <w:rsid w:val="2DEF672C"/>
    <w:rsid w:val="2DFC1F4E"/>
    <w:rsid w:val="2E346FED"/>
    <w:rsid w:val="2E443F70"/>
    <w:rsid w:val="2E7C50C7"/>
    <w:rsid w:val="2E830506"/>
    <w:rsid w:val="2E9F5DBB"/>
    <w:rsid w:val="2EDD4AB2"/>
    <w:rsid w:val="2FC7648E"/>
    <w:rsid w:val="302E47D2"/>
    <w:rsid w:val="30502403"/>
    <w:rsid w:val="306A4096"/>
    <w:rsid w:val="307A0811"/>
    <w:rsid w:val="30B43CC4"/>
    <w:rsid w:val="31966318"/>
    <w:rsid w:val="31D10894"/>
    <w:rsid w:val="32663D6B"/>
    <w:rsid w:val="32A15558"/>
    <w:rsid w:val="32E40CD0"/>
    <w:rsid w:val="33C718F0"/>
    <w:rsid w:val="349362B5"/>
    <w:rsid w:val="3579285F"/>
    <w:rsid w:val="362754F1"/>
    <w:rsid w:val="367570BD"/>
    <w:rsid w:val="36B15043"/>
    <w:rsid w:val="375022B5"/>
    <w:rsid w:val="37813D1F"/>
    <w:rsid w:val="37DA441C"/>
    <w:rsid w:val="38CB18F2"/>
    <w:rsid w:val="391070E8"/>
    <w:rsid w:val="392C706F"/>
    <w:rsid w:val="39381415"/>
    <w:rsid w:val="3ABF1F5D"/>
    <w:rsid w:val="3AD506BA"/>
    <w:rsid w:val="3AEF025B"/>
    <w:rsid w:val="3B1047AA"/>
    <w:rsid w:val="3BA17C94"/>
    <w:rsid w:val="3BD76C6C"/>
    <w:rsid w:val="3C9A3EE4"/>
    <w:rsid w:val="3D5B41C9"/>
    <w:rsid w:val="3E1D4EA8"/>
    <w:rsid w:val="3E3A000F"/>
    <w:rsid w:val="3EB05D99"/>
    <w:rsid w:val="3EE74231"/>
    <w:rsid w:val="3F536F87"/>
    <w:rsid w:val="3F60234A"/>
    <w:rsid w:val="3FBD6EF5"/>
    <w:rsid w:val="3FDD00BB"/>
    <w:rsid w:val="41FF0BFA"/>
    <w:rsid w:val="423A6F58"/>
    <w:rsid w:val="42554025"/>
    <w:rsid w:val="426F4347"/>
    <w:rsid w:val="443E34AF"/>
    <w:rsid w:val="443E6599"/>
    <w:rsid w:val="445D79A9"/>
    <w:rsid w:val="4505719D"/>
    <w:rsid w:val="450F7FF7"/>
    <w:rsid w:val="45616724"/>
    <w:rsid w:val="47177E79"/>
    <w:rsid w:val="47BB38EB"/>
    <w:rsid w:val="480D6FBB"/>
    <w:rsid w:val="48AD50A4"/>
    <w:rsid w:val="48E473FB"/>
    <w:rsid w:val="48E76552"/>
    <w:rsid w:val="48F56E8A"/>
    <w:rsid w:val="49891857"/>
    <w:rsid w:val="49BE4887"/>
    <w:rsid w:val="4A2240EC"/>
    <w:rsid w:val="4A8A5EBE"/>
    <w:rsid w:val="4A9262EE"/>
    <w:rsid w:val="4BC6768A"/>
    <w:rsid w:val="4CD64693"/>
    <w:rsid w:val="4D206CAB"/>
    <w:rsid w:val="4D2D7D01"/>
    <w:rsid w:val="4D586309"/>
    <w:rsid w:val="4F370706"/>
    <w:rsid w:val="4F774D1E"/>
    <w:rsid w:val="4F81399C"/>
    <w:rsid w:val="4F886C58"/>
    <w:rsid w:val="4FA003DF"/>
    <w:rsid w:val="4FEA659A"/>
    <w:rsid w:val="511930C5"/>
    <w:rsid w:val="511A2530"/>
    <w:rsid w:val="51E37F96"/>
    <w:rsid w:val="52575337"/>
    <w:rsid w:val="525E48EA"/>
    <w:rsid w:val="53484344"/>
    <w:rsid w:val="53D45D3B"/>
    <w:rsid w:val="541E0938"/>
    <w:rsid w:val="54CC160C"/>
    <w:rsid w:val="54EB3F45"/>
    <w:rsid w:val="55DA6AC7"/>
    <w:rsid w:val="56042AA0"/>
    <w:rsid w:val="561E7022"/>
    <w:rsid w:val="5775287F"/>
    <w:rsid w:val="585F6BF0"/>
    <w:rsid w:val="5888347B"/>
    <w:rsid w:val="599B0BF2"/>
    <w:rsid w:val="5A3C0EAF"/>
    <w:rsid w:val="5A7F3070"/>
    <w:rsid w:val="5AAF18FE"/>
    <w:rsid w:val="5B634117"/>
    <w:rsid w:val="5BBD2B50"/>
    <w:rsid w:val="5BC63271"/>
    <w:rsid w:val="5BF0732A"/>
    <w:rsid w:val="5C1A5517"/>
    <w:rsid w:val="5C1F6480"/>
    <w:rsid w:val="5C450C7E"/>
    <w:rsid w:val="5CFA6C98"/>
    <w:rsid w:val="5D243D35"/>
    <w:rsid w:val="5E181A43"/>
    <w:rsid w:val="5E1F6508"/>
    <w:rsid w:val="5E8B237D"/>
    <w:rsid w:val="5EDF3BF5"/>
    <w:rsid w:val="5F0A703B"/>
    <w:rsid w:val="5F455ABD"/>
    <w:rsid w:val="5F634AFA"/>
    <w:rsid w:val="5F637B08"/>
    <w:rsid w:val="5FA61E52"/>
    <w:rsid w:val="604B71D3"/>
    <w:rsid w:val="609F658C"/>
    <w:rsid w:val="6208668B"/>
    <w:rsid w:val="621218B5"/>
    <w:rsid w:val="624930B0"/>
    <w:rsid w:val="63027075"/>
    <w:rsid w:val="632C613E"/>
    <w:rsid w:val="63AC2E04"/>
    <w:rsid w:val="64A45B3D"/>
    <w:rsid w:val="64E16F71"/>
    <w:rsid w:val="65D20B63"/>
    <w:rsid w:val="660A4E88"/>
    <w:rsid w:val="662315F9"/>
    <w:rsid w:val="66F71F0B"/>
    <w:rsid w:val="671142B4"/>
    <w:rsid w:val="67216136"/>
    <w:rsid w:val="67AE2CC0"/>
    <w:rsid w:val="68426663"/>
    <w:rsid w:val="68FC6DCB"/>
    <w:rsid w:val="693570DB"/>
    <w:rsid w:val="6B381F4F"/>
    <w:rsid w:val="6B63277D"/>
    <w:rsid w:val="6B821058"/>
    <w:rsid w:val="6BAA0412"/>
    <w:rsid w:val="6BE0311C"/>
    <w:rsid w:val="6BFA57D0"/>
    <w:rsid w:val="6C025076"/>
    <w:rsid w:val="6C8C63BA"/>
    <w:rsid w:val="6CAA4BAF"/>
    <w:rsid w:val="6CD22ACE"/>
    <w:rsid w:val="6E894D60"/>
    <w:rsid w:val="6E996DBC"/>
    <w:rsid w:val="6EC4660B"/>
    <w:rsid w:val="6ECE7AE2"/>
    <w:rsid w:val="6ECF4A6D"/>
    <w:rsid w:val="6F1D2A46"/>
    <w:rsid w:val="6F5B4573"/>
    <w:rsid w:val="703C65BE"/>
    <w:rsid w:val="70D110B0"/>
    <w:rsid w:val="70E229B9"/>
    <w:rsid w:val="70F42035"/>
    <w:rsid w:val="7121160C"/>
    <w:rsid w:val="71907A88"/>
    <w:rsid w:val="71EF4B9C"/>
    <w:rsid w:val="720256DC"/>
    <w:rsid w:val="7252622C"/>
    <w:rsid w:val="726409C2"/>
    <w:rsid w:val="72E04169"/>
    <w:rsid w:val="73121BA8"/>
    <w:rsid w:val="746B12E6"/>
    <w:rsid w:val="747B4078"/>
    <w:rsid w:val="74B85787"/>
    <w:rsid w:val="74BE07A8"/>
    <w:rsid w:val="74C87F1C"/>
    <w:rsid w:val="75101F53"/>
    <w:rsid w:val="7534058F"/>
    <w:rsid w:val="75DB5687"/>
    <w:rsid w:val="75E31DED"/>
    <w:rsid w:val="763124CA"/>
    <w:rsid w:val="774D49F4"/>
    <w:rsid w:val="78126630"/>
    <w:rsid w:val="785B4FD5"/>
    <w:rsid w:val="790C6221"/>
    <w:rsid w:val="796533B7"/>
    <w:rsid w:val="79C3780C"/>
    <w:rsid w:val="7B5049B2"/>
    <w:rsid w:val="7B860F1B"/>
    <w:rsid w:val="7BB95475"/>
    <w:rsid w:val="7BF60CE0"/>
    <w:rsid w:val="7C3F4797"/>
    <w:rsid w:val="7C5C4836"/>
    <w:rsid w:val="7CA8228E"/>
    <w:rsid w:val="7CB8259A"/>
    <w:rsid w:val="7D271C01"/>
    <w:rsid w:val="7D9849E2"/>
    <w:rsid w:val="7DAD3C30"/>
    <w:rsid w:val="7E0A63E7"/>
    <w:rsid w:val="7E3D3452"/>
    <w:rsid w:val="7EA42DFD"/>
    <w:rsid w:val="7EC54326"/>
    <w:rsid w:val="7F26586B"/>
    <w:rsid w:val="7FF51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d">
    <w:name w:val="Normal"/>
    <w:qFormat/>
    <w:rsid w:val="00FA6FAC"/>
    <w:pPr>
      <w:widowControl w:val="0"/>
      <w:jc w:val="both"/>
    </w:pPr>
    <w:rPr>
      <w:kern w:val="2"/>
      <w:sz w:val="21"/>
      <w:szCs w:val="24"/>
    </w:rPr>
  </w:style>
  <w:style w:type="character" w:default="1" w:styleId="afe">
    <w:name w:val="Default Paragraph Font"/>
    <w:uiPriority w:val="1"/>
    <w:semiHidden/>
    <w:unhideWhenUsed/>
  </w:style>
  <w:style w:type="table" w:default="1" w:styleId="aff">
    <w:name w:val="Normal Table"/>
    <w:uiPriority w:val="99"/>
    <w:semiHidden/>
    <w:unhideWhenUsed/>
    <w:qFormat/>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7">
    <w:name w:val="toc 7"/>
    <w:basedOn w:val="afd"/>
    <w:next w:val="afd"/>
    <w:semiHidden/>
    <w:qFormat/>
    <w:rsid w:val="00FA6FAC"/>
    <w:pPr>
      <w:tabs>
        <w:tab w:val="right" w:leader="dot" w:pos="9241"/>
      </w:tabs>
      <w:ind w:firstLineChars="500" w:firstLine="500"/>
      <w:jc w:val="left"/>
    </w:pPr>
    <w:rPr>
      <w:rFonts w:ascii="宋体"/>
      <w:szCs w:val="21"/>
    </w:rPr>
  </w:style>
  <w:style w:type="paragraph" w:styleId="8">
    <w:name w:val="index 8"/>
    <w:basedOn w:val="afd"/>
    <w:next w:val="afd"/>
    <w:qFormat/>
    <w:rsid w:val="00FA6FAC"/>
    <w:pPr>
      <w:ind w:left="1680" w:hanging="210"/>
      <w:jc w:val="left"/>
    </w:pPr>
    <w:rPr>
      <w:rFonts w:ascii="Calibri" w:hAnsi="Calibri"/>
      <w:sz w:val="20"/>
      <w:szCs w:val="20"/>
    </w:rPr>
  </w:style>
  <w:style w:type="paragraph" w:styleId="aff1">
    <w:name w:val="caption"/>
    <w:basedOn w:val="afd"/>
    <w:next w:val="afd"/>
    <w:qFormat/>
    <w:rsid w:val="00FA6FAC"/>
    <w:pPr>
      <w:spacing w:before="152" w:after="160"/>
    </w:pPr>
    <w:rPr>
      <w:rFonts w:ascii="Arial" w:eastAsia="黑体" w:hAnsi="Arial" w:cs="Arial"/>
      <w:sz w:val="20"/>
      <w:szCs w:val="20"/>
    </w:rPr>
  </w:style>
  <w:style w:type="paragraph" w:styleId="5">
    <w:name w:val="index 5"/>
    <w:basedOn w:val="afd"/>
    <w:next w:val="afd"/>
    <w:qFormat/>
    <w:rsid w:val="00FA6FAC"/>
    <w:pPr>
      <w:ind w:left="1050" w:hanging="210"/>
      <w:jc w:val="left"/>
    </w:pPr>
    <w:rPr>
      <w:rFonts w:ascii="Calibri" w:hAnsi="Calibri"/>
      <w:sz w:val="20"/>
      <w:szCs w:val="20"/>
    </w:rPr>
  </w:style>
  <w:style w:type="paragraph" w:styleId="aff2">
    <w:name w:val="Document Map"/>
    <w:basedOn w:val="afd"/>
    <w:semiHidden/>
    <w:qFormat/>
    <w:rsid w:val="00FA6FAC"/>
    <w:pPr>
      <w:shd w:val="clear" w:color="auto" w:fill="000080"/>
    </w:pPr>
  </w:style>
  <w:style w:type="paragraph" w:styleId="6">
    <w:name w:val="index 6"/>
    <w:basedOn w:val="afd"/>
    <w:next w:val="afd"/>
    <w:qFormat/>
    <w:rsid w:val="00FA6FAC"/>
    <w:pPr>
      <w:ind w:left="1260" w:hanging="210"/>
      <w:jc w:val="left"/>
    </w:pPr>
    <w:rPr>
      <w:rFonts w:ascii="Calibri" w:hAnsi="Calibri"/>
      <w:sz w:val="20"/>
      <w:szCs w:val="20"/>
    </w:rPr>
  </w:style>
  <w:style w:type="paragraph" w:styleId="4">
    <w:name w:val="index 4"/>
    <w:basedOn w:val="afd"/>
    <w:next w:val="afd"/>
    <w:qFormat/>
    <w:rsid w:val="00FA6FAC"/>
    <w:pPr>
      <w:ind w:left="840" w:hanging="210"/>
      <w:jc w:val="left"/>
    </w:pPr>
    <w:rPr>
      <w:rFonts w:ascii="Calibri" w:hAnsi="Calibri"/>
      <w:sz w:val="20"/>
      <w:szCs w:val="20"/>
    </w:rPr>
  </w:style>
  <w:style w:type="paragraph" w:styleId="50">
    <w:name w:val="toc 5"/>
    <w:basedOn w:val="afd"/>
    <w:next w:val="afd"/>
    <w:semiHidden/>
    <w:qFormat/>
    <w:rsid w:val="00FA6FAC"/>
    <w:pPr>
      <w:tabs>
        <w:tab w:val="right" w:leader="dot" w:pos="9241"/>
      </w:tabs>
      <w:ind w:firstLineChars="300" w:firstLine="300"/>
      <w:jc w:val="left"/>
    </w:pPr>
    <w:rPr>
      <w:rFonts w:ascii="宋体"/>
      <w:szCs w:val="21"/>
    </w:rPr>
  </w:style>
  <w:style w:type="paragraph" w:styleId="3">
    <w:name w:val="toc 3"/>
    <w:basedOn w:val="afd"/>
    <w:next w:val="afd"/>
    <w:semiHidden/>
    <w:qFormat/>
    <w:rsid w:val="00FA6FAC"/>
    <w:pPr>
      <w:tabs>
        <w:tab w:val="right" w:leader="dot" w:pos="9241"/>
      </w:tabs>
      <w:ind w:firstLineChars="100" w:firstLine="100"/>
      <w:jc w:val="left"/>
    </w:pPr>
    <w:rPr>
      <w:rFonts w:ascii="宋体"/>
      <w:szCs w:val="21"/>
    </w:rPr>
  </w:style>
  <w:style w:type="paragraph" w:styleId="80">
    <w:name w:val="toc 8"/>
    <w:basedOn w:val="afd"/>
    <w:next w:val="afd"/>
    <w:semiHidden/>
    <w:qFormat/>
    <w:rsid w:val="00FA6FAC"/>
    <w:pPr>
      <w:tabs>
        <w:tab w:val="right" w:leader="dot" w:pos="9241"/>
      </w:tabs>
      <w:ind w:firstLineChars="600" w:firstLine="607"/>
      <w:jc w:val="left"/>
    </w:pPr>
    <w:rPr>
      <w:rFonts w:ascii="宋体"/>
      <w:szCs w:val="21"/>
    </w:rPr>
  </w:style>
  <w:style w:type="paragraph" w:styleId="30">
    <w:name w:val="index 3"/>
    <w:basedOn w:val="afd"/>
    <w:next w:val="afd"/>
    <w:qFormat/>
    <w:rsid w:val="00FA6FAC"/>
    <w:pPr>
      <w:ind w:left="630" w:hanging="210"/>
      <w:jc w:val="left"/>
    </w:pPr>
    <w:rPr>
      <w:rFonts w:ascii="Calibri" w:hAnsi="Calibri"/>
      <w:sz w:val="20"/>
      <w:szCs w:val="20"/>
    </w:rPr>
  </w:style>
  <w:style w:type="paragraph" w:styleId="aff3">
    <w:name w:val="endnote text"/>
    <w:basedOn w:val="afd"/>
    <w:semiHidden/>
    <w:qFormat/>
    <w:rsid w:val="00FA6FAC"/>
    <w:pPr>
      <w:snapToGrid w:val="0"/>
      <w:jc w:val="left"/>
    </w:pPr>
  </w:style>
  <w:style w:type="paragraph" w:styleId="aff4">
    <w:name w:val="Balloon Text"/>
    <w:basedOn w:val="afd"/>
    <w:link w:val="Char"/>
    <w:qFormat/>
    <w:rsid w:val="00FA6FAC"/>
    <w:rPr>
      <w:sz w:val="18"/>
      <w:szCs w:val="18"/>
    </w:rPr>
  </w:style>
  <w:style w:type="paragraph" w:styleId="aff5">
    <w:name w:val="footer"/>
    <w:basedOn w:val="afd"/>
    <w:qFormat/>
    <w:rsid w:val="00FA6FAC"/>
    <w:pPr>
      <w:snapToGrid w:val="0"/>
      <w:ind w:rightChars="100" w:right="210"/>
      <w:jc w:val="right"/>
    </w:pPr>
    <w:rPr>
      <w:sz w:val="18"/>
      <w:szCs w:val="18"/>
    </w:rPr>
  </w:style>
  <w:style w:type="paragraph" w:styleId="aff6">
    <w:name w:val="header"/>
    <w:basedOn w:val="afd"/>
    <w:qFormat/>
    <w:rsid w:val="00FA6FAC"/>
    <w:pPr>
      <w:snapToGrid w:val="0"/>
      <w:jc w:val="left"/>
    </w:pPr>
    <w:rPr>
      <w:sz w:val="18"/>
      <w:szCs w:val="18"/>
    </w:rPr>
  </w:style>
  <w:style w:type="paragraph" w:styleId="1">
    <w:name w:val="toc 1"/>
    <w:basedOn w:val="afd"/>
    <w:next w:val="afd"/>
    <w:semiHidden/>
    <w:qFormat/>
    <w:rsid w:val="00FA6FAC"/>
    <w:pPr>
      <w:tabs>
        <w:tab w:val="right" w:leader="dot" w:pos="9242"/>
      </w:tabs>
      <w:spacing w:beforeLines="25" w:afterLines="25"/>
      <w:jc w:val="left"/>
    </w:pPr>
    <w:rPr>
      <w:rFonts w:ascii="宋体"/>
      <w:szCs w:val="21"/>
    </w:rPr>
  </w:style>
  <w:style w:type="paragraph" w:styleId="40">
    <w:name w:val="toc 4"/>
    <w:basedOn w:val="afd"/>
    <w:next w:val="afd"/>
    <w:semiHidden/>
    <w:qFormat/>
    <w:rsid w:val="00FA6FAC"/>
    <w:pPr>
      <w:tabs>
        <w:tab w:val="right" w:leader="dot" w:pos="9241"/>
      </w:tabs>
      <w:ind w:firstLineChars="200" w:firstLine="200"/>
      <w:jc w:val="left"/>
    </w:pPr>
    <w:rPr>
      <w:rFonts w:ascii="宋体"/>
      <w:szCs w:val="21"/>
    </w:rPr>
  </w:style>
  <w:style w:type="paragraph" w:styleId="aff7">
    <w:name w:val="index heading"/>
    <w:basedOn w:val="afd"/>
    <w:next w:val="10"/>
    <w:qFormat/>
    <w:rsid w:val="00FA6FAC"/>
    <w:pPr>
      <w:spacing w:before="120" w:after="120"/>
      <w:jc w:val="center"/>
    </w:pPr>
    <w:rPr>
      <w:rFonts w:ascii="Calibri" w:hAnsi="Calibri"/>
      <w:b/>
      <w:bCs/>
      <w:iCs/>
      <w:szCs w:val="20"/>
    </w:rPr>
  </w:style>
  <w:style w:type="paragraph" w:styleId="10">
    <w:name w:val="index 1"/>
    <w:basedOn w:val="afd"/>
    <w:next w:val="aff8"/>
    <w:qFormat/>
    <w:rsid w:val="00FA6FAC"/>
    <w:pPr>
      <w:tabs>
        <w:tab w:val="right" w:leader="dot" w:pos="9299"/>
      </w:tabs>
      <w:jc w:val="left"/>
    </w:pPr>
    <w:rPr>
      <w:rFonts w:ascii="宋体"/>
      <w:szCs w:val="21"/>
    </w:rPr>
  </w:style>
  <w:style w:type="paragraph" w:customStyle="1" w:styleId="aff8">
    <w:name w:val="段"/>
    <w:link w:val="Char0"/>
    <w:qFormat/>
    <w:rsid w:val="00FA6FAC"/>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d"/>
    <w:qFormat/>
    <w:rsid w:val="00FA6FAC"/>
    <w:pPr>
      <w:numPr>
        <w:numId w:val="1"/>
      </w:numPr>
      <w:snapToGrid w:val="0"/>
      <w:jc w:val="left"/>
    </w:pPr>
    <w:rPr>
      <w:rFonts w:ascii="宋体"/>
      <w:sz w:val="18"/>
      <w:szCs w:val="18"/>
    </w:rPr>
  </w:style>
  <w:style w:type="paragraph" w:styleId="60">
    <w:name w:val="toc 6"/>
    <w:basedOn w:val="afd"/>
    <w:next w:val="afd"/>
    <w:semiHidden/>
    <w:qFormat/>
    <w:rsid w:val="00FA6FAC"/>
    <w:pPr>
      <w:tabs>
        <w:tab w:val="right" w:leader="dot" w:pos="9241"/>
      </w:tabs>
      <w:ind w:firstLineChars="400" w:firstLine="400"/>
      <w:jc w:val="left"/>
    </w:pPr>
    <w:rPr>
      <w:rFonts w:ascii="宋体"/>
      <w:szCs w:val="21"/>
    </w:rPr>
  </w:style>
  <w:style w:type="paragraph" w:styleId="70">
    <w:name w:val="index 7"/>
    <w:basedOn w:val="afd"/>
    <w:next w:val="afd"/>
    <w:qFormat/>
    <w:rsid w:val="00FA6FAC"/>
    <w:pPr>
      <w:ind w:left="1470" w:hanging="210"/>
      <w:jc w:val="left"/>
    </w:pPr>
    <w:rPr>
      <w:rFonts w:ascii="Calibri" w:hAnsi="Calibri"/>
      <w:sz w:val="20"/>
      <w:szCs w:val="20"/>
    </w:rPr>
  </w:style>
  <w:style w:type="paragraph" w:styleId="9">
    <w:name w:val="index 9"/>
    <w:basedOn w:val="afd"/>
    <w:next w:val="afd"/>
    <w:qFormat/>
    <w:rsid w:val="00FA6FAC"/>
    <w:pPr>
      <w:ind w:left="1890" w:hanging="210"/>
      <w:jc w:val="left"/>
    </w:pPr>
    <w:rPr>
      <w:rFonts w:ascii="Calibri" w:hAnsi="Calibri"/>
      <w:sz w:val="20"/>
      <w:szCs w:val="20"/>
    </w:rPr>
  </w:style>
  <w:style w:type="paragraph" w:styleId="2">
    <w:name w:val="toc 2"/>
    <w:basedOn w:val="afd"/>
    <w:next w:val="afd"/>
    <w:semiHidden/>
    <w:qFormat/>
    <w:rsid w:val="00FA6FAC"/>
    <w:pPr>
      <w:tabs>
        <w:tab w:val="right" w:leader="dot" w:pos="9242"/>
      </w:tabs>
    </w:pPr>
    <w:rPr>
      <w:rFonts w:ascii="宋体"/>
      <w:szCs w:val="21"/>
    </w:rPr>
  </w:style>
  <w:style w:type="paragraph" w:styleId="90">
    <w:name w:val="toc 9"/>
    <w:basedOn w:val="afd"/>
    <w:next w:val="afd"/>
    <w:semiHidden/>
    <w:qFormat/>
    <w:rsid w:val="00FA6FAC"/>
    <w:pPr>
      <w:ind w:left="1470"/>
      <w:jc w:val="left"/>
    </w:pPr>
    <w:rPr>
      <w:sz w:val="20"/>
      <w:szCs w:val="20"/>
    </w:rPr>
  </w:style>
  <w:style w:type="paragraph" w:styleId="20">
    <w:name w:val="index 2"/>
    <w:basedOn w:val="afd"/>
    <w:next w:val="afd"/>
    <w:qFormat/>
    <w:rsid w:val="00FA6FAC"/>
    <w:pPr>
      <w:ind w:left="420" w:hanging="210"/>
      <w:jc w:val="left"/>
    </w:pPr>
    <w:rPr>
      <w:rFonts w:ascii="Calibri" w:hAnsi="Calibri"/>
      <w:sz w:val="20"/>
      <w:szCs w:val="20"/>
    </w:rPr>
  </w:style>
  <w:style w:type="table" w:styleId="aff9">
    <w:name w:val="Table Grid"/>
    <w:basedOn w:val="aff"/>
    <w:qFormat/>
    <w:rsid w:val="00FA6FAC"/>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a">
    <w:name w:val="endnote reference"/>
    <w:semiHidden/>
    <w:qFormat/>
    <w:rsid w:val="00FA6FAC"/>
    <w:rPr>
      <w:vertAlign w:val="superscript"/>
    </w:rPr>
  </w:style>
  <w:style w:type="character" w:styleId="affb">
    <w:name w:val="page number"/>
    <w:qFormat/>
    <w:rsid w:val="00FA6FAC"/>
    <w:rPr>
      <w:rFonts w:ascii="Times New Roman" w:eastAsia="宋体" w:hAnsi="Times New Roman"/>
      <w:sz w:val="18"/>
    </w:rPr>
  </w:style>
  <w:style w:type="character" w:styleId="affc">
    <w:name w:val="FollowedHyperlink"/>
    <w:qFormat/>
    <w:rsid w:val="00FA6FAC"/>
    <w:rPr>
      <w:color w:val="800080"/>
      <w:u w:val="single"/>
    </w:rPr>
  </w:style>
  <w:style w:type="character" w:styleId="affd">
    <w:name w:val="Hyperlink"/>
    <w:qFormat/>
    <w:rsid w:val="00FA6FAC"/>
    <w:rPr>
      <w:color w:val="0000FF"/>
      <w:spacing w:val="0"/>
      <w:w w:val="100"/>
      <w:szCs w:val="21"/>
      <w:u w:val="single"/>
      <w:lang w:val="en-US" w:eastAsia="zh-CN"/>
    </w:rPr>
  </w:style>
  <w:style w:type="character" w:styleId="affe">
    <w:name w:val="footnote reference"/>
    <w:semiHidden/>
    <w:qFormat/>
    <w:rsid w:val="00FA6FAC"/>
    <w:rPr>
      <w:vertAlign w:val="superscript"/>
    </w:rPr>
  </w:style>
  <w:style w:type="character" w:customStyle="1" w:styleId="Char1">
    <w:name w:val="附录公式 Char"/>
    <w:basedOn w:val="Char0"/>
    <w:link w:val="afff"/>
    <w:qFormat/>
    <w:rsid w:val="00FA6FAC"/>
    <w:rPr>
      <w:rFonts w:ascii="宋体"/>
      <w:sz w:val="21"/>
      <w:lang w:val="en-US" w:eastAsia="zh-CN" w:bidi="ar-SA"/>
    </w:rPr>
  </w:style>
  <w:style w:type="character" w:customStyle="1" w:styleId="Char0">
    <w:name w:val="段 Char"/>
    <w:link w:val="aff8"/>
    <w:qFormat/>
    <w:rsid w:val="00FA6FAC"/>
    <w:rPr>
      <w:rFonts w:ascii="宋体"/>
      <w:sz w:val="21"/>
      <w:lang w:val="en-US" w:eastAsia="zh-CN" w:bidi="ar-SA"/>
    </w:rPr>
  </w:style>
  <w:style w:type="paragraph" w:customStyle="1" w:styleId="afff">
    <w:name w:val="附录公式"/>
    <w:basedOn w:val="aff8"/>
    <w:next w:val="aff8"/>
    <w:link w:val="Char1"/>
    <w:qFormat/>
    <w:rsid w:val="00FA6FAC"/>
  </w:style>
  <w:style w:type="character" w:customStyle="1" w:styleId="afff0">
    <w:name w:val="发布"/>
    <w:qFormat/>
    <w:rsid w:val="00FA6FAC"/>
    <w:rPr>
      <w:rFonts w:ascii="黑体" w:eastAsia="黑体"/>
      <w:spacing w:val="85"/>
      <w:w w:val="100"/>
      <w:position w:val="3"/>
      <w:sz w:val="28"/>
      <w:szCs w:val="28"/>
    </w:rPr>
  </w:style>
  <w:style w:type="character" w:customStyle="1" w:styleId="Char2">
    <w:name w:val="首示例 Char"/>
    <w:link w:val="a3"/>
    <w:qFormat/>
    <w:rsid w:val="00FA6FAC"/>
    <w:rPr>
      <w:rFonts w:ascii="宋体" w:hAnsi="宋体"/>
      <w:kern w:val="2"/>
      <w:sz w:val="18"/>
      <w:szCs w:val="18"/>
      <w:lang w:val="en-US" w:eastAsia="zh-CN" w:bidi="ar-SA"/>
    </w:rPr>
  </w:style>
  <w:style w:type="paragraph" w:customStyle="1" w:styleId="a3">
    <w:name w:val="首示例"/>
    <w:next w:val="aff8"/>
    <w:link w:val="Char2"/>
    <w:qFormat/>
    <w:rsid w:val="00FA6FAC"/>
    <w:pPr>
      <w:numPr>
        <w:numId w:val="2"/>
      </w:numPr>
      <w:tabs>
        <w:tab w:val="left" w:pos="360"/>
      </w:tabs>
      <w:ind w:firstLine="0"/>
    </w:pPr>
    <w:rPr>
      <w:rFonts w:ascii="宋体" w:hAnsi="宋体"/>
      <w:kern w:val="2"/>
      <w:sz w:val="18"/>
      <w:szCs w:val="18"/>
    </w:rPr>
  </w:style>
  <w:style w:type="paragraph" w:customStyle="1" w:styleId="afff1">
    <w:name w:val="目次、标准名称标题"/>
    <w:basedOn w:val="afd"/>
    <w:next w:val="aff8"/>
    <w:qFormat/>
    <w:rsid w:val="00FA6FAC"/>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a">
    <w:name w:val="三级条标题"/>
    <w:basedOn w:val="a9"/>
    <w:next w:val="aff8"/>
    <w:qFormat/>
    <w:rsid w:val="00FA6FAC"/>
    <w:pPr>
      <w:numPr>
        <w:ilvl w:val="3"/>
      </w:numPr>
      <w:outlineLvl w:val="4"/>
    </w:pPr>
  </w:style>
  <w:style w:type="paragraph" w:customStyle="1" w:styleId="a9">
    <w:name w:val="二级条标题"/>
    <w:basedOn w:val="a8"/>
    <w:next w:val="aff8"/>
    <w:qFormat/>
    <w:rsid w:val="00FA6FAC"/>
    <w:pPr>
      <w:numPr>
        <w:ilvl w:val="2"/>
      </w:numPr>
      <w:spacing w:before="50" w:after="50"/>
      <w:outlineLvl w:val="3"/>
    </w:pPr>
  </w:style>
  <w:style w:type="paragraph" w:customStyle="1" w:styleId="a8">
    <w:name w:val="一级条标题"/>
    <w:next w:val="aff8"/>
    <w:qFormat/>
    <w:rsid w:val="00FA6FAC"/>
    <w:pPr>
      <w:numPr>
        <w:ilvl w:val="1"/>
        <w:numId w:val="3"/>
      </w:numPr>
      <w:spacing w:beforeLines="50" w:afterLines="50"/>
      <w:outlineLvl w:val="2"/>
    </w:pPr>
    <w:rPr>
      <w:rFonts w:ascii="黑体" w:eastAsia="黑体"/>
      <w:sz w:val="21"/>
      <w:szCs w:val="21"/>
    </w:rPr>
  </w:style>
  <w:style w:type="paragraph" w:customStyle="1" w:styleId="afff2">
    <w:name w:val="封面标准文稿类别"/>
    <w:basedOn w:val="afff3"/>
    <w:qFormat/>
    <w:rsid w:val="00FA6FAC"/>
    <w:pPr>
      <w:framePr w:wrap="around"/>
      <w:spacing w:after="160" w:line="240" w:lineRule="auto"/>
    </w:pPr>
    <w:rPr>
      <w:sz w:val="24"/>
    </w:rPr>
  </w:style>
  <w:style w:type="paragraph" w:customStyle="1" w:styleId="afff3">
    <w:name w:val="封面一致性程度标识"/>
    <w:basedOn w:val="afff4"/>
    <w:qFormat/>
    <w:rsid w:val="00FA6FAC"/>
    <w:pPr>
      <w:framePr w:wrap="around"/>
      <w:spacing w:before="440"/>
    </w:pPr>
    <w:rPr>
      <w:rFonts w:ascii="宋体" w:eastAsia="宋体"/>
    </w:rPr>
  </w:style>
  <w:style w:type="paragraph" w:customStyle="1" w:styleId="afff4">
    <w:name w:val="封面标准英文名称"/>
    <w:basedOn w:val="afff5"/>
    <w:qFormat/>
    <w:rsid w:val="00FA6FAC"/>
    <w:pPr>
      <w:framePr w:wrap="around"/>
      <w:spacing w:before="370" w:line="400" w:lineRule="exact"/>
    </w:pPr>
    <w:rPr>
      <w:rFonts w:ascii="Times New Roman"/>
      <w:sz w:val="28"/>
      <w:szCs w:val="28"/>
    </w:rPr>
  </w:style>
  <w:style w:type="paragraph" w:customStyle="1" w:styleId="afff5">
    <w:name w:val="封面标准名称"/>
    <w:qFormat/>
    <w:rsid w:val="00FA6FAC"/>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6">
    <w:name w:val="标准书眉一"/>
    <w:qFormat/>
    <w:rsid w:val="00FA6FAC"/>
    <w:pPr>
      <w:jc w:val="both"/>
    </w:pPr>
  </w:style>
  <w:style w:type="paragraph" w:customStyle="1" w:styleId="afff7">
    <w:name w:val="发布日期"/>
    <w:qFormat/>
    <w:rsid w:val="00FA6FAC"/>
    <w:pPr>
      <w:framePr w:w="3997" w:h="471" w:hRule="exact" w:vSpace="181" w:wrap="around" w:hAnchor="page" w:x="7089" w:y="14097" w:anchorLock="1"/>
    </w:pPr>
    <w:rPr>
      <w:rFonts w:eastAsia="黑体"/>
      <w:sz w:val="28"/>
    </w:rPr>
  </w:style>
  <w:style w:type="paragraph" w:customStyle="1" w:styleId="afff8">
    <w:name w:val="列项说明数字编号"/>
    <w:qFormat/>
    <w:rsid w:val="00FA6FAC"/>
    <w:pPr>
      <w:ind w:leftChars="400" w:left="600" w:hangingChars="200" w:hanging="200"/>
    </w:pPr>
    <w:rPr>
      <w:rFonts w:ascii="宋体"/>
      <w:sz w:val="21"/>
    </w:rPr>
  </w:style>
  <w:style w:type="paragraph" w:customStyle="1" w:styleId="afff9">
    <w:name w:val="四级无"/>
    <w:basedOn w:val="afffa"/>
    <w:qFormat/>
    <w:rsid w:val="00FA6FAC"/>
    <w:pPr>
      <w:spacing w:beforeLines="0" w:afterLines="0"/>
    </w:pPr>
    <w:rPr>
      <w:rFonts w:ascii="宋体" w:eastAsia="宋体"/>
    </w:rPr>
  </w:style>
  <w:style w:type="paragraph" w:customStyle="1" w:styleId="afffa">
    <w:name w:val="四级条标题"/>
    <w:basedOn w:val="aa"/>
    <w:next w:val="aff8"/>
    <w:qFormat/>
    <w:rsid w:val="00FA6FAC"/>
    <w:pPr>
      <w:numPr>
        <w:ilvl w:val="0"/>
        <w:numId w:val="0"/>
      </w:numPr>
      <w:outlineLvl w:val="5"/>
    </w:pPr>
  </w:style>
  <w:style w:type="paragraph" w:customStyle="1" w:styleId="afffb">
    <w:name w:val="图的脚注"/>
    <w:next w:val="aff8"/>
    <w:qFormat/>
    <w:rsid w:val="00FA6FAC"/>
    <w:pPr>
      <w:widowControl w:val="0"/>
      <w:ind w:leftChars="200" w:left="840" w:hangingChars="200" w:hanging="420"/>
      <w:jc w:val="both"/>
    </w:pPr>
    <w:rPr>
      <w:rFonts w:ascii="宋体"/>
      <w:sz w:val="18"/>
    </w:rPr>
  </w:style>
  <w:style w:type="paragraph" w:customStyle="1" w:styleId="afc">
    <w:name w:val="注："/>
    <w:next w:val="aff8"/>
    <w:qFormat/>
    <w:rsid w:val="00FA6FAC"/>
    <w:pPr>
      <w:widowControl w:val="0"/>
      <w:numPr>
        <w:numId w:val="4"/>
      </w:numPr>
      <w:autoSpaceDE w:val="0"/>
      <w:autoSpaceDN w:val="0"/>
      <w:jc w:val="both"/>
    </w:pPr>
    <w:rPr>
      <w:rFonts w:ascii="宋体"/>
      <w:sz w:val="18"/>
      <w:szCs w:val="18"/>
    </w:rPr>
  </w:style>
  <w:style w:type="paragraph" w:customStyle="1" w:styleId="ac">
    <w:name w:val="附录图标题"/>
    <w:basedOn w:val="afd"/>
    <w:next w:val="aff8"/>
    <w:qFormat/>
    <w:rsid w:val="00FA6FAC"/>
    <w:pPr>
      <w:numPr>
        <w:ilvl w:val="1"/>
        <w:numId w:val="5"/>
      </w:numPr>
      <w:tabs>
        <w:tab w:val="left" w:pos="363"/>
      </w:tabs>
      <w:spacing w:beforeLines="50" w:afterLines="50"/>
      <w:ind w:left="0" w:firstLine="0"/>
      <w:jc w:val="center"/>
    </w:pPr>
    <w:rPr>
      <w:rFonts w:ascii="黑体" w:eastAsia="黑体"/>
      <w:szCs w:val="21"/>
    </w:rPr>
  </w:style>
  <w:style w:type="paragraph" w:customStyle="1" w:styleId="afffc">
    <w:name w:val="前言、引言标题"/>
    <w:next w:val="aff8"/>
    <w:qFormat/>
    <w:rsid w:val="00FA6FAC"/>
    <w:pPr>
      <w:keepNext/>
      <w:pageBreakBefore/>
      <w:shd w:val="clear" w:color="FFFFFF" w:fill="FFFFFF"/>
      <w:spacing w:before="640" w:after="560"/>
      <w:jc w:val="center"/>
      <w:outlineLvl w:val="0"/>
    </w:pPr>
    <w:rPr>
      <w:rFonts w:ascii="黑体" w:eastAsia="黑体"/>
      <w:sz w:val="32"/>
    </w:rPr>
  </w:style>
  <w:style w:type="paragraph" w:customStyle="1" w:styleId="afffd">
    <w:name w:val="附录三级无"/>
    <w:basedOn w:val="afffe"/>
    <w:qFormat/>
    <w:rsid w:val="00FA6FAC"/>
    <w:pPr>
      <w:spacing w:beforeLines="0" w:afterLines="0"/>
    </w:pPr>
    <w:rPr>
      <w:rFonts w:ascii="宋体" w:eastAsia="宋体"/>
      <w:szCs w:val="21"/>
    </w:rPr>
  </w:style>
  <w:style w:type="paragraph" w:customStyle="1" w:styleId="afffe">
    <w:name w:val="附录三级条标题"/>
    <w:basedOn w:val="af9"/>
    <w:next w:val="aff8"/>
    <w:qFormat/>
    <w:rsid w:val="00FA6FAC"/>
    <w:pPr>
      <w:numPr>
        <w:ilvl w:val="0"/>
        <w:numId w:val="0"/>
      </w:numPr>
      <w:outlineLvl w:val="4"/>
    </w:pPr>
  </w:style>
  <w:style w:type="paragraph" w:customStyle="1" w:styleId="af9">
    <w:name w:val="附录二级条标题"/>
    <w:basedOn w:val="afd"/>
    <w:next w:val="aff8"/>
    <w:qFormat/>
    <w:rsid w:val="00FA6FAC"/>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
    <w:name w:val="五级无"/>
    <w:basedOn w:val="affff0"/>
    <w:qFormat/>
    <w:rsid w:val="00FA6FAC"/>
    <w:pPr>
      <w:spacing w:beforeLines="0" w:afterLines="0"/>
    </w:pPr>
    <w:rPr>
      <w:rFonts w:ascii="宋体" w:eastAsia="宋体"/>
    </w:rPr>
  </w:style>
  <w:style w:type="paragraph" w:customStyle="1" w:styleId="affff0">
    <w:name w:val="五级条标题"/>
    <w:basedOn w:val="afffa"/>
    <w:next w:val="aff8"/>
    <w:qFormat/>
    <w:rsid w:val="00FA6FAC"/>
    <w:pPr>
      <w:numPr>
        <w:ilvl w:val="5"/>
      </w:numPr>
      <w:outlineLvl w:val="6"/>
    </w:pPr>
  </w:style>
  <w:style w:type="paragraph" w:customStyle="1" w:styleId="affff1">
    <w:name w:val="标准标志"/>
    <w:next w:val="afd"/>
    <w:qFormat/>
    <w:rsid w:val="00FA6FAC"/>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3">
    <w:name w:val="附录表标号"/>
    <w:basedOn w:val="afd"/>
    <w:next w:val="aff8"/>
    <w:qFormat/>
    <w:rsid w:val="00FA6FAC"/>
    <w:pPr>
      <w:numPr>
        <w:numId w:val="7"/>
      </w:numPr>
      <w:tabs>
        <w:tab w:val="clear" w:pos="0"/>
      </w:tabs>
      <w:spacing w:line="14" w:lineRule="exact"/>
      <w:ind w:left="811" w:hanging="448"/>
      <w:jc w:val="center"/>
      <w:outlineLvl w:val="0"/>
    </w:pPr>
    <w:rPr>
      <w:color w:val="FFFFFF"/>
    </w:rPr>
  </w:style>
  <w:style w:type="paragraph" w:customStyle="1" w:styleId="affff2">
    <w:name w:val="其他标准称谓"/>
    <w:next w:val="afd"/>
    <w:qFormat/>
    <w:rsid w:val="00FA6FAC"/>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2">
    <w:name w:val="注×："/>
    <w:qFormat/>
    <w:rsid w:val="00FA6FAC"/>
    <w:pPr>
      <w:widowControl w:val="0"/>
      <w:numPr>
        <w:numId w:val="8"/>
      </w:numPr>
      <w:autoSpaceDE w:val="0"/>
      <w:autoSpaceDN w:val="0"/>
      <w:jc w:val="both"/>
    </w:pPr>
    <w:rPr>
      <w:rFonts w:ascii="宋体"/>
      <w:sz w:val="18"/>
      <w:szCs w:val="18"/>
    </w:rPr>
  </w:style>
  <w:style w:type="paragraph" w:customStyle="1" w:styleId="affff3">
    <w:name w:val="其他标准标志"/>
    <w:basedOn w:val="affff1"/>
    <w:qFormat/>
    <w:rsid w:val="00FA6FAC"/>
    <w:pPr>
      <w:framePr w:w="6101" w:wrap="around" w:vAnchor="page" w:hAnchor="page" w:x="4673" w:y="942"/>
    </w:pPr>
    <w:rPr>
      <w:w w:val="130"/>
    </w:rPr>
  </w:style>
  <w:style w:type="paragraph" w:customStyle="1" w:styleId="affff4">
    <w:name w:val="终结线"/>
    <w:basedOn w:val="afd"/>
    <w:qFormat/>
    <w:rsid w:val="00FA6FAC"/>
    <w:pPr>
      <w:framePr w:hSpace="181" w:vSpace="181" w:wrap="around" w:vAnchor="text" w:hAnchor="margin" w:xAlign="center" w:y="285"/>
    </w:pPr>
  </w:style>
  <w:style w:type="paragraph" w:customStyle="1" w:styleId="affff5">
    <w:name w:val="附录公式编号制表符"/>
    <w:basedOn w:val="afd"/>
    <w:next w:val="aff8"/>
    <w:qFormat/>
    <w:rsid w:val="00FA6FAC"/>
    <w:pPr>
      <w:widowControl/>
      <w:tabs>
        <w:tab w:val="center" w:pos="4201"/>
        <w:tab w:val="right" w:leader="dot" w:pos="9298"/>
      </w:tabs>
      <w:autoSpaceDE w:val="0"/>
      <w:autoSpaceDN w:val="0"/>
    </w:pPr>
    <w:rPr>
      <w:rFonts w:ascii="宋体"/>
      <w:kern w:val="0"/>
      <w:szCs w:val="20"/>
    </w:rPr>
  </w:style>
  <w:style w:type="paragraph" w:customStyle="1" w:styleId="affff6">
    <w:name w:val="附录四级条标题"/>
    <w:basedOn w:val="afffe"/>
    <w:next w:val="aff8"/>
    <w:qFormat/>
    <w:rsid w:val="00FA6FAC"/>
    <w:pPr>
      <w:numPr>
        <w:ilvl w:val="5"/>
      </w:numPr>
      <w:outlineLvl w:val="5"/>
    </w:pPr>
  </w:style>
  <w:style w:type="paragraph" w:customStyle="1" w:styleId="affff7">
    <w:name w:val="封面正文"/>
    <w:qFormat/>
    <w:rsid w:val="00FA6FAC"/>
    <w:pPr>
      <w:jc w:val="both"/>
    </w:pPr>
  </w:style>
  <w:style w:type="paragraph" w:customStyle="1" w:styleId="affff8">
    <w:name w:val="标准称谓"/>
    <w:next w:val="afd"/>
    <w:qFormat/>
    <w:rsid w:val="00FA6FAC"/>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9">
    <w:name w:val="封面标准代替信息"/>
    <w:qFormat/>
    <w:rsid w:val="00FA6FAC"/>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a">
    <w:name w:val="标准书眉_偶数页"/>
    <w:basedOn w:val="affffb"/>
    <w:next w:val="afd"/>
    <w:qFormat/>
    <w:rsid w:val="00FA6FAC"/>
    <w:pPr>
      <w:jc w:val="left"/>
    </w:pPr>
  </w:style>
  <w:style w:type="paragraph" w:customStyle="1" w:styleId="affffb">
    <w:name w:val="标准书眉_奇数页"/>
    <w:next w:val="afd"/>
    <w:qFormat/>
    <w:rsid w:val="00FA6FAC"/>
    <w:pPr>
      <w:tabs>
        <w:tab w:val="center" w:pos="4154"/>
        <w:tab w:val="right" w:pos="8306"/>
      </w:tabs>
      <w:spacing w:after="220"/>
      <w:jc w:val="right"/>
    </w:pPr>
    <w:rPr>
      <w:rFonts w:ascii="黑体" w:eastAsia="黑体"/>
      <w:sz w:val="21"/>
      <w:szCs w:val="21"/>
    </w:rPr>
  </w:style>
  <w:style w:type="paragraph" w:customStyle="1" w:styleId="affffc">
    <w:name w:val="其他实施日期"/>
    <w:basedOn w:val="affffd"/>
    <w:qFormat/>
    <w:rsid w:val="00FA6FAC"/>
    <w:pPr>
      <w:framePr w:wrap="around"/>
    </w:pPr>
  </w:style>
  <w:style w:type="paragraph" w:customStyle="1" w:styleId="affffd">
    <w:name w:val="实施日期"/>
    <w:basedOn w:val="afff7"/>
    <w:qFormat/>
    <w:rsid w:val="00FA6FAC"/>
    <w:pPr>
      <w:framePr w:wrap="around" w:vAnchor="page" w:hAnchor="text"/>
      <w:jc w:val="right"/>
    </w:pPr>
  </w:style>
  <w:style w:type="paragraph" w:customStyle="1" w:styleId="af8">
    <w:name w:val="附录一级条标题"/>
    <w:basedOn w:val="af7"/>
    <w:next w:val="aff8"/>
    <w:qFormat/>
    <w:rsid w:val="00FA6FAC"/>
    <w:pPr>
      <w:numPr>
        <w:ilvl w:val="2"/>
      </w:numPr>
      <w:autoSpaceDN w:val="0"/>
      <w:spacing w:beforeLines="50" w:afterLines="50"/>
      <w:outlineLvl w:val="2"/>
    </w:pPr>
  </w:style>
  <w:style w:type="paragraph" w:customStyle="1" w:styleId="af7">
    <w:name w:val="附录章标题"/>
    <w:next w:val="aff8"/>
    <w:qFormat/>
    <w:rsid w:val="00FA6FAC"/>
    <w:pPr>
      <w:numPr>
        <w:ilvl w:val="1"/>
        <w:numId w:val="6"/>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e">
    <w:name w:val="附录五级条标题"/>
    <w:basedOn w:val="affff6"/>
    <w:next w:val="aff8"/>
    <w:qFormat/>
    <w:rsid w:val="00FA6FAC"/>
    <w:pPr>
      <w:numPr>
        <w:ilvl w:val="6"/>
      </w:numPr>
      <w:outlineLvl w:val="6"/>
    </w:pPr>
  </w:style>
  <w:style w:type="paragraph" w:customStyle="1" w:styleId="a4">
    <w:name w:val="示例"/>
    <w:next w:val="afffff"/>
    <w:qFormat/>
    <w:rsid w:val="00FA6FAC"/>
    <w:pPr>
      <w:widowControl w:val="0"/>
      <w:numPr>
        <w:numId w:val="9"/>
      </w:numPr>
      <w:jc w:val="both"/>
    </w:pPr>
    <w:rPr>
      <w:rFonts w:ascii="宋体"/>
      <w:sz w:val="18"/>
      <w:szCs w:val="18"/>
    </w:rPr>
  </w:style>
  <w:style w:type="paragraph" w:customStyle="1" w:styleId="afffff">
    <w:name w:val="示例内容"/>
    <w:qFormat/>
    <w:rsid w:val="00FA6FAC"/>
    <w:pPr>
      <w:ind w:firstLineChars="200" w:firstLine="200"/>
    </w:pPr>
    <w:rPr>
      <w:rFonts w:ascii="宋体"/>
      <w:sz w:val="18"/>
      <w:szCs w:val="18"/>
    </w:rPr>
  </w:style>
  <w:style w:type="paragraph" w:customStyle="1" w:styleId="af4">
    <w:name w:val="附录表标题"/>
    <w:basedOn w:val="afd"/>
    <w:next w:val="aff8"/>
    <w:qFormat/>
    <w:rsid w:val="00FA6FAC"/>
    <w:pPr>
      <w:numPr>
        <w:ilvl w:val="1"/>
        <w:numId w:val="7"/>
      </w:numPr>
      <w:tabs>
        <w:tab w:val="left" w:pos="0"/>
        <w:tab w:val="left" w:pos="180"/>
      </w:tabs>
      <w:spacing w:beforeLines="50" w:afterLines="50"/>
      <w:jc w:val="center"/>
    </w:pPr>
    <w:rPr>
      <w:rFonts w:ascii="黑体" w:eastAsia="黑体"/>
      <w:szCs w:val="21"/>
    </w:rPr>
  </w:style>
  <w:style w:type="paragraph" w:customStyle="1" w:styleId="afffff0">
    <w:name w:val="附录五级无"/>
    <w:basedOn w:val="affffe"/>
    <w:qFormat/>
    <w:rsid w:val="00FA6FAC"/>
    <w:pPr>
      <w:tabs>
        <w:tab w:val="clear" w:pos="360"/>
      </w:tabs>
      <w:spacing w:beforeLines="0" w:afterLines="0"/>
    </w:pPr>
    <w:rPr>
      <w:rFonts w:ascii="宋体" w:eastAsia="宋体"/>
      <w:szCs w:val="21"/>
    </w:rPr>
  </w:style>
  <w:style w:type="paragraph" w:customStyle="1" w:styleId="a">
    <w:name w:val="字母编号列项（一级）"/>
    <w:qFormat/>
    <w:rsid w:val="00FA6FAC"/>
    <w:pPr>
      <w:numPr>
        <w:numId w:val="10"/>
      </w:numPr>
      <w:jc w:val="both"/>
    </w:pPr>
    <w:rPr>
      <w:rFonts w:ascii="宋体"/>
      <w:sz w:val="21"/>
    </w:rPr>
  </w:style>
  <w:style w:type="paragraph" w:customStyle="1" w:styleId="afffff1">
    <w:name w:val="正文公式编号制表符"/>
    <w:basedOn w:val="aff8"/>
    <w:next w:val="aff8"/>
    <w:qFormat/>
    <w:rsid w:val="00FA6FAC"/>
    <w:pPr>
      <w:ind w:firstLineChars="0" w:firstLine="0"/>
    </w:pPr>
  </w:style>
  <w:style w:type="paragraph" w:customStyle="1" w:styleId="afffff2">
    <w:name w:val="图标脚注说明"/>
    <w:basedOn w:val="aff8"/>
    <w:qFormat/>
    <w:rsid w:val="00FA6FAC"/>
    <w:pPr>
      <w:ind w:left="840" w:firstLineChars="0" w:hanging="420"/>
    </w:pPr>
    <w:rPr>
      <w:sz w:val="18"/>
      <w:szCs w:val="18"/>
    </w:rPr>
  </w:style>
  <w:style w:type="paragraph" w:customStyle="1" w:styleId="afffff3">
    <w:name w:val="附录一级无"/>
    <w:basedOn w:val="af8"/>
    <w:qFormat/>
    <w:rsid w:val="00FA6FAC"/>
    <w:pPr>
      <w:tabs>
        <w:tab w:val="clear" w:pos="360"/>
      </w:tabs>
      <w:spacing w:beforeLines="0" w:afterLines="0"/>
    </w:pPr>
    <w:rPr>
      <w:rFonts w:ascii="宋体" w:eastAsia="宋体"/>
      <w:szCs w:val="21"/>
    </w:rPr>
  </w:style>
  <w:style w:type="paragraph" w:customStyle="1" w:styleId="afffff4">
    <w:name w:val="发布部门"/>
    <w:next w:val="aff8"/>
    <w:qFormat/>
    <w:rsid w:val="00FA6FAC"/>
    <w:pPr>
      <w:framePr w:w="7938" w:h="1134" w:hRule="exact" w:hSpace="125" w:vSpace="181" w:wrap="around" w:vAnchor="page" w:hAnchor="page" w:x="2150" w:y="14630" w:anchorLock="1"/>
      <w:jc w:val="center"/>
    </w:pPr>
    <w:rPr>
      <w:rFonts w:ascii="宋体"/>
      <w:b/>
      <w:spacing w:val="20"/>
      <w:w w:val="135"/>
      <w:sz w:val="28"/>
    </w:rPr>
  </w:style>
  <w:style w:type="paragraph" w:customStyle="1" w:styleId="afffff5">
    <w:name w:val="附录四级无"/>
    <w:basedOn w:val="affff6"/>
    <w:qFormat/>
    <w:rsid w:val="00FA6FAC"/>
    <w:pPr>
      <w:tabs>
        <w:tab w:val="clear" w:pos="360"/>
      </w:tabs>
      <w:spacing w:beforeLines="0" w:afterLines="0"/>
    </w:pPr>
    <w:rPr>
      <w:rFonts w:ascii="宋体" w:eastAsia="宋体"/>
      <w:szCs w:val="21"/>
    </w:rPr>
  </w:style>
  <w:style w:type="paragraph" w:customStyle="1" w:styleId="afffff6">
    <w:name w:val="参考文献、索引标题"/>
    <w:basedOn w:val="afd"/>
    <w:next w:val="aff8"/>
    <w:qFormat/>
    <w:rsid w:val="00FA6FAC"/>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7">
    <w:name w:val="三级无"/>
    <w:basedOn w:val="aa"/>
    <w:qFormat/>
    <w:rsid w:val="00FA6FAC"/>
    <w:pPr>
      <w:spacing w:beforeLines="0" w:afterLines="0"/>
    </w:pPr>
    <w:rPr>
      <w:rFonts w:ascii="宋体" w:eastAsia="宋体"/>
    </w:rPr>
  </w:style>
  <w:style w:type="paragraph" w:customStyle="1" w:styleId="af">
    <w:name w:val="列项◆（三级）"/>
    <w:basedOn w:val="afd"/>
    <w:qFormat/>
    <w:rsid w:val="00FA6FAC"/>
    <w:pPr>
      <w:numPr>
        <w:ilvl w:val="2"/>
        <w:numId w:val="11"/>
      </w:numPr>
    </w:pPr>
    <w:rPr>
      <w:rFonts w:ascii="宋体"/>
      <w:szCs w:val="21"/>
    </w:rPr>
  </w:style>
  <w:style w:type="paragraph" w:customStyle="1" w:styleId="af1">
    <w:name w:val="示例×："/>
    <w:basedOn w:val="a7"/>
    <w:qFormat/>
    <w:rsid w:val="00FA6FAC"/>
    <w:pPr>
      <w:numPr>
        <w:numId w:val="12"/>
      </w:numPr>
      <w:spacing w:beforeLines="0" w:afterLines="0"/>
      <w:outlineLvl w:val="9"/>
    </w:pPr>
    <w:rPr>
      <w:rFonts w:ascii="宋体" w:eastAsia="宋体"/>
      <w:sz w:val="18"/>
      <w:szCs w:val="18"/>
    </w:rPr>
  </w:style>
  <w:style w:type="paragraph" w:customStyle="1" w:styleId="a7">
    <w:name w:val="章标题"/>
    <w:next w:val="aff8"/>
    <w:qFormat/>
    <w:rsid w:val="00FA6FAC"/>
    <w:pPr>
      <w:numPr>
        <w:numId w:val="3"/>
      </w:numPr>
      <w:spacing w:beforeLines="100" w:afterLines="100"/>
      <w:jc w:val="both"/>
      <w:outlineLvl w:val="1"/>
    </w:pPr>
    <w:rPr>
      <w:rFonts w:ascii="黑体" w:eastAsia="黑体"/>
      <w:sz w:val="21"/>
    </w:rPr>
  </w:style>
  <w:style w:type="paragraph" w:customStyle="1" w:styleId="21">
    <w:name w:val="封面一致性程度标识2"/>
    <w:basedOn w:val="afff3"/>
    <w:qFormat/>
    <w:rsid w:val="00FA6FAC"/>
    <w:pPr>
      <w:framePr w:wrap="around" w:y="4469"/>
    </w:pPr>
  </w:style>
  <w:style w:type="paragraph" w:customStyle="1" w:styleId="afffff8">
    <w:name w:val="文献分类号"/>
    <w:qFormat/>
    <w:rsid w:val="00FA6FAC"/>
    <w:pPr>
      <w:framePr w:hSpace="180" w:vSpace="180" w:wrap="around" w:hAnchor="margin" w:y="1" w:anchorLock="1"/>
      <w:widowControl w:val="0"/>
      <w:textAlignment w:val="center"/>
    </w:pPr>
    <w:rPr>
      <w:rFonts w:ascii="黑体" w:eastAsia="黑体"/>
      <w:sz w:val="21"/>
      <w:szCs w:val="21"/>
    </w:rPr>
  </w:style>
  <w:style w:type="paragraph" w:customStyle="1" w:styleId="af5">
    <w:name w:val="正文表标题"/>
    <w:next w:val="aff8"/>
    <w:qFormat/>
    <w:rsid w:val="00FA6FAC"/>
    <w:pPr>
      <w:numPr>
        <w:numId w:val="13"/>
      </w:numPr>
      <w:tabs>
        <w:tab w:val="left" w:pos="360"/>
      </w:tabs>
      <w:spacing w:beforeLines="50" w:afterLines="50"/>
      <w:jc w:val="center"/>
    </w:pPr>
    <w:rPr>
      <w:rFonts w:ascii="黑体" w:eastAsia="黑体"/>
      <w:sz w:val="21"/>
    </w:rPr>
  </w:style>
  <w:style w:type="paragraph" w:customStyle="1" w:styleId="afffff9">
    <w:name w:val="其他发布日期"/>
    <w:basedOn w:val="afff7"/>
    <w:qFormat/>
    <w:rsid w:val="00FA6FAC"/>
    <w:pPr>
      <w:framePr w:wrap="around" w:vAnchor="page" w:hAnchor="text" w:x="1419"/>
    </w:pPr>
  </w:style>
  <w:style w:type="paragraph" w:customStyle="1" w:styleId="22">
    <w:name w:val="封面标准文稿编辑信息2"/>
    <w:basedOn w:val="afffffa"/>
    <w:qFormat/>
    <w:rsid w:val="00FA6FAC"/>
    <w:pPr>
      <w:framePr w:wrap="around" w:y="4469"/>
    </w:pPr>
  </w:style>
  <w:style w:type="paragraph" w:customStyle="1" w:styleId="afffffa">
    <w:name w:val="封面标准文稿编辑信息"/>
    <w:basedOn w:val="afff2"/>
    <w:qFormat/>
    <w:rsid w:val="00FA6FAC"/>
    <w:pPr>
      <w:framePr w:wrap="around"/>
      <w:spacing w:before="180" w:line="180" w:lineRule="exact"/>
    </w:pPr>
    <w:rPr>
      <w:sz w:val="21"/>
    </w:rPr>
  </w:style>
  <w:style w:type="paragraph" w:customStyle="1" w:styleId="a0">
    <w:name w:val="数字编号列项（二级）"/>
    <w:qFormat/>
    <w:rsid w:val="00FA6FAC"/>
    <w:pPr>
      <w:numPr>
        <w:ilvl w:val="1"/>
        <w:numId w:val="10"/>
      </w:numPr>
      <w:jc w:val="both"/>
    </w:pPr>
    <w:rPr>
      <w:rFonts w:ascii="宋体"/>
      <w:sz w:val="21"/>
    </w:rPr>
  </w:style>
  <w:style w:type="paragraph" w:customStyle="1" w:styleId="ad">
    <w:name w:val="列项——（一级）"/>
    <w:qFormat/>
    <w:rsid w:val="00FA6FAC"/>
    <w:pPr>
      <w:widowControl w:val="0"/>
      <w:numPr>
        <w:numId w:val="11"/>
      </w:numPr>
      <w:jc w:val="both"/>
    </w:pPr>
    <w:rPr>
      <w:rFonts w:ascii="宋体"/>
      <w:sz w:val="21"/>
    </w:rPr>
  </w:style>
  <w:style w:type="paragraph" w:customStyle="1" w:styleId="23">
    <w:name w:val="封面标准号2"/>
    <w:qFormat/>
    <w:rsid w:val="00FA6FAC"/>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b">
    <w:name w:val="参考文献"/>
    <w:basedOn w:val="afd"/>
    <w:next w:val="aff8"/>
    <w:qFormat/>
    <w:rsid w:val="00FA6FAC"/>
    <w:pPr>
      <w:keepNext/>
      <w:pageBreakBefore/>
      <w:widowControl/>
      <w:shd w:val="clear" w:color="FFFFFF" w:fill="FFFFFF"/>
      <w:spacing w:before="640" w:after="200"/>
      <w:jc w:val="center"/>
      <w:outlineLvl w:val="0"/>
    </w:pPr>
    <w:rPr>
      <w:rFonts w:ascii="黑体" w:eastAsia="黑体"/>
      <w:kern w:val="0"/>
      <w:szCs w:val="20"/>
    </w:rPr>
  </w:style>
  <w:style w:type="paragraph" w:customStyle="1" w:styleId="a5">
    <w:name w:val="图表脚注说明"/>
    <w:basedOn w:val="afd"/>
    <w:qFormat/>
    <w:rsid w:val="00FA6FAC"/>
    <w:pPr>
      <w:numPr>
        <w:numId w:val="14"/>
      </w:numPr>
    </w:pPr>
    <w:rPr>
      <w:rFonts w:ascii="宋体"/>
      <w:sz w:val="18"/>
      <w:szCs w:val="18"/>
    </w:rPr>
  </w:style>
  <w:style w:type="paragraph" w:customStyle="1" w:styleId="afffffc">
    <w:name w:val="其他发布部门"/>
    <w:basedOn w:val="afffff4"/>
    <w:qFormat/>
    <w:rsid w:val="00FA6FAC"/>
    <w:pPr>
      <w:framePr w:wrap="around" w:y="15310"/>
      <w:spacing w:line="0" w:lineRule="atLeast"/>
    </w:pPr>
    <w:rPr>
      <w:rFonts w:ascii="黑体" w:eastAsia="黑体"/>
      <w:b w:val="0"/>
    </w:rPr>
  </w:style>
  <w:style w:type="paragraph" w:customStyle="1" w:styleId="11">
    <w:name w:val="封面标准号1"/>
    <w:qFormat/>
    <w:rsid w:val="00FA6FAC"/>
    <w:pPr>
      <w:widowControl w:val="0"/>
      <w:kinsoku w:val="0"/>
      <w:overflowPunct w:val="0"/>
      <w:autoSpaceDE w:val="0"/>
      <w:autoSpaceDN w:val="0"/>
      <w:spacing w:before="308"/>
      <w:jc w:val="right"/>
      <w:textAlignment w:val="center"/>
    </w:pPr>
    <w:rPr>
      <w:sz w:val="28"/>
    </w:rPr>
  </w:style>
  <w:style w:type="paragraph" w:customStyle="1" w:styleId="24">
    <w:name w:val="封面标准文稿类别2"/>
    <w:basedOn w:val="afff2"/>
    <w:qFormat/>
    <w:rsid w:val="00FA6FAC"/>
    <w:pPr>
      <w:framePr w:wrap="around" w:y="4469"/>
    </w:pPr>
  </w:style>
  <w:style w:type="paragraph" w:customStyle="1" w:styleId="a1">
    <w:name w:val="编号列项（三级）"/>
    <w:qFormat/>
    <w:rsid w:val="00FA6FAC"/>
    <w:pPr>
      <w:numPr>
        <w:ilvl w:val="2"/>
        <w:numId w:val="10"/>
      </w:numPr>
    </w:pPr>
    <w:rPr>
      <w:rFonts w:ascii="宋体"/>
      <w:sz w:val="21"/>
    </w:rPr>
  </w:style>
  <w:style w:type="paragraph" w:customStyle="1" w:styleId="afffffd">
    <w:name w:val="附录二级无"/>
    <w:basedOn w:val="af9"/>
    <w:qFormat/>
    <w:rsid w:val="00FA6FAC"/>
    <w:pPr>
      <w:tabs>
        <w:tab w:val="clear" w:pos="360"/>
      </w:tabs>
      <w:spacing w:beforeLines="0" w:afterLines="0"/>
    </w:pPr>
    <w:rPr>
      <w:rFonts w:ascii="宋体" w:eastAsia="宋体"/>
      <w:szCs w:val="21"/>
    </w:rPr>
  </w:style>
  <w:style w:type="paragraph" w:customStyle="1" w:styleId="afffffe">
    <w:name w:val="注：（正文）"/>
    <w:basedOn w:val="afc"/>
    <w:next w:val="aff8"/>
    <w:qFormat/>
    <w:rsid w:val="00FA6FAC"/>
  </w:style>
  <w:style w:type="paragraph" w:customStyle="1" w:styleId="af6">
    <w:name w:val="附录标识"/>
    <w:basedOn w:val="afd"/>
    <w:next w:val="aff8"/>
    <w:qFormat/>
    <w:rsid w:val="00FA6FAC"/>
    <w:pPr>
      <w:keepNext/>
      <w:widowControl/>
      <w:numPr>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
    <w:name w:val="一级无"/>
    <w:basedOn w:val="a8"/>
    <w:qFormat/>
    <w:rsid w:val="00FA6FAC"/>
    <w:pPr>
      <w:spacing w:beforeLines="0" w:afterLines="0"/>
    </w:pPr>
    <w:rPr>
      <w:rFonts w:ascii="宋体" w:eastAsia="宋体"/>
    </w:rPr>
  </w:style>
  <w:style w:type="paragraph" w:customStyle="1" w:styleId="affffff0">
    <w:name w:val="附录标题"/>
    <w:basedOn w:val="aff8"/>
    <w:next w:val="aff8"/>
    <w:qFormat/>
    <w:rsid w:val="00FA6FAC"/>
    <w:pPr>
      <w:ind w:firstLineChars="0" w:firstLine="0"/>
      <w:jc w:val="center"/>
    </w:pPr>
    <w:rPr>
      <w:rFonts w:ascii="黑体" w:eastAsia="黑体"/>
    </w:rPr>
  </w:style>
  <w:style w:type="paragraph" w:customStyle="1" w:styleId="affffff1">
    <w:name w:val="列项说明"/>
    <w:basedOn w:val="afd"/>
    <w:qFormat/>
    <w:rsid w:val="00FA6FAC"/>
    <w:pPr>
      <w:adjustRightInd w:val="0"/>
      <w:spacing w:line="320" w:lineRule="exact"/>
      <w:ind w:leftChars="200" w:left="400" w:hangingChars="200" w:hanging="200"/>
      <w:jc w:val="left"/>
      <w:textAlignment w:val="baseline"/>
    </w:pPr>
    <w:rPr>
      <w:rFonts w:ascii="宋体"/>
      <w:kern w:val="0"/>
      <w:szCs w:val="20"/>
    </w:rPr>
  </w:style>
  <w:style w:type="paragraph" w:customStyle="1" w:styleId="a6">
    <w:name w:val="注×：（正文）"/>
    <w:qFormat/>
    <w:rsid w:val="00FA6FAC"/>
    <w:pPr>
      <w:numPr>
        <w:numId w:val="15"/>
      </w:numPr>
      <w:jc w:val="both"/>
    </w:pPr>
    <w:rPr>
      <w:rFonts w:ascii="宋体"/>
      <w:sz w:val="18"/>
      <w:szCs w:val="18"/>
    </w:rPr>
  </w:style>
  <w:style w:type="paragraph" w:customStyle="1" w:styleId="25">
    <w:name w:val="封面标准英文名称2"/>
    <w:basedOn w:val="afff4"/>
    <w:qFormat/>
    <w:rsid w:val="00FA6FAC"/>
    <w:pPr>
      <w:framePr w:wrap="around" w:y="4469"/>
    </w:pPr>
  </w:style>
  <w:style w:type="paragraph" w:customStyle="1" w:styleId="affffff2">
    <w:name w:val="标准书脚_奇数页"/>
    <w:qFormat/>
    <w:rsid w:val="00FA6FAC"/>
    <w:pPr>
      <w:spacing w:before="120"/>
      <w:ind w:right="198"/>
      <w:jc w:val="right"/>
    </w:pPr>
    <w:rPr>
      <w:rFonts w:ascii="宋体"/>
      <w:sz w:val="18"/>
      <w:szCs w:val="18"/>
    </w:rPr>
  </w:style>
  <w:style w:type="paragraph" w:customStyle="1" w:styleId="26">
    <w:name w:val="封面标准名称2"/>
    <w:basedOn w:val="afff5"/>
    <w:qFormat/>
    <w:rsid w:val="00FA6FAC"/>
    <w:pPr>
      <w:framePr w:wrap="around" w:y="4469"/>
      <w:spacing w:beforeLines="630"/>
    </w:pPr>
  </w:style>
  <w:style w:type="paragraph" w:customStyle="1" w:styleId="af2">
    <w:name w:val="正文图标题"/>
    <w:next w:val="aff8"/>
    <w:qFormat/>
    <w:rsid w:val="00FA6FAC"/>
    <w:pPr>
      <w:numPr>
        <w:numId w:val="16"/>
      </w:numPr>
      <w:tabs>
        <w:tab w:val="left" w:pos="360"/>
      </w:tabs>
      <w:spacing w:beforeLines="50" w:afterLines="50"/>
      <w:jc w:val="center"/>
    </w:pPr>
    <w:rPr>
      <w:rFonts w:ascii="黑体" w:eastAsia="黑体"/>
      <w:sz w:val="21"/>
    </w:rPr>
  </w:style>
  <w:style w:type="paragraph" w:customStyle="1" w:styleId="ab">
    <w:name w:val="附录图标号"/>
    <w:basedOn w:val="afd"/>
    <w:qFormat/>
    <w:rsid w:val="00FA6FAC"/>
    <w:pPr>
      <w:keepNext/>
      <w:pageBreakBefore/>
      <w:widowControl/>
      <w:numPr>
        <w:numId w:val="5"/>
      </w:numPr>
      <w:spacing w:line="14" w:lineRule="exact"/>
      <w:ind w:left="0" w:firstLine="363"/>
      <w:jc w:val="center"/>
      <w:outlineLvl w:val="0"/>
    </w:pPr>
    <w:rPr>
      <w:color w:val="FFFFFF"/>
    </w:rPr>
  </w:style>
  <w:style w:type="paragraph" w:customStyle="1" w:styleId="afb">
    <w:name w:val="附录数字编号列项（二级）"/>
    <w:qFormat/>
    <w:rsid w:val="00FA6FAC"/>
    <w:pPr>
      <w:numPr>
        <w:ilvl w:val="1"/>
        <w:numId w:val="17"/>
      </w:numPr>
    </w:pPr>
    <w:rPr>
      <w:rFonts w:ascii="宋体"/>
      <w:sz w:val="21"/>
    </w:rPr>
  </w:style>
  <w:style w:type="paragraph" w:customStyle="1" w:styleId="affffff3">
    <w:name w:val="二级无"/>
    <w:basedOn w:val="a9"/>
    <w:qFormat/>
    <w:rsid w:val="00FA6FAC"/>
    <w:pPr>
      <w:spacing w:beforeLines="0" w:afterLines="0"/>
    </w:pPr>
    <w:rPr>
      <w:rFonts w:ascii="宋体" w:eastAsia="宋体"/>
    </w:rPr>
  </w:style>
  <w:style w:type="paragraph" w:customStyle="1" w:styleId="affffff4">
    <w:name w:val="条文脚注"/>
    <w:basedOn w:val="af0"/>
    <w:qFormat/>
    <w:rsid w:val="00FA6FAC"/>
    <w:pPr>
      <w:numPr>
        <w:numId w:val="0"/>
      </w:numPr>
      <w:jc w:val="both"/>
    </w:pPr>
  </w:style>
  <w:style w:type="paragraph" w:customStyle="1" w:styleId="affffff5">
    <w:name w:val="标准书脚_偶数页"/>
    <w:qFormat/>
    <w:rsid w:val="00FA6FAC"/>
    <w:pPr>
      <w:spacing w:before="120"/>
      <w:ind w:left="221"/>
    </w:pPr>
    <w:rPr>
      <w:rFonts w:ascii="宋体"/>
      <w:sz w:val="18"/>
      <w:szCs w:val="18"/>
    </w:rPr>
  </w:style>
  <w:style w:type="paragraph" w:customStyle="1" w:styleId="affffff6">
    <w:name w:val="示例后文字"/>
    <w:basedOn w:val="aff8"/>
    <w:next w:val="aff8"/>
    <w:qFormat/>
    <w:rsid w:val="00FA6FAC"/>
    <w:pPr>
      <w:ind w:firstLine="360"/>
    </w:pPr>
    <w:rPr>
      <w:sz w:val="18"/>
    </w:rPr>
  </w:style>
  <w:style w:type="paragraph" w:customStyle="1" w:styleId="afa">
    <w:name w:val="附录字母编号列项（一级）"/>
    <w:qFormat/>
    <w:rsid w:val="00FA6FAC"/>
    <w:pPr>
      <w:numPr>
        <w:numId w:val="17"/>
      </w:numPr>
    </w:pPr>
    <w:rPr>
      <w:rFonts w:ascii="宋体"/>
      <w:sz w:val="21"/>
    </w:rPr>
  </w:style>
  <w:style w:type="paragraph" w:customStyle="1" w:styleId="affffff7">
    <w:name w:val="目次、索引正文"/>
    <w:qFormat/>
    <w:rsid w:val="00FA6FAC"/>
    <w:pPr>
      <w:spacing w:line="320" w:lineRule="exact"/>
      <w:jc w:val="both"/>
    </w:pPr>
    <w:rPr>
      <w:rFonts w:ascii="宋体"/>
      <w:sz w:val="21"/>
    </w:rPr>
  </w:style>
  <w:style w:type="paragraph" w:customStyle="1" w:styleId="ae">
    <w:name w:val="列项●（二级）"/>
    <w:qFormat/>
    <w:rsid w:val="00FA6FAC"/>
    <w:pPr>
      <w:numPr>
        <w:ilvl w:val="1"/>
        <w:numId w:val="11"/>
      </w:numPr>
      <w:tabs>
        <w:tab w:val="left" w:pos="840"/>
      </w:tabs>
      <w:jc w:val="both"/>
    </w:pPr>
    <w:rPr>
      <w:rFonts w:ascii="宋体"/>
      <w:sz w:val="21"/>
    </w:rPr>
  </w:style>
  <w:style w:type="paragraph" w:styleId="affffff8">
    <w:name w:val="List Paragraph"/>
    <w:basedOn w:val="afd"/>
    <w:uiPriority w:val="99"/>
    <w:qFormat/>
    <w:rsid w:val="00FA6FAC"/>
    <w:pPr>
      <w:ind w:firstLineChars="200" w:firstLine="420"/>
    </w:pPr>
  </w:style>
  <w:style w:type="paragraph" w:customStyle="1" w:styleId="TableParagraph">
    <w:name w:val="Table Paragraph"/>
    <w:basedOn w:val="afd"/>
    <w:uiPriority w:val="1"/>
    <w:qFormat/>
    <w:rsid w:val="00FA6FAC"/>
    <w:rPr>
      <w:rFonts w:ascii="宋体" w:hAnsi="宋体" w:cs="宋体"/>
      <w:lang w:val="zh-CN" w:bidi="zh-CN"/>
    </w:rPr>
  </w:style>
  <w:style w:type="character" w:customStyle="1" w:styleId="Char">
    <w:name w:val="批注框文本 Char"/>
    <w:basedOn w:val="afe"/>
    <w:link w:val="aff4"/>
    <w:qFormat/>
    <w:rsid w:val="00FA6FAC"/>
    <w:rPr>
      <w:rFonts w:ascii="Times New Roman" w:eastAsia="宋体" w:hAnsi="Times New Roman" w:cs="Times New Roman"/>
      <w:kern w:val="2"/>
      <w:sz w:val="18"/>
      <w:szCs w:val="18"/>
    </w:rPr>
  </w:style>
  <w:style w:type="paragraph" w:customStyle="1" w:styleId="12">
    <w:name w:val="修订1"/>
    <w:hidden/>
    <w:uiPriority w:val="99"/>
    <w:semiHidden/>
    <w:qFormat/>
    <w:rsid w:val="00FA6FAC"/>
    <w:rPr>
      <w:kern w:val="2"/>
      <w:sz w:val="21"/>
      <w:szCs w:val="24"/>
    </w:rPr>
  </w:style>
  <w:style w:type="paragraph" w:styleId="affffff9">
    <w:name w:val="Date"/>
    <w:basedOn w:val="afd"/>
    <w:next w:val="afd"/>
    <w:link w:val="Char3"/>
    <w:rsid w:val="00101631"/>
    <w:pPr>
      <w:ind w:leftChars="2500" w:left="100"/>
    </w:pPr>
  </w:style>
  <w:style w:type="character" w:customStyle="1" w:styleId="Char3">
    <w:name w:val="日期 Char"/>
    <w:basedOn w:val="afe"/>
    <w:link w:val="affffff9"/>
    <w:rsid w:val="00101631"/>
    <w:rPr>
      <w:kern w:val="2"/>
      <w:sz w:val="21"/>
      <w:szCs w:val="24"/>
    </w:rPr>
  </w:style>
</w:styles>
</file>

<file path=word/webSettings.xml><?xml version="1.0" encoding="utf-8"?>
<w:webSettings xmlns:r="http://schemas.openxmlformats.org/officeDocument/2006/relationships" xmlns:w="http://schemas.openxmlformats.org/wordprocessingml/2006/main">
  <w:divs>
    <w:div w:id="1033849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Info spid="_x0000_s1031"/>
    <customShpInfo spid="_x0000_s1036"/>
    <customShpInfo spid="_x0000_s1032"/>
    <customShpInfo spid="_x0000_s1047"/>
    <customShpInfo spid="_x0000_s1045"/>
    <customShpInfo spid="_x0000_s1037"/>
    <customShpInfo spid="_x0000_s1033"/>
    <customShpInfo spid="_x0000_s1038"/>
    <customShpInfo spid="_x0000_s1041"/>
    <customShpInfo spid="_x0000_s1040"/>
    <customShpInfo spid="_x0000_s1044"/>
    <customShpInfo spid="_x0000_s1043"/>
    <customShpInfo spid="_x0000_s1042"/>
    <customShpInfo spid="_x0000_s1039"/>
    <customShpInfo spid="_x0000_s103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5B359F-092A-4487-82C4-EB8FFD98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292</Words>
  <Characters>1669</Characters>
  <Application>Microsoft Office Word</Application>
  <DocSecurity>0</DocSecurity>
  <Lines>13</Lines>
  <Paragraphs>3</Paragraphs>
  <ScaleCrop>false</ScaleCrop>
  <LinksUpToDate>false</LinksUpToDate>
  <CharactersWithSpaces>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cp:lastPrinted>2019-11-25T03:04:00Z</cp:lastPrinted>
  <dcterms:created xsi:type="dcterms:W3CDTF">2019-11-01T03:10:00Z</dcterms:created>
  <dcterms:modified xsi:type="dcterms:W3CDTF">2025-03-14T10:22:00Z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6F82527A2DC34D04A25D705CEAE352BF</vt:lpwstr>
  </property>
</Properties>
</file>