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《关于制定基层“上门服务费”医疗服务项目价格的通知（征求意见稿）》的起草说明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为进一步满足有关群体对上门居家医疗服务的需求，推动医疗保障向居家延伸，市医保局草拟了《关于制定基层“上门服务费”医疗服务项目价格的通知（征求意见稿）》，现将有关情况作以下说明：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起草背景与依据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根据《关于公布安徽省第十八批新增医疗服务价格项目的通知》（皖卫函〔2024〕198 号）文件要求，上门服务费基层医疗机构执行政府指导价，县级及以上公立医疗机构执行市场调节价，结合芜湖市实际，起草了本文件。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二、起草过程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市医保局自2025年2月开始着手研究文件起草工作，通过对全市90家基层医疗机构上门服务费成本调查、社平工资测算、其他地区比价关系，基于需求、发展、成本、比价、负担五个维度，形成上门服务费价格范围；2025年3月14日，正式发文邀请市卫健、医保分局、基层医疗机构代表进行部门会商，形成部门会商征求意见会议的意向意见；3月20日，邀请基层医疗机构7位专家召开专家论证会，经广泛讨论研究，形成芜湖市基层医疗机构最高收费价格专家建议价格，3月24日，由市医保局价采科草拟形成文件《关于制定基层“上门服务费”医疗服务项目价格的通知（征求意见稿）》（以下简称《征求意见稿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三、主要内容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《征求意见稿》由正文和附件组成，正文包括文件政策背景、事项通知、执行日期。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附件包括项目编码、项目名称、项目内涵、除外内容、芜湖市基层医疗机构最高收费价格（元）、计价单位、计价说明、医保支付类型。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5C028E"/>
    <w:multiLevelType w:val="singleLevel"/>
    <w:tmpl w:val="FD5C028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31B0A0C"/>
    <w:multiLevelType w:val="multilevel"/>
    <w:tmpl w:val="531B0A0C"/>
    <w:lvl w:ilvl="0" w:tentative="0">
      <w:start w:val="1"/>
      <w:numFmt w:val="decimal"/>
      <w:suff w:val="space"/>
      <w:lvlText w:val="%1"/>
      <w:lvlJc w:val="left"/>
      <w:pPr>
        <w:ind w:left="431" w:hanging="431"/>
      </w:pPr>
      <w:rPr>
        <w:rFonts w:hint="eastAsia"/>
      </w:rPr>
    </w:lvl>
    <w:lvl w:ilvl="1" w:tentative="0">
      <w:start w:val="1"/>
      <w:numFmt w:val="decimal"/>
      <w:pStyle w:val="2"/>
      <w:suff w:val="space"/>
      <w:lvlText w:val="%1.%2"/>
      <w:lvlJc w:val="left"/>
      <w:pPr>
        <w:ind w:left="431" w:hanging="431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2" w:tentative="0">
      <w:start w:val="1"/>
      <w:numFmt w:val="decimal"/>
      <w:suff w:val="space"/>
      <w:lvlText w:val="%1.%2.%3"/>
      <w:lvlJc w:val="left"/>
      <w:pPr>
        <w:ind w:left="431" w:hanging="431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3" w:tentative="0">
      <w:start w:val="1"/>
      <w:numFmt w:val="decimal"/>
      <w:lvlText w:val="%1.%2.%3.%4"/>
      <w:lvlJc w:val="left"/>
      <w:pPr>
        <w:ind w:left="431" w:hanging="431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tabs>
          <w:tab w:val="left" w:pos="57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5" w:tentative="0">
      <w:start w:val="1"/>
      <w:numFmt w:val="decimal"/>
      <w:lvlText w:val="%1.%2.%3.%4.%5.%6"/>
      <w:lvlJc w:val="left"/>
      <w:pPr>
        <w:ind w:left="431" w:hanging="431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6" w:tentative="0">
      <w:start w:val="1"/>
      <w:numFmt w:val="decimal"/>
      <w:lvlText w:val="%1.%2.%3.%4.%5.%6.%7"/>
      <w:lvlJc w:val="left"/>
      <w:pPr>
        <w:ind w:left="431" w:hanging="431"/>
      </w:pPr>
      <w:rPr>
        <w:rFonts w:hint="default" w:ascii="Times New Roman" w:hAnsi="Times New Roman" w:cs="Times New Roman"/>
      </w:rPr>
    </w:lvl>
    <w:lvl w:ilvl="7" w:tentative="0">
      <w:start w:val="1"/>
      <w:numFmt w:val="decimal"/>
      <w:lvlText w:val="%1.%2.%3.%4.%5.%6.%7.%8"/>
      <w:lvlJc w:val="left"/>
      <w:pPr>
        <w:ind w:left="431" w:hanging="431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8" w:tentative="0">
      <w:start w:val="1"/>
      <w:numFmt w:val="decimal"/>
      <w:lvlText w:val="%1.%2.%3.%4.%5.%6.%7.%8.%9"/>
      <w:lvlJc w:val="left"/>
      <w:pPr>
        <w:ind w:left="431" w:hanging="431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CF0E5F"/>
    <w:rsid w:val="1FFF62E8"/>
    <w:rsid w:val="3BFDCE95"/>
    <w:rsid w:val="3C7FFD85"/>
    <w:rsid w:val="41004DEC"/>
    <w:rsid w:val="5EFDC4C3"/>
    <w:rsid w:val="5FAB99E1"/>
    <w:rsid w:val="6E7FE59D"/>
    <w:rsid w:val="6FD5FA34"/>
    <w:rsid w:val="757FECB9"/>
    <w:rsid w:val="76DC39A5"/>
    <w:rsid w:val="79BB7478"/>
    <w:rsid w:val="7BBF057E"/>
    <w:rsid w:val="7ED98BBC"/>
    <w:rsid w:val="7EF32C79"/>
    <w:rsid w:val="7EFE3967"/>
    <w:rsid w:val="7EFE9DD9"/>
    <w:rsid w:val="7FABC485"/>
    <w:rsid w:val="7FAE7DCE"/>
    <w:rsid w:val="7FDFBE78"/>
    <w:rsid w:val="9D795EC5"/>
    <w:rsid w:val="9EFF62EA"/>
    <w:rsid w:val="A1DF6FD7"/>
    <w:rsid w:val="BAFF3C6D"/>
    <w:rsid w:val="BEF5FA9C"/>
    <w:rsid w:val="D75EFBAA"/>
    <w:rsid w:val="D7FCFBB5"/>
    <w:rsid w:val="EFCF0E5F"/>
    <w:rsid w:val="FBEFC444"/>
    <w:rsid w:val="FCDFA6A5"/>
    <w:rsid w:val="FF8BF4CC"/>
    <w:rsid w:val="FFE923A3"/>
    <w:rsid w:val="FFFDB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numPr>
        <w:ilvl w:val="1"/>
        <w:numId w:val="1"/>
      </w:numPr>
      <w:snapToGrid w:val="0"/>
      <w:spacing w:before="120" w:after="120" w:line="240" w:lineRule="auto"/>
      <w:ind w:firstLine="0" w:firstLineChars="0"/>
      <w:jc w:val="left"/>
      <w:outlineLvl w:val="1"/>
    </w:pPr>
    <w:rPr>
      <w:rFonts w:ascii="黑体" w:hAnsi="黑体" w:eastAsia="黑体" w:cs="Times New Roman"/>
      <w:color w:val="auto"/>
      <w:kern w:val="0"/>
      <w:sz w:val="21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623</Characters>
  <Lines>0</Lines>
  <Paragraphs>0</Paragraphs>
  <TotalTime>8</TotalTime>
  <ScaleCrop>false</ScaleCrop>
  <LinksUpToDate>false</LinksUpToDate>
  <CharactersWithSpaces>624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2025-03-19T15:38:00Z</dcterms:created>
  <dc:creator>thtf</dc:creator>
  <cp:lastModifiedBy>thtf</cp:lastModifiedBy>
  <dcterms:modified xsi:type="dcterms:W3CDTF">2025-03-24T17:28:03Z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0047112BED4F41359B935E8BCB350700_13</vt:lpwstr>
  </property>
  <property fmtid="{D5CDD505-2E9C-101B-9397-08002B2CF9AE}" pid="4" name="KSOTemplateDocerSaveRecord">
    <vt:lpwstr>eyJoZGlkIjoiZWIyZTMxMmNmNWQzZDVmNzA2MTBhZTkzMjI0NTYzZmYiLCJ1c2VySWQiOiIzOTI5MjY5MDEifQ==</vt:lpwstr>
  </property>
</Properties>
</file>