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8B4DF">
      <w:pPr>
        <w:pStyle w:val="5"/>
        <w:ind w:left="0" w:firstLine="0" w:firstLineChars="0"/>
        <w:rPr>
          <w:rFonts w:hint="eastAsia" w:ascii="黑体" w:eastAsia="黑体" w:cs="黑体"/>
          <w:color w:val="auto"/>
          <w:sz w:val="32"/>
          <w:szCs w:val="32"/>
          <w:highlight w:val="none"/>
          <w:u w:val="none" w:color="auto"/>
          <w:lang w:val="en-US" w:eastAsia="zh-CN" w:bidi="ar-SA"/>
        </w:rPr>
      </w:pPr>
      <w:r>
        <w:rPr>
          <w:rFonts w:hint="eastAsia" w:ascii="黑体" w:eastAsia="黑体" w:cs="黑体"/>
          <w:color w:val="auto"/>
          <w:sz w:val="32"/>
          <w:szCs w:val="32"/>
          <w:highlight w:val="none"/>
          <w:u w:val="none" w:color="auto"/>
          <w:lang w:eastAsia="zh-CN" w:bidi="ar-SA"/>
        </w:rPr>
        <w:t>附件</w:t>
      </w:r>
      <w:r>
        <w:rPr>
          <w:rFonts w:hint="eastAsia" w:ascii="黑体" w:eastAsia="黑体" w:cs="黑体"/>
          <w:color w:val="auto"/>
          <w:sz w:val="32"/>
          <w:szCs w:val="32"/>
          <w:highlight w:val="none"/>
          <w:u w:val="none" w:color="auto"/>
          <w:lang w:val="en-US" w:eastAsia="zh-CN" w:bidi="ar-SA"/>
        </w:rPr>
        <w:t>5</w:t>
      </w:r>
    </w:p>
    <w:p w14:paraId="4DA92A0C">
      <w:pPr>
        <w:pStyle w:val="5"/>
        <w:ind w:left="0" w:firstLine="0" w:firstLineChars="0"/>
        <w:rPr>
          <w:rFonts w:hint="eastAsia" w:ascii="黑体" w:eastAsia="黑体" w:cs="黑体"/>
          <w:color w:val="auto"/>
          <w:sz w:val="32"/>
          <w:szCs w:val="32"/>
          <w:highlight w:val="none"/>
          <w:u w:val="none" w:color="auto"/>
          <w:lang w:val="en-US" w:eastAsia="zh-CN" w:bidi="ar-SA"/>
        </w:rPr>
      </w:pPr>
    </w:p>
    <w:p w14:paraId="72BF2BF8">
      <w:pPr>
        <w:spacing w:line="360" w:lineRule="auto"/>
        <w:ind w:firstLine="6746" w:firstLineChars="3200"/>
        <w:rPr>
          <w:rFonts w:hint="eastAsia" w:ascii="宋体" w:eastAsia="宋体" w:cs="宋体"/>
          <w:b/>
          <w:bCs/>
          <w:color w:val="auto"/>
          <w:sz w:val="21"/>
          <w:szCs w:val="21"/>
          <w:highlight w:val="none"/>
          <w:u w:val="none" w:color="auto"/>
          <w:lang w:bidi="ar-SA"/>
        </w:rPr>
      </w:pPr>
      <w:r>
        <w:rPr>
          <w:rFonts w:hint="eastAsia" w:ascii="宋体" w:eastAsia="宋体" w:cs="宋体"/>
          <w:b/>
          <w:bCs/>
          <w:color w:val="auto"/>
          <w:sz w:val="21"/>
          <w:szCs w:val="21"/>
          <w:highlight w:val="none"/>
          <w:u w:val="none" w:color="auto"/>
          <w:lang w:bidi="ar-SA"/>
        </w:rPr>
        <w:t>报告书编号： 20</w:t>
      </w:r>
      <w:r>
        <w:rPr>
          <w:rFonts w:hint="eastAsia" w:ascii="宋体" w:eastAsia="宋体" w:cs="宋体"/>
          <w:b/>
          <w:bCs/>
          <w:color w:val="auto"/>
          <w:sz w:val="21"/>
          <w:szCs w:val="21"/>
          <w:highlight w:val="none"/>
          <w:u w:val="none" w:color="auto"/>
          <w:lang w:val="en-US" w:eastAsia="zh-CN" w:bidi="ar-SA"/>
        </w:rPr>
        <w:t>xx</w:t>
      </w:r>
      <w:r>
        <w:rPr>
          <w:rFonts w:hint="eastAsia" w:ascii="宋体" w:eastAsia="宋体" w:cs="宋体"/>
          <w:b/>
          <w:bCs/>
          <w:color w:val="auto"/>
          <w:sz w:val="21"/>
          <w:szCs w:val="21"/>
          <w:highlight w:val="none"/>
          <w:u w:val="none" w:color="auto"/>
          <w:lang w:bidi="ar-SA"/>
        </w:rPr>
        <w:t>-</w:t>
      </w:r>
      <w:r>
        <w:rPr>
          <w:rFonts w:hint="eastAsia" w:ascii="宋体" w:eastAsia="宋体" w:cs="宋体"/>
          <w:b/>
          <w:bCs/>
          <w:color w:val="auto"/>
          <w:sz w:val="21"/>
          <w:szCs w:val="21"/>
          <w:highlight w:val="none"/>
          <w:u w:val="none" w:color="auto"/>
          <w:lang w:val="en-US" w:eastAsia="zh-CN" w:bidi="ar-SA"/>
        </w:rPr>
        <w:t>x</w:t>
      </w:r>
      <w:r>
        <w:rPr>
          <w:rFonts w:hint="eastAsia" w:ascii="宋体" w:eastAsia="宋体" w:cs="宋体"/>
          <w:b/>
          <w:bCs/>
          <w:color w:val="auto"/>
          <w:sz w:val="21"/>
          <w:szCs w:val="21"/>
          <w:highlight w:val="none"/>
          <w:u w:val="none" w:color="auto"/>
          <w:lang w:bidi="ar-SA"/>
        </w:rPr>
        <w:t>号</w:t>
      </w:r>
    </w:p>
    <w:p w14:paraId="0BB145C4">
      <w:pPr>
        <w:spacing w:line="360" w:lineRule="auto"/>
        <w:rPr>
          <w:rFonts w:hint="eastAsia" w:ascii="宋体" w:eastAsia="宋体" w:cs="宋体"/>
          <w:b/>
          <w:bCs/>
          <w:color w:val="auto"/>
          <w:sz w:val="21"/>
          <w:szCs w:val="21"/>
          <w:highlight w:val="none"/>
          <w:u w:val="none" w:color="auto"/>
          <w:lang w:bidi="ar-SA"/>
        </w:rPr>
      </w:pPr>
    </w:p>
    <w:p w14:paraId="65369F94">
      <w:pPr>
        <w:spacing w:line="360" w:lineRule="auto"/>
        <w:rPr>
          <w:rFonts w:hint="eastAsia" w:ascii="宋体" w:eastAsia="宋体" w:cs="宋体"/>
          <w:b/>
          <w:bCs/>
          <w:color w:val="auto"/>
          <w:sz w:val="21"/>
          <w:szCs w:val="21"/>
          <w:highlight w:val="none"/>
          <w:u w:val="none" w:color="auto"/>
          <w:lang w:bidi="ar-SA"/>
        </w:rPr>
      </w:pPr>
    </w:p>
    <w:p w14:paraId="63C9F729">
      <w:pPr>
        <w:spacing w:line="360" w:lineRule="auto"/>
        <w:ind w:firstLine="2319" w:firstLineChars="1100"/>
        <w:rPr>
          <w:rFonts w:hint="eastAsia" w:ascii="宋体" w:eastAsia="宋体" w:cs="宋体"/>
          <w:b/>
          <w:bCs/>
          <w:color w:val="auto"/>
          <w:sz w:val="21"/>
          <w:szCs w:val="21"/>
          <w:highlight w:val="none"/>
          <w:u w:val="none" w:color="auto"/>
          <w:lang w:bidi="ar-SA"/>
        </w:rPr>
      </w:pPr>
    </w:p>
    <w:p w14:paraId="46C4E744">
      <w:pPr>
        <w:spacing w:line="360" w:lineRule="auto"/>
        <w:jc w:val="center"/>
        <w:rPr>
          <w:rFonts w:hint="eastAsia" w:ascii="方正小标宋_GBK" w:hAnsi="方正小标宋_GBK" w:eastAsia="方正小标宋_GBK" w:cs="方正小标宋_GBK"/>
          <w:color w:val="auto"/>
          <w:sz w:val="48"/>
          <w:szCs w:val="48"/>
          <w:highlight w:val="none"/>
          <w:u w:val="none" w:color="auto"/>
          <w:lang w:bidi="ar-SA"/>
        </w:rPr>
      </w:pPr>
      <w:bookmarkStart w:id="0" w:name="_GoBack"/>
      <w:r>
        <w:rPr>
          <w:rFonts w:hint="eastAsia" w:ascii="方正小标宋_GBK" w:hAnsi="方正小标宋_GBK" w:eastAsia="方正小标宋_GBK" w:cs="方正小标宋_GBK"/>
          <w:color w:val="auto"/>
          <w:sz w:val="48"/>
          <w:szCs w:val="48"/>
          <w:highlight w:val="none"/>
          <w:u w:val="none" w:color="auto"/>
          <w:lang w:bidi="ar-SA"/>
        </w:rPr>
        <w:t>职业健康检查总结报告</w:t>
      </w:r>
      <w:r>
        <w:rPr>
          <w:rFonts w:hint="eastAsia" w:ascii="方正小标宋_GBK" w:hAnsi="方正小标宋_GBK" w:eastAsia="方正小标宋_GBK" w:cs="方正小标宋_GBK"/>
          <w:color w:val="auto"/>
          <w:sz w:val="48"/>
          <w:szCs w:val="48"/>
          <w:highlight w:val="none"/>
          <w:u w:val="none" w:color="auto"/>
          <w:lang w:val="en-US" w:eastAsia="zh-CN" w:bidi="ar-SA"/>
        </w:rPr>
        <w:t>（样式）</w:t>
      </w:r>
      <w:bookmarkEnd w:id="0"/>
    </w:p>
    <w:p w14:paraId="32B16D0F">
      <w:pPr>
        <w:spacing w:line="360" w:lineRule="auto"/>
        <w:rPr>
          <w:rFonts w:hint="eastAsia" w:ascii="宋体" w:eastAsia="宋体" w:cs="宋体"/>
          <w:b/>
          <w:bCs/>
          <w:color w:val="auto"/>
          <w:sz w:val="21"/>
          <w:szCs w:val="21"/>
          <w:highlight w:val="none"/>
          <w:u w:val="none" w:color="auto"/>
          <w:lang w:bidi="ar-SA"/>
        </w:rPr>
      </w:pPr>
    </w:p>
    <w:p w14:paraId="63391A10">
      <w:pPr>
        <w:spacing w:line="360" w:lineRule="auto"/>
        <w:rPr>
          <w:rFonts w:hint="eastAsia" w:ascii="宋体" w:eastAsia="宋体" w:cs="宋体"/>
          <w:b/>
          <w:bCs/>
          <w:color w:val="auto"/>
          <w:sz w:val="21"/>
          <w:szCs w:val="21"/>
          <w:highlight w:val="none"/>
          <w:u w:val="none" w:color="auto"/>
          <w:lang w:bidi="ar-SA"/>
        </w:rPr>
      </w:pPr>
    </w:p>
    <w:p w14:paraId="1C6930C5">
      <w:pPr>
        <w:spacing w:line="360" w:lineRule="auto"/>
        <w:rPr>
          <w:rFonts w:hint="eastAsia" w:ascii="宋体" w:eastAsia="宋体" w:cs="宋体"/>
          <w:b/>
          <w:bCs/>
          <w:color w:val="auto"/>
          <w:sz w:val="21"/>
          <w:szCs w:val="21"/>
          <w:highlight w:val="none"/>
          <w:u w:val="none" w:color="auto"/>
          <w:lang w:bidi="ar-SA"/>
        </w:rPr>
      </w:pPr>
    </w:p>
    <w:p w14:paraId="08FEE1C6">
      <w:pPr>
        <w:spacing w:line="360" w:lineRule="auto"/>
        <w:rPr>
          <w:rFonts w:hint="eastAsia" w:ascii="宋体" w:eastAsia="宋体" w:cs="宋体"/>
          <w:b/>
          <w:bCs/>
          <w:color w:val="auto"/>
          <w:sz w:val="21"/>
          <w:szCs w:val="21"/>
          <w:highlight w:val="none"/>
          <w:u w:val="none" w:color="auto"/>
          <w:lang w:bidi="ar-SA"/>
        </w:rPr>
      </w:pPr>
    </w:p>
    <w:p w14:paraId="079778E8">
      <w:pPr>
        <w:spacing w:line="360" w:lineRule="auto"/>
        <w:rPr>
          <w:rFonts w:hint="eastAsia" w:ascii="宋体" w:eastAsia="宋体" w:cs="宋体"/>
          <w:b/>
          <w:bCs/>
          <w:color w:val="auto"/>
          <w:sz w:val="21"/>
          <w:szCs w:val="21"/>
          <w:highlight w:val="none"/>
          <w:u w:val="none" w:color="auto"/>
          <w:lang w:bidi="ar-SA"/>
        </w:rPr>
      </w:pPr>
    </w:p>
    <w:p w14:paraId="22D3EE73">
      <w:pPr>
        <w:spacing w:line="360" w:lineRule="auto"/>
        <w:rPr>
          <w:rFonts w:hint="eastAsia" w:ascii="宋体" w:eastAsia="宋体" w:cs="宋体"/>
          <w:b/>
          <w:bCs/>
          <w:color w:val="auto"/>
          <w:sz w:val="21"/>
          <w:szCs w:val="21"/>
          <w:highlight w:val="none"/>
          <w:u w:val="none" w:color="auto"/>
          <w:lang w:val="en-US" w:eastAsia="zh-CN" w:bidi="ar-SA"/>
        </w:rPr>
      </w:pPr>
      <w:r>
        <w:rPr>
          <w:rFonts w:hint="eastAsia" w:ascii="宋体" w:cs="宋体"/>
          <w:b/>
          <w:bCs/>
          <w:color w:val="auto"/>
          <w:sz w:val="21"/>
          <w:szCs w:val="21"/>
          <w:highlight w:val="none"/>
          <w:u w:val="none" w:color="auto"/>
          <w:lang w:val="en-US" w:eastAsia="zh-CN" w:bidi="ar-SA"/>
        </w:rPr>
        <w:t xml:space="preserve"> </w:t>
      </w:r>
    </w:p>
    <w:p w14:paraId="56676334">
      <w:pPr>
        <w:keepNext w:val="0"/>
        <w:keepLines w:val="0"/>
        <w:pageBreakBefore w:val="0"/>
        <w:widowControl w:val="0"/>
        <w:kinsoku/>
        <w:wordWrap/>
        <w:overflowPunct/>
        <w:topLinePunct w:val="0"/>
        <w:autoSpaceDE/>
        <w:autoSpaceDN/>
        <w:bidi w:val="0"/>
        <w:adjustRightInd/>
        <w:snapToGrid/>
        <w:spacing w:line="560" w:lineRule="exact"/>
        <w:ind w:firstLine="1897" w:firstLineChars="900"/>
        <w:jc w:val="left"/>
        <w:textAlignment w:val="auto"/>
        <w:rPr>
          <w:rFonts w:hint="eastAsia" w:ascii="宋体" w:eastAsia="宋体" w:cs="宋体"/>
          <w:b/>
          <w:bCs/>
          <w:color w:val="auto"/>
          <w:sz w:val="21"/>
          <w:szCs w:val="21"/>
          <w:highlight w:val="none"/>
          <w:u w:val="none" w:color="auto"/>
          <w:lang w:val="en-US" w:eastAsia="zh-CN" w:bidi="ar-SA"/>
        </w:rPr>
      </w:pPr>
      <w:r>
        <w:rPr>
          <w:rFonts w:hint="eastAsia" w:ascii="宋体" w:eastAsia="宋体" w:cs="宋体"/>
          <w:b/>
          <w:bCs/>
          <w:color w:val="auto"/>
          <w:sz w:val="21"/>
          <w:szCs w:val="21"/>
          <w:highlight w:val="none"/>
          <w:u w:val="none" w:color="auto"/>
          <w:lang w:bidi="ar-SA"/>
        </w:rPr>
        <w:t>用</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人</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单</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位</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名</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称：</w:t>
      </w:r>
      <w:r>
        <w:rPr>
          <w:rFonts w:hint="eastAsia" w:ascii="宋体" w:cs="宋体"/>
          <w:b/>
          <w:bCs/>
          <w:color w:val="auto"/>
          <w:sz w:val="21"/>
          <w:szCs w:val="21"/>
          <w:highlight w:val="none"/>
          <w:u w:val="none" w:color="auto"/>
          <w:lang w:val="en-US" w:eastAsia="zh-CN" w:bidi="ar-SA"/>
        </w:rPr>
        <w:t xml:space="preserve">                               </w:t>
      </w:r>
    </w:p>
    <w:p w14:paraId="5396A94C">
      <w:pPr>
        <w:keepNext w:val="0"/>
        <w:keepLines w:val="0"/>
        <w:pageBreakBefore w:val="0"/>
        <w:widowControl w:val="0"/>
        <w:kinsoku/>
        <w:wordWrap/>
        <w:overflowPunct/>
        <w:topLinePunct w:val="0"/>
        <w:autoSpaceDE/>
        <w:autoSpaceDN/>
        <w:bidi w:val="0"/>
        <w:adjustRightInd/>
        <w:snapToGrid/>
        <w:spacing w:line="560" w:lineRule="exact"/>
        <w:ind w:firstLine="1897" w:firstLineChars="900"/>
        <w:jc w:val="left"/>
        <w:textAlignment w:val="auto"/>
        <w:rPr>
          <w:rFonts w:hint="eastAsia" w:ascii="宋体" w:eastAsia="宋体" w:cs="宋体"/>
          <w:b/>
          <w:bCs/>
          <w:color w:val="auto"/>
          <w:sz w:val="21"/>
          <w:szCs w:val="21"/>
          <w:highlight w:val="none"/>
          <w:u w:val="none" w:color="auto"/>
          <w:lang w:val="en-US" w:eastAsia="en-US" w:bidi="ar-SA"/>
        </w:rPr>
      </w:pPr>
      <w:r>
        <w:rPr>
          <w:rFonts w:hint="eastAsia" w:ascii="宋体" w:eastAsia="宋体" w:cs="宋体"/>
          <w:b/>
          <w:bCs/>
          <w:color w:val="auto"/>
          <w:sz w:val="21"/>
          <w:szCs w:val="21"/>
          <w:highlight w:val="none"/>
          <w:u w:val="none" w:color="auto"/>
          <w:lang w:bidi="ar-SA"/>
        </w:rPr>
        <w:t>职业健康检查机构名称：</w:t>
      </w:r>
      <w:r>
        <w:rPr>
          <w:rFonts w:hint="eastAsia" w:ascii="宋体" w:cs="宋体"/>
          <w:b/>
          <w:bCs/>
          <w:color w:val="auto"/>
          <w:sz w:val="21"/>
          <w:szCs w:val="21"/>
          <w:highlight w:val="none"/>
          <w:u w:val="none" w:color="auto"/>
          <w:lang w:val="en-US" w:eastAsia="zh-CN" w:bidi="ar-SA"/>
        </w:rPr>
        <w:t xml:space="preserve">                               </w:t>
      </w:r>
    </w:p>
    <w:p w14:paraId="41599660">
      <w:pPr>
        <w:keepNext w:val="0"/>
        <w:keepLines w:val="0"/>
        <w:pageBreakBefore w:val="0"/>
        <w:widowControl w:val="0"/>
        <w:kinsoku/>
        <w:wordWrap/>
        <w:overflowPunct/>
        <w:topLinePunct w:val="0"/>
        <w:autoSpaceDE/>
        <w:autoSpaceDN/>
        <w:bidi w:val="0"/>
        <w:adjustRightInd/>
        <w:snapToGrid/>
        <w:spacing w:line="560" w:lineRule="exact"/>
        <w:ind w:firstLine="1897" w:firstLineChars="900"/>
        <w:jc w:val="left"/>
        <w:textAlignment w:val="auto"/>
        <w:rPr>
          <w:rFonts w:hint="eastAsia" w:ascii="宋体" w:eastAsia="宋体" w:cs="宋体"/>
          <w:b/>
          <w:bCs/>
          <w:color w:val="auto"/>
          <w:sz w:val="21"/>
          <w:szCs w:val="21"/>
          <w:highlight w:val="none"/>
          <w:u w:val="none" w:color="auto"/>
          <w:lang w:val="en-US" w:eastAsia="zh-CN" w:bidi="ar-SA"/>
        </w:rPr>
      </w:pPr>
      <w:r>
        <w:rPr>
          <w:rFonts w:hint="eastAsia" w:ascii="宋体" w:eastAsia="宋体" w:cs="宋体"/>
          <w:b/>
          <w:bCs/>
          <w:color w:val="auto"/>
          <w:sz w:val="21"/>
          <w:szCs w:val="21"/>
          <w:highlight w:val="none"/>
          <w:u w:val="none" w:color="auto"/>
          <w:lang w:bidi="ar-SA"/>
        </w:rPr>
        <w:t>通</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讯</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地</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址：</w:t>
      </w:r>
      <w:r>
        <w:rPr>
          <w:rFonts w:hint="eastAsia" w:ascii="宋体" w:cs="宋体"/>
          <w:b/>
          <w:bCs/>
          <w:color w:val="auto"/>
          <w:sz w:val="21"/>
          <w:szCs w:val="21"/>
          <w:highlight w:val="none"/>
          <w:u w:val="none" w:color="auto"/>
          <w:lang w:val="en-US" w:eastAsia="zh-CN" w:bidi="ar-SA"/>
        </w:rPr>
        <w:t xml:space="preserve">                               </w:t>
      </w:r>
    </w:p>
    <w:p w14:paraId="1C669C91">
      <w:pPr>
        <w:keepNext w:val="0"/>
        <w:keepLines w:val="0"/>
        <w:pageBreakBefore w:val="0"/>
        <w:widowControl w:val="0"/>
        <w:kinsoku/>
        <w:wordWrap/>
        <w:overflowPunct/>
        <w:topLinePunct w:val="0"/>
        <w:autoSpaceDE/>
        <w:autoSpaceDN/>
        <w:bidi w:val="0"/>
        <w:adjustRightInd/>
        <w:snapToGrid/>
        <w:spacing w:line="560" w:lineRule="exact"/>
        <w:ind w:firstLine="1897" w:firstLineChars="900"/>
        <w:jc w:val="left"/>
        <w:textAlignment w:val="auto"/>
        <w:rPr>
          <w:rFonts w:hint="eastAsia" w:ascii="宋体" w:cs="宋体"/>
          <w:b/>
          <w:bCs/>
          <w:color w:val="auto"/>
          <w:sz w:val="21"/>
          <w:szCs w:val="21"/>
          <w:highlight w:val="none"/>
          <w:u w:val="none" w:color="auto"/>
          <w:lang w:val="en-US" w:eastAsia="zh-CN" w:bidi="ar-SA"/>
        </w:rPr>
      </w:pPr>
      <w:r>
        <w:rPr>
          <w:rFonts w:hint="eastAsia" w:ascii="宋体" w:eastAsia="宋体" w:cs="宋体"/>
          <w:b/>
          <w:bCs/>
          <w:color w:val="auto"/>
          <w:sz w:val="21"/>
          <w:szCs w:val="21"/>
          <w:highlight w:val="none"/>
          <w:u w:val="none" w:color="auto"/>
          <w:lang w:bidi="ar-SA"/>
        </w:rPr>
        <w:t>报</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告</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日</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期：</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年</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月</w:t>
      </w:r>
      <w:r>
        <w:rPr>
          <w:rFonts w:hint="eastAsia" w:ascii="宋体" w:cs="宋体"/>
          <w:b/>
          <w:bCs/>
          <w:color w:val="auto"/>
          <w:sz w:val="21"/>
          <w:szCs w:val="21"/>
          <w:highlight w:val="none"/>
          <w:u w:val="none" w:color="auto"/>
          <w:lang w:val="en-US" w:eastAsia="zh-CN" w:bidi="ar-SA"/>
        </w:rPr>
        <w:t xml:space="preserve">      </w:t>
      </w:r>
      <w:r>
        <w:rPr>
          <w:rFonts w:hint="eastAsia" w:ascii="宋体" w:eastAsia="宋体" w:cs="宋体"/>
          <w:b/>
          <w:bCs/>
          <w:color w:val="auto"/>
          <w:sz w:val="21"/>
          <w:szCs w:val="21"/>
          <w:highlight w:val="none"/>
          <w:u w:val="none" w:color="auto"/>
          <w:lang w:bidi="ar-SA"/>
        </w:rPr>
        <w:t>日</w:t>
      </w:r>
      <w:r>
        <w:rPr>
          <w:rFonts w:hint="eastAsia" w:ascii="宋体" w:cs="宋体"/>
          <w:b/>
          <w:bCs/>
          <w:color w:val="auto"/>
          <w:sz w:val="21"/>
          <w:szCs w:val="21"/>
          <w:highlight w:val="none"/>
          <w:u w:val="none" w:color="auto"/>
          <w:lang w:val="en-US" w:eastAsia="zh-CN" w:bidi="ar-SA"/>
        </w:rPr>
        <w:t xml:space="preserve">     </w:t>
      </w:r>
    </w:p>
    <w:p w14:paraId="46631450">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cs="宋体"/>
          <w:color w:val="auto"/>
          <w:sz w:val="21"/>
          <w:szCs w:val="21"/>
          <w:highlight w:val="none"/>
          <w:u w:val="none" w:color="auto"/>
          <w:lang w:val="en-US" w:eastAsia="zh-CN" w:bidi="ar-SA"/>
        </w:rPr>
      </w:pPr>
    </w:p>
    <w:p w14:paraId="256ED849">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cs="宋体"/>
          <w:color w:val="auto"/>
          <w:sz w:val="21"/>
          <w:szCs w:val="21"/>
          <w:highlight w:val="none"/>
          <w:u w:val="none" w:color="auto"/>
          <w:lang w:val="en-US" w:eastAsia="zh-CN" w:bidi="ar-SA"/>
        </w:rPr>
      </w:pPr>
    </w:p>
    <w:p w14:paraId="1F78129F">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cs="宋体"/>
          <w:color w:val="auto"/>
          <w:sz w:val="21"/>
          <w:szCs w:val="21"/>
          <w:highlight w:val="none"/>
          <w:u w:val="none" w:color="auto"/>
          <w:lang w:val="en-US" w:eastAsia="zh-CN" w:bidi="ar-SA"/>
        </w:rPr>
      </w:pPr>
    </w:p>
    <w:p w14:paraId="5DC47B99">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cs="宋体"/>
          <w:color w:val="auto"/>
          <w:sz w:val="21"/>
          <w:szCs w:val="21"/>
          <w:highlight w:val="none"/>
          <w:u w:val="none" w:color="auto"/>
          <w:lang w:val="en-US" w:eastAsia="zh-CN" w:bidi="ar-SA"/>
        </w:rPr>
      </w:pPr>
    </w:p>
    <w:p w14:paraId="4F26A2B4">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cs="宋体"/>
          <w:color w:val="auto"/>
          <w:sz w:val="21"/>
          <w:szCs w:val="21"/>
          <w:highlight w:val="none"/>
          <w:u w:val="none" w:color="auto"/>
          <w:lang w:val="en-US" w:eastAsia="zh-CN" w:bidi="ar-SA"/>
        </w:rPr>
      </w:pPr>
    </w:p>
    <w:p w14:paraId="5D75EE46">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宋体" w:eastAsia="宋体" w:cs="宋体"/>
          <w:color w:val="auto"/>
          <w:sz w:val="21"/>
          <w:szCs w:val="21"/>
          <w:highlight w:val="none"/>
          <w:u w:val="none" w:color="auto"/>
          <w:lang w:bidi="ar-SA"/>
        </w:rPr>
      </w:pPr>
      <w:r>
        <w:rPr>
          <w:rFonts w:hint="eastAsia" w:ascii="黑体" w:eastAsia="黑体" w:cs="黑体"/>
          <w:color w:val="auto"/>
          <w:sz w:val="28"/>
          <w:szCs w:val="28"/>
          <w:highlight w:val="none"/>
          <w:u w:val="none" w:color="auto"/>
          <w:lang w:bidi="ar-SA"/>
        </w:rPr>
        <w:t>职业健康检查机构</w:t>
      </w:r>
      <w:r>
        <w:rPr>
          <w:rFonts w:hint="eastAsia" w:ascii="黑体" w:eastAsia="黑体" w:cs="黑体"/>
          <w:color w:val="auto"/>
          <w:sz w:val="28"/>
          <w:szCs w:val="28"/>
          <w:highlight w:val="none"/>
          <w:u w:val="none" w:color="auto"/>
          <w:lang w:eastAsia="zh-CN" w:bidi="ar-SA"/>
        </w:rPr>
        <w:t>（盖章）</w:t>
      </w:r>
    </w:p>
    <w:p w14:paraId="027B38FB">
      <w:pPr>
        <w:spacing w:line="360" w:lineRule="auto"/>
        <w:jc w:val="center"/>
        <w:rPr>
          <w:rFonts w:hint="eastAsia" w:ascii="宋体" w:eastAsia="宋体" w:cs="宋体"/>
          <w:color w:val="auto"/>
          <w:sz w:val="21"/>
          <w:szCs w:val="21"/>
          <w:highlight w:val="none"/>
          <w:u w:val="none" w:color="auto"/>
          <w:lang w:bidi="ar-SA"/>
        </w:rPr>
      </w:pPr>
    </w:p>
    <w:p w14:paraId="3C41F7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color w:val="auto"/>
          <w:highlight w:val="none"/>
          <w:u w:val="none" w:color="auto"/>
        </w:rPr>
      </w:pPr>
      <w:r>
        <w:rPr>
          <w:rFonts w:hint="eastAsia"/>
          <w:color w:val="auto"/>
          <w:highlight w:val="none"/>
          <w:u w:val="none" w:color="auto"/>
        </w:rPr>
        <w:br w:type="page"/>
      </w:r>
      <w:r>
        <w:rPr>
          <w:rFonts w:hint="eastAsia" w:ascii="黑体" w:eastAsia="黑体" w:cs="黑体"/>
          <w:color w:val="auto"/>
          <w:sz w:val="32"/>
          <w:szCs w:val="40"/>
          <w:highlight w:val="none"/>
          <w:u w:val="none" w:color="auto"/>
          <w:lang w:bidi="ar-SA"/>
        </w:rPr>
        <w:t>职业健康检查总结报告</w:t>
      </w:r>
    </w:p>
    <w:p w14:paraId="4BC6A91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auto"/>
          <w:highlight w:val="none"/>
          <w:u w:val="none" w:color="auto"/>
        </w:rPr>
      </w:pPr>
    </w:p>
    <w:p w14:paraId="74C063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黑体" w:eastAsia="黑体" w:cs="黑体"/>
          <w:color w:val="auto"/>
          <w:highlight w:val="none"/>
          <w:u w:val="none" w:color="auto"/>
          <w:lang w:bidi="ar-SA"/>
        </w:rPr>
      </w:pPr>
      <w:r>
        <w:rPr>
          <w:rFonts w:hint="eastAsia" w:ascii="黑体" w:eastAsia="黑体" w:cs="黑体"/>
          <w:color w:val="auto"/>
          <w:highlight w:val="none"/>
          <w:u w:val="none" w:color="auto"/>
          <w:lang w:eastAsia="zh-CN" w:bidi="ar-SA"/>
        </w:rPr>
        <w:t>一、</w:t>
      </w:r>
      <w:r>
        <w:rPr>
          <w:rFonts w:hint="eastAsia" w:ascii="黑体" w:eastAsia="黑体" w:cs="黑体"/>
          <w:color w:val="auto"/>
          <w:highlight w:val="none"/>
          <w:u w:val="none" w:color="auto"/>
          <w:lang w:bidi="ar-SA"/>
        </w:rPr>
        <w:t>职业健康检查目的</w:t>
      </w:r>
    </w:p>
    <w:p w14:paraId="0A6C63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lang w:val="en-US" w:eastAsia="zh-CN"/>
        </w:rPr>
      </w:pPr>
      <w:r>
        <w:rPr>
          <w:rFonts w:hint="eastAsia"/>
          <w:color w:val="auto"/>
          <w:highlight w:val="none"/>
          <w:u w:val="none" w:color="auto"/>
        </w:rPr>
        <w:t>我们针对劳动者所接触的职业病危害因素可能产生的健康影响和健康损害进行临床医学检查，了解受检者健康情况，早期发现职业病、职业禁忌证和可能的其他疾病和健康损害。</w:t>
      </w:r>
    </w:p>
    <w:p w14:paraId="2BA55DF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黑体" w:eastAsia="黑体" w:cs="黑体"/>
          <w:color w:val="auto"/>
          <w:highlight w:val="none"/>
          <w:u w:val="none" w:color="auto"/>
          <w:lang w:bidi="ar-SA"/>
        </w:rPr>
      </w:pPr>
      <w:r>
        <w:rPr>
          <w:rFonts w:hint="eastAsia" w:ascii="黑体" w:eastAsia="黑体" w:cs="黑体"/>
          <w:color w:val="auto"/>
          <w:highlight w:val="none"/>
          <w:u w:val="none" w:color="auto"/>
          <w:lang w:val="en-US" w:eastAsia="zh-CN" w:bidi="ar-SA"/>
        </w:rPr>
        <w:t>二、</w:t>
      </w:r>
      <w:r>
        <w:rPr>
          <w:rFonts w:hint="eastAsia" w:ascii="黑体" w:eastAsia="黑体" w:cs="黑体"/>
          <w:color w:val="auto"/>
          <w:highlight w:val="none"/>
          <w:u w:val="none" w:color="auto"/>
          <w:lang w:bidi="ar-SA"/>
        </w:rPr>
        <w:t>职业健康检查依据</w:t>
      </w:r>
    </w:p>
    <w:p w14:paraId="14A057B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lang w:eastAsia="zh-CN"/>
        </w:rPr>
      </w:pPr>
      <w:r>
        <w:rPr>
          <w:rFonts w:hint="eastAsia"/>
          <w:color w:val="auto"/>
          <w:highlight w:val="none"/>
          <w:u w:val="none" w:color="auto"/>
          <w:lang w:eastAsia="zh-CN"/>
        </w:rPr>
        <w:t>（</w:t>
      </w:r>
      <w:r>
        <w:rPr>
          <w:rFonts w:hint="eastAsia"/>
          <w:color w:val="auto"/>
          <w:highlight w:val="none"/>
          <w:u w:val="none" w:color="auto"/>
          <w:lang w:val="en-US" w:eastAsia="zh-CN"/>
        </w:rPr>
        <w:t>一</w:t>
      </w:r>
      <w:r>
        <w:rPr>
          <w:rFonts w:hint="eastAsia"/>
          <w:color w:val="auto"/>
          <w:highlight w:val="none"/>
          <w:u w:val="none" w:color="auto"/>
          <w:lang w:eastAsia="zh-CN"/>
        </w:rPr>
        <w:t>）《</w:t>
      </w:r>
      <w:r>
        <w:rPr>
          <w:rFonts w:hint="eastAsia"/>
          <w:color w:val="auto"/>
          <w:highlight w:val="none"/>
          <w:u w:val="none" w:color="auto"/>
        </w:rPr>
        <w:t>中华人民共和国职业病防治法</w:t>
      </w:r>
      <w:r>
        <w:rPr>
          <w:rFonts w:hint="eastAsia"/>
          <w:color w:val="auto"/>
          <w:highlight w:val="none"/>
          <w:u w:val="none" w:color="auto"/>
          <w:lang w:eastAsia="zh-CN"/>
        </w:rPr>
        <w:t>》</w:t>
      </w:r>
    </w:p>
    <w:p w14:paraId="2E55F88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lang w:eastAsia="zh-CN"/>
        </w:rPr>
      </w:pPr>
      <w:r>
        <w:rPr>
          <w:rFonts w:hint="eastAsia"/>
          <w:color w:val="auto"/>
          <w:highlight w:val="none"/>
          <w:u w:val="none" w:color="auto"/>
          <w:lang w:eastAsia="zh-CN"/>
        </w:rPr>
        <w:t>（</w:t>
      </w:r>
      <w:r>
        <w:rPr>
          <w:rFonts w:hint="eastAsia"/>
          <w:color w:val="auto"/>
          <w:highlight w:val="none"/>
          <w:u w:val="none" w:color="auto"/>
          <w:lang w:val="en-US" w:eastAsia="zh-CN"/>
        </w:rPr>
        <w:t>二</w:t>
      </w:r>
      <w:r>
        <w:rPr>
          <w:rFonts w:hint="eastAsia"/>
          <w:color w:val="auto"/>
          <w:highlight w:val="none"/>
          <w:u w:val="none" w:color="auto"/>
          <w:lang w:eastAsia="zh-CN"/>
        </w:rPr>
        <w:t>）《</w:t>
      </w:r>
      <w:r>
        <w:rPr>
          <w:rFonts w:hint="eastAsia"/>
          <w:color w:val="auto"/>
          <w:highlight w:val="none"/>
          <w:u w:val="none" w:color="auto"/>
        </w:rPr>
        <w:t>职业健康检查管理办法</w:t>
      </w:r>
      <w:r>
        <w:rPr>
          <w:rFonts w:hint="eastAsia"/>
          <w:color w:val="auto"/>
          <w:highlight w:val="none"/>
          <w:u w:val="none" w:color="auto"/>
          <w:lang w:eastAsia="zh-CN"/>
        </w:rPr>
        <w:t>》</w:t>
      </w:r>
    </w:p>
    <w:p w14:paraId="3588B77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rPr>
      </w:pPr>
      <w:r>
        <w:rPr>
          <w:rFonts w:hint="eastAsia"/>
          <w:color w:val="auto"/>
          <w:highlight w:val="none"/>
          <w:u w:val="none" w:color="auto"/>
          <w:lang w:eastAsia="zh-CN"/>
        </w:rPr>
        <w:t>（</w:t>
      </w:r>
      <w:r>
        <w:rPr>
          <w:rFonts w:hint="eastAsia"/>
          <w:color w:val="auto"/>
          <w:highlight w:val="none"/>
          <w:u w:val="none" w:color="auto"/>
          <w:lang w:val="en-US" w:eastAsia="zh-CN"/>
        </w:rPr>
        <w:t>三</w:t>
      </w:r>
      <w:r>
        <w:rPr>
          <w:rFonts w:hint="eastAsia"/>
          <w:color w:val="auto"/>
          <w:highlight w:val="none"/>
          <w:u w:val="none" w:color="auto"/>
          <w:lang w:eastAsia="zh-CN"/>
        </w:rPr>
        <w:t>）《</w:t>
      </w:r>
      <w:r>
        <w:rPr>
          <w:rFonts w:hint="eastAsia"/>
          <w:color w:val="auto"/>
          <w:highlight w:val="none"/>
          <w:u w:val="none" w:color="auto"/>
        </w:rPr>
        <w:t>职业健康监护技术规范</w:t>
      </w:r>
      <w:r>
        <w:rPr>
          <w:rFonts w:hint="eastAsia"/>
          <w:color w:val="auto"/>
          <w:highlight w:val="none"/>
          <w:u w:val="none" w:color="auto"/>
          <w:lang w:eastAsia="zh-CN"/>
        </w:rPr>
        <w:t>》（</w:t>
      </w:r>
      <w:r>
        <w:rPr>
          <w:rFonts w:hint="eastAsia"/>
          <w:color w:val="auto"/>
          <w:highlight w:val="none"/>
          <w:u w:val="none" w:color="auto"/>
          <w:lang w:val="en-US" w:eastAsia="zh-CN"/>
        </w:rPr>
        <w:t>GBZ 188</w:t>
      </w:r>
      <w:r>
        <w:rPr>
          <w:rFonts w:hint="eastAsia"/>
          <w:color w:val="auto"/>
          <w:highlight w:val="none"/>
          <w:u w:val="none" w:color="auto"/>
          <w:lang w:eastAsia="zh-CN"/>
        </w:rPr>
        <w:t>）</w:t>
      </w:r>
    </w:p>
    <w:p w14:paraId="7FBB310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黑体" w:eastAsia="黑体" w:cs="黑体"/>
          <w:color w:val="auto"/>
          <w:highlight w:val="none"/>
          <w:u w:val="none" w:color="auto"/>
          <w:lang w:val="en-US" w:eastAsia="zh-CN" w:bidi="ar-SA"/>
        </w:rPr>
      </w:pPr>
      <w:r>
        <w:rPr>
          <w:rFonts w:hint="eastAsia" w:ascii="黑体" w:eastAsia="黑体" w:cs="黑体"/>
          <w:color w:val="auto"/>
          <w:highlight w:val="none"/>
          <w:u w:val="none" w:color="auto"/>
          <w:lang w:val="en-US" w:eastAsia="zh-CN" w:bidi="ar-SA"/>
        </w:rPr>
        <w:t>三、评价依据</w:t>
      </w:r>
    </w:p>
    <w:p w14:paraId="6B4EFEF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eastAsia="宋体"/>
          <w:color w:val="auto"/>
          <w:highlight w:val="none"/>
          <w:u w:val="none" w:color="auto"/>
          <w:lang w:eastAsia="zh-CN"/>
        </w:rPr>
      </w:pPr>
      <w:r>
        <w:rPr>
          <w:rFonts w:hint="eastAsia"/>
          <w:color w:val="auto"/>
          <w:highlight w:val="none"/>
          <w:u w:val="none" w:color="auto"/>
          <w:lang w:eastAsia="zh-CN"/>
        </w:rPr>
        <w:t>（</w:t>
      </w:r>
      <w:r>
        <w:rPr>
          <w:rFonts w:hint="eastAsia"/>
          <w:color w:val="auto"/>
          <w:highlight w:val="none"/>
          <w:u w:val="none" w:color="auto"/>
          <w:lang w:val="en-US" w:eastAsia="zh-CN"/>
        </w:rPr>
        <w:t>一</w:t>
      </w:r>
      <w:r>
        <w:rPr>
          <w:rFonts w:hint="eastAsia"/>
          <w:color w:val="auto"/>
          <w:highlight w:val="none"/>
          <w:u w:val="none" w:color="auto"/>
          <w:lang w:eastAsia="zh-CN"/>
        </w:rPr>
        <w:t>）</w:t>
      </w:r>
      <w:r>
        <w:rPr>
          <w:rFonts w:hint="eastAsia"/>
          <w:color w:val="auto"/>
          <w:highlight w:val="none"/>
          <w:u w:val="none" w:color="auto"/>
        </w:rPr>
        <w:t>《</w:t>
      </w:r>
      <w:r>
        <w:rPr>
          <w:rFonts w:hint="eastAsia"/>
          <w:color w:val="auto"/>
          <w:highlight w:val="none"/>
          <w:u w:val="none" w:color="auto"/>
          <w:lang w:val="en-US" w:eastAsia="zh-CN"/>
        </w:rPr>
        <w:t>职业病</w:t>
      </w:r>
      <w:r>
        <w:rPr>
          <w:rFonts w:hint="eastAsia"/>
          <w:color w:val="auto"/>
          <w:highlight w:val="none"/>
          <w:u w:val="none" w:color="auto"/>
        </w:rPr>
        <w:t>诊断标准》</w:t>
      </w:r>
      <w:r>
        <w:rPr>
          <w:rFonts w:hint="eastAsia"/>
          <w:color w:val="auto"/>
          <w:highlight w:val="none"/>
          <w:u w:val="none" w:color="auto"/>
          <w:lang w:eastAsia="zh-CN"/>
        </w:rPr>
        <w:t>，</w:t>
      </w:r>
      <w:r>
        <w:rPr>
          <w:rFonts w:hint="eastAsia"/>
          <w:color w:val="auto"/>
          <w:highlight w:val="none"/>
          <w:u w:val="none" w:color="auto"/>
          <w:lang w:val="en-US" w:eastAsia="zh-CN"/>
        </w:rPr>
        <w:t>例如：《职业性噪声聋的诊断》（GBZ 49）、《职业性中暑的诊断》（GBZ 41）等</w:t>
      </w:r>
    </w:p>
    <w:p w14:paraId="0AB371B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lang w:val="en-US" w:eastAsia="zh-CN"/>
        </w:rPr>
      </w:pPr>
      <w:r>
        <w:rPr>
          <w:rFonts w:hint="eastAsia"/>
          <w:color w:val="auto"/>
          <w:highlight w:val="none"/>
          <w:u w:val="none" w:color="auto"/>
          <w:lang w:eastAsia="zh-CN"/>
        </w:rPr>
        <w:t>（</w:t>
      </w:r>
      <w:r>
        <w:rPr>
          <w:rFonts w:hint="eastAsia"/>
          <w:color w:val="auto"/>
          <w:highlight w:val="none"/>
          <w:u w:val="none" w:color="auto"/>
          <w:lang w:val="en-US" w:eastAsia="zh-CN"/>
        </w:rPr>
        <w:t>二</w:t>
      </w:r>
      <w:r>
        <w:rPr>
          <w:rFonts w:hint="eastAsia"/>
          <w:color w:val="auto"/>
          <w:highlight w:val="none"/>
          <w:u w:val="none" w:color="auto"/>
          <w:lang w:eastAsia="zh-CN"/>
        </w:rPr>
        <w:t>）</w:t>
      </w:r>
      <w:r>
        <w:rPr>
          <w:rFonts w:hint="eastAsia"/>
          <w:color w:val="auto"/>
          <w:highlight w:val="none"/>
          <w:u w:val="none" w:color="auto"/>
          <w:lang w:val="en-US" w:eastAsia="zh-CN"/>
        </w:rPr>
        <w:t>《职业禁忌证界定导则》(GBZ/T260)</w:t>
      </w:r>
    </w:p>
    <w:p w14:paraId="69B199F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lang w:val="en-US" w:eastAsia="zh-CN"/>
        </w:rPr>
      </w:pPr>
      <w:r>
        <w:rPr>
          <w:rFonts w:hint="eastAsia"/>
          <w:color w:val="auto"/>
          <w:highlight w:val="none"/>
          <w:u w:val="none" w:color="auto"/>
          <w:lang w:eastAsia="zh-CN"/>
        </w:rPr>
        <w:t>（</w:t>
      </w:r>
      <w:r>
        <w:rPr>
          <w:rFonts w:hint="eastAsia"/>
          <w:color w:val="auto"/>
          <w:highlight w:val="none"/>
          <w:u w:val="none" w:color="auto"/>
          <w:lang w:val="en-US" w:eastAsia="zh-CN"/>
        </w:rPr>
        <w:t>三</w:t>
      </w:r>
      <w:r>
        <w:rPr>
          <w:rFonts w:hint="eastAsia"/>
          <w:color w:val="auto"/>
          <w:highlight w:val="none"/>
          <w:u w:val="none" w:color="auto"/>
          <w:lang w:eastAsia="zh-CN"/>
        </w:rPr>
        <w:t>）</w:t>
      </w:r>
      <w:r>
        <w:rPr>
          <w:rFonts w:hint="eastAsia"/>
          <w:color w:val="auto"/>
          <w:highlight w:val="none"/>
          <w:u w:val="none" w:color="auto"/>
          <w:lang w:val="en-US" w:eastAsia="zh-CN"/>
        </w:rPr>
        <w:t>《疑似职业病界定标准》（GBZ/T325）</w:t>
      </w:r>
    </w:p>
    <w:p w14:paraId="34DA71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黑体" w:eastAsia="黑体" w:cs="黑体"/>
          <w:color w:val="auto"/>
          <w:highlight w:val="none"/>
          <w:u w:val="none" w:color="auto"/>
          <w:lang w:bidi="ar-SA"/>
        </w:rPr>
      </w:pPr>
      <w:r>
        <w:rPr>
          <w:rFonts w:hint="eastAsia" w:ascii="黑体" w:eastAsia="黑体" w:cs="黑体"/>
          <w:color w:val="auto"/>
          <w:highlight w:val="none"/>
          <w:u w:val="none" w:color="auto"/>
          <w:lang w:val="en-US" w:eastAsia="zh-CN" w:bidi="ar-SA"/>
        </w:rPr>
        <w:t>四、</w:t>
      </w:r>
      <w:r>
        <w:rPr>
          <w:rFonts w:hint="eastAsia" w:ascii="黑体" w:eastAsia="黑体" w:cs="黑体"/>
          <w:color w:val="auto"/>
          <w:highlight w:val="none"/>
          <w:u w:val="none" w:color="auto"/>
          <w:lang w:bidi="ar-SA"/>
        </w:rPr>
        <w:t>职业健康检查基本情况</w:t>
      </w:r>
    </w:p>
    <w:p w14:paraId="7FC7FD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rPr>
      </w:pPr>
      <w:r>
        <w:rPr>
          <w:rFonts w:hint="eastAsia"/>
          <w:color w:val="auto"/>
          <w:highlight w:val="none"/>
          <w:u w:val="none" w:color="auto"/>
          <w:lang w:eastAsia="zh-CN"/>
        </w:rPr>
        <w:t>（</w:t>
      </w:r>
      <w:r>
        <w:rPr>
          <w:rFonts w:hint="eastAsia"/>
          <w:color w:val="auto"/>
          <w:highlight w:val="none"/>
          <w:u w:val="none" w:color="auto"/>
          <w:lang w:val="en-US" w:eastAsia="zh-CN"/>
        </w:rPr>
        <w:t>一</w:t>
      </w:r>
      <w:r>
        <w:rPr>
          <w:rFonts w:hint="eastAsia"/>
          <w:color w:val="auto"/>
          <w:highlight w:val="none"/>
          <w:u w:val="none" w:color="auto"/>
          <w:lang w:eastAsia="zh-CN"/>
        </w:rPr>
        <w:t>）</w:t>
      </w:r>
      <w:r>
        <w:rPr>
          <w:rFonts w:hint="eastAsia"/>
          <w:color w:val="auto"/>
          <w:highlight w:val="none"/>
          <w:u w:val="none" w:color="auto"/>
        </w:rPr>
        <w:t>职业健康检查时间：</w:t>
      </w:r>
      <w:r>
        <w:rPr>
          <w:rFonts w:hint="eastAsia"/>
          <w:color w:val="auto"/>
          <w:highlight w:val="none"/>
          <w:u w:val="none" w:color="auto"/>
          <w:lang w:val="en-US" w:eastAsia="zh-CN"/>
        </w:rPr>
        <w:t xml:space="preserve">        </w:t>
      </w:r>
      <w:r>
        <w:rPr>
          <w:rFonts w:hint="eastAsia" w:ascii="宋体" w:eastAsia="宋体" w:cs="宋体"/>
          <w:color w:val="auto"/>
          <w:sz w:val="21"/>
          <w:highlight w:val="none"/>
          <w:u w:val="none" w:color="auto"/>
          <w:lang w:bidi="ar-SA"/>
        </w:rPr>
        <w:t>年</w:t>
      </w:r>
      <w:r>
        <w:rPr>
          <w:rFonts w:hint="eastAsia"/>
          <w:color w:val="auto"/>
          <w:highlight w:val="none"/>
          <w:u w:val="none" w:color="auto"/>
          <w:lang w:val="en-US" w:eastAsia="zh-CN"/>
        </w:rPr>
        <w:t xml:space="preserve">      </w:t>
      </w:r>
      <w:r>
        <w:rPr>
          <w:rFonts w:hint="eastAsia" w:ascii="宋体" w:eastAsia="宋体" w:cs="宋体"/>
          <w:color w:val="auto"/>
          <w:sz w:val="21"/>
          <w:highlight w:val="none"/>
          <w:u w:val="none" w:color="auto"/>
          <w:lang w:bidi="ar-SA"/>
        </w:rPr>
        <w:t xml:space="preserve"> 月</w:t>
      </w:r>
      <w:r>
        <w:rPr>
          <w:rFonts w:hint="eastAsia"/>
          <w:color w:val="auto"/>
          <w:highlight w:val="none"/>
          <w:u w:val="none" w:color="auto"/>
          <w:lang w:val="en-US" w:eastAsia="zh-CN"/>
        </w:rPr>
        <w:t xml:space="preserve">     </w:t>
      </w:r>
      <w:r>
        <w:rPr>
          <w:rFonts w:hint="eastAsia" w:ascii="宋体" w:eastAsia="宋体" w:cs="宋体"/>
          <w:color w:val="auto"/>
          <w:sz w:val="21"/>
          <w:highlight w:val="none"/>
          <w:u w:val="none" w:color="auto"/>
          <w:lang w:bidi="ar-SA"/>
        </w:rPr>
        <w:t>日</w:t>
      </w:r>
      <w:r>
        <w:rPr>
          <w:rFonts w:hint="eastAsia"/>
          <w:color w:val="auto"/>
          <w:highlight w:val="none"/>
          <w:u w:val="none" w:color="auto"/>
        </w:rPr>
        <w:t xml:space="preserve"> </w:t>
      </w:r>
      <w:r>
        <w:rPr>
          <w:rFonts w:hint="eastAsia"/>
          <w:color w:val="auto"/>
          <w:highlight w:val="none"/>
          <w:u w:val="none" w:color="auto"/>
          <w:lang w:val="en-US" w:eastAsia="zh-CN"/>
        </w:rPr>
        <w:t xml:space="preserve">至        </w:t>
      </w:r>
      <w:r>
        <w:rPr>
          <w:rFonts w:hint="eastAsia" w:ascii="宋体" w:eastAsia="宋体" w:cs="宋体"/>
          <w:color w:val="auto"/>
          <w:sz w:val="21"/>
          <w:highlight w:val="none"/>
          <w:u w:val="none" w:color="auto"/>
          <w:lang w:bidi="ar-SA"/>
        </w:rPr>
        <w:t>年</w:t>
      </w:r>
      <w:r>
        <w:rPr>
          <w:rFonts w:hint="eastAsia"/>
          <w:color w:val="auto"/>
          <w:highlight w:val="none"/>
          <w:u w:val="none" w:color="auto"/>
          <w:lang w:val="en-US" w:eastAsia="zh-CN"/>
        </w:rPr>
        <w:t xml:space="preserve">     </w:t>
      </w:r>
      <w:r>
        <w:rPr>
          <w:rFonts w:hint="eastAsia" w:ascii="宋体" w:eastAsia="宋体" w:cs="宋体"/>
          <w:color w:val="auto"/>
          <w:sz w:val="21"/>
          <w:highlight w:val="none"/>
          <w:u w:val="none" w:color="auto"/>
          <w:lang w:bidi="ar-SA"/>
        </w:rPr>
        <w:t>月</w:t>
      </w:r>
      <w:r>
        <w:rPr>
          <w:rFonts w:hint="eastAsia"/>
          <w:color w:val="auto"/>
          <w:highlight w:val="none"/>
          <w:u w:val="none" w:color="auto"/>
          <w:lang w:val="en-US" w:eastAsia="zh-CN"/>
        </w:rPr>
        <w:t xml:space="preserve">     </w:t>
      </w:r>
      <w:r>
        <w:rPr>
          <w:rFonts w:hint="eastAsia" w:ascii="宋体" w:eastAsia="宋体" w:cs="宋体"/>
          <w:color w:val="auto"/>
          <w:sz w:val="21"/>
          <w:highlight w:val="none"/>
          <w:u w:val="none" w:color="auto"/>
          <w:lang w:bidi="ar-SA"/>
        </w:rPr>
        <w:t>日</w:t>
      </w:r>
      <w:r>
        <w:rPr>
          <w:rFonts w:hint="eastAsia"/>
          <w:color w:val="auto"/>
          <w:highlight w:val="none"/>
          <w:u w:val="none" w:color="auto"/>
        </w:rPr>
        <w:t xml:space="preserve">      </w:t>
      </w:r>
    </w:p>
    <w:p w14:paraId="6B2C3FF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color w:val="auto"/>
          <w:highlight w:val="none"/>
          <w:u w:val="none" w:color="auto"/>
          <w:lang w:val="en-US" w:eastAsia="zh-CN"/>
        </w:rPr>
      </w:pPr>
      <w:r>
        <w:rPr>
          <w:rFonts w:hint="eastAsia"/>
          <w:color w:val="auto"/>
          <w:highlight w:val="none"/>
          <w:u w:val="none" w:color="auto"/>
          <w:lang w:eastAsia="zh-CN"/>
        </w:rPr>
        <w:t>（</w:t>
      </w:r>
      <w:r>
        <w:rPr>
          <w:rFonts w:hint="eastAsia"/>
          <w:color w:val="auto"/>
          <w:highlight w:val="none"/>
          <w:u w:val="none" w:color="auto"/>
          <w:lang w:val="en-US" w:eastAsia="zh-CN"/>
        </w:rPr>
        <w:t>二</w:t>
      </w:r>
      <w:r>
        <w:rPr>
          <w:rFonts w:hint="eastAsia"/>
          <w:color w:val="auto"/>
          <w:highlight w:val="none"/>
          <w:u w:val="none" w:color="auto"/>
          <w:lang w:eastAsia="zh-CN"/>
        </w:rPr>
        <w:t>）</w:t>
      </w:r>
      <w:r>
        <w:rPr>
          <w:rFonts w:hint="eastAsia"/>
          <w:color w:val="auto"/>
          <w:highlight w:val="none"/>
          <w:u w:val="none" w:color="auto"/>
        </w:rPr>
        <w:t>职业健康检查地点：</w:t>
      </w:r>
      <w:r>
        <w:rPr>
          <w:rFonts w:hint="eastAsia"/>
          <w:color w:val="auto"/>
          <w:highlight w:val="none"/>
          <w:u w:val="none" w:color="auto"/>
          <w:lang w:val="en-US" w:eastAsia="zh-CN"/>
        </w:rPr>
        <w:t xml:space="preserve">                              </w:t>
      </w:r>
    </w:p>
    <w:p w14:paraId="00F479E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lang w:val="en-US" w:eastAsia="zh-CN"/>
        </w:rPr>
      </w:pPr>
      <w:r>
        <w:rPr>
          <w:rFonts w:hint="eastAsia"/>
          <w:color w:val="auto"/>
          <w:highlight w:val="none"/>
          <w:u w:val="none" w:color="auto"/>
          <w:lang w:eastAsia="zh-CN"/>
        </w:rPr>
        <w:t>（</w:t>
      </w:r>
      <w:r>
        <w:rPr>
          <w:rFonts w:hint="eastAsia"/>
          <w:color w:val="auto"/>
          <w:highlight w:val="none"/>
          <w:u w:val="none" w:color="auto"/>
          <w:lang w:val="en-US" w:eastAsia="zh-CN"/>
        </w:rPr>
        <w:t>三</w:t>
      </w:r>
      <w:r>
        <w:rPr>
          <w:rFonts w:hint="eastAsia"/>
          <w:color w:val="auto"/>
          <w:highlight w:val="none"/>
          <w:u w:val="none" w:color="auto"/>
          <w:lang w:eastAsia="zh-CN"/>
        </w:rPr>
        <w:t>）</w:t>
      </w:r>
      <w:r>
        <w:rPr>
          <w:rFonts w:hint="eastAsia"/>
          <w:color w:val="auto"/>
          <w:highlight w:val="none"/>
          <w:u w:val="none" w:color="auto"/>
        </w:rPr>
        <w:t>应检人数：</w:t>
      </w:r>
      <w:r>
        <w:rPr>
          <w:rFonts w:hint="eastAsia"/>
          <w:color w:val="auto"/>
          <w:highlight w:val="none"/>
          <w:u w:val="none" w:color="auto"/>
          <w:lang w:val="en-US" w:eastAsia="zh-CN"/>
        </w:rPr>
        <w:t xml:space="preserve">              ；</w:t>
      </w:r>
      <w:r>
        <w:rPr>
          <w:rFonts w:hint="eastAsia"/>
          <w:color w:val="auto"/>
          <w:highlight w:val="none"/>
          <w:u w:val="none" w:color="auto"/>
        </w:rPr>
        <w:t>实检人数：</w:t>
      </w:r>
      <w:r>
        <w:rPr>
          <w:rFonts w:hint="eastAsia"/>
          <w:color w:val="auto"/>
          <w:highlight w:val="none"/>
          <w:u w:val="none" w:color="auto"/>
          <w:lang w:val="en-US" w:eastAsia="zh-CN"/>
        </w:rPr>
        <w:t xml:space="preserve">            </w:t>
      </w:r>
    </w:p>
    <w:p w14:paraId="5B112F6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黑体" w:eastAsia="黑体" w:cs="黑体"/>
          <w:color w:val="auto"/>
          <w:highlight w:val="none"/>
          <w:u w:val="none" w:color="auto"/>
          <w:lang w:bidi="ar-SA"/>
        </w:rPr>
      </w:pPr>
      <w:r>
        <w:rPr>
          <w:rFonts w:hint="eastAsia" w:ascii="黑体" w:eastAsia="黑体" w:cs="黑体"/>
          <w:color w:val="auto"/>
          <w:highlight w:val="none"/>
          <w:u w:val="none" w:color="auto"/>
          <w:lang w:val="en-US" w:eastAsia="zh-CN" w:bidi="ar-SA"/>
        </w:rPr>
        <w:t>五、</w:t>
      </w:r>
      <w:r>
        <w:rPr>
          <w:rFonts w:hint="eastAsia" w:ascii="黑体" w:eastAsia="黑体" w:cs="黑体"/>
          <w:color w:val="auto"/>
          <w:highlight w:val="none"/>
          <w:u w:val="none" w:color="auto"/>
          <w:lang w:bidi="ar-SA"/>
        </w:rPr>
        <w:t>职业健康检查种类</w:t>
      </w:r>
    </w:p>
    <w:p w14:paraId="769767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color w:val="auto"/>
          <w:highlight w:val="none"/>
          <w:u w:val="none" w:color="auto"/>
          <w:lang w:val="en-US" w:eastAsia="zh-CN"/>
        </w:rPr>
      </w:pPr>
      <w:r>
        <w:rPr>
          <w:rFonts w:hint="eastAsia"/>
          <w:color w:val="auto"/>
          <w:highlight w:val="none"/>
          <w:u w:val="none" w:color="auto"/>
          <w:lang w:val="en-US" w:eastAsia="zh-CN"/>
        </w:rPr>
        <w:t xml:space="preserve"> （上岗前检查/在岗期间检查/离岗时检查）</w:t>
      </w:r>
    </w:p>
    <w:p w14:paraId="25AC634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黑体" w:eastAsia="黑体" w:cs="黑体"/>
          <w:color w:val="auto"/>
          <w:highlight w:val="none"/>
          <w:u w:val="none" w:color="auto"/>
          <w:lang w:bidi="ar-SA"/>
        </w:rPr>
      </w:pPr>
      <w:r>
        <w:rPr>
          <w:rFonts w:hint="eastAsia" w:ascii="黑体" w:eastAsia="黑体" w:cs="黑体"/>
          <w:color w:val="auto"/>
          <w:highlight w:val="none"/>
          <w:u w:val="none" w:color="auto"/>
          <w:lang w:val="en-US" w:eastAsia="zh-CN" w:bidi="ar-SA"/>
        </w:rPr>
        <w:t>六、</w:t>
      </w:r>
      <w:r>
        <w:rPr>
          <w:rFonts w:hint="eastAsia" w:ascii="黑体" w:eastAsia="黑体" w:cs="黑体"/>
          <w:color w:val="auto"/>
          <w:highlight w:val="none"/>
          <w:u w:val="none" w:color="auto"/>
          <w:lang w:bidi="ar-SA"/>
        </w:rPr>
        <w:t>职业健康检查项目</w:t>
      </w:r>
      <w:r>
        <w:rPr>
          <w:rFonts w:hint="eastAsia" w:ascii="黑体" w:eastAsia="黑体" w:cs="黑体"/>
          <w:color w:val="auto"/>
          <w:highlight w:val="none"/>
          <w:u w:val="none" w:color="auto"/>
          <w:lang w:val="en-US" w:eastAsia="zh-CN" w:bidi="ar-SA"/>
        </w:rPr>
        <w:t>及内容</w:t>
      </w:r>
    </w:p>
    <w:p w14:paraId="0FA4A3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auto"/>
          <w:highlight w:val="none"/>
          <w:u w:val="none" w:color="auto"/>
        </w:rPr>
      </w:pPr>
      <w:r>
        <w:rPr>
          <w:rFonts w:hint="eastAsia"/>
          <w:color w:val="auto"/>
          <w:highlight w:val="none"/>
          <w:u w:val="none" w:color="auto"/>
          <w:lang w:eastAsia="zh-CN"/>
        </w:rPr>
        <w:t>例如：</w:t>
      </w:r>
      <w:r>
        <w:rPr>
          <w:rFonts w:hint="eastAsia"/>
          <w:color w:val="auto"/>
          <w:highlight w:val="none"/>
          <w:u w:val="none" w:color="auto"/>
        </w:rPr>
        <w:t>接触高温、</w:t>
      </w:r>
      <w:r>
        <w:rPr>
          <w:rFonts w:hint="eastAsia"/>
          <w:color w:val="auto"/>
          <w:highlight w:val="none"/>
          <w:u w:val="none" w:color="auto"/>
          <w:lang w:val="en-US" w:eastAsia="zh-CN"/>
        </w:rPr>
        <w:t>噪声</w:t>
      </w:r>
      <w:r>
        <w:rPr>
          <w:rFonts w:hint="eastAsia"/>
          <w:color w:val="auto"/>
          <w:highlight w:val="none"/>
          <w:u w:val="none" w:color="auto"/>
        </w:rPr>
        <w:t>作业体检项目：</w:t>
      </w:r>
      <w:r>
        <w:rPr>
          <w:rFonts w:hint="eastAsia"/>
          <w:color w:val="auto"/>
          <w:highlight w:val="none"/>
          <w:u w:val="none" w:color="auto"/>
          <w:lang w:val="en-US" w:eastAsia="zh-CN"/>
        </w:rPr>
        <w:t>内科常规检查、血常规、尿常规、血清ALT、心电图、血糖、耳鼻喉科常规检查、纯音听阈测试</w:t>
      </w:r>
    </w:p>
    <w:p w14:paraId="79EBB73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黑体" w:eastAsia="黑体" w:cs="黑体"/>
          <w:color w:val="auto"/>
          <w:highlight w:val="none"/>
          <w:u w:val="none" w:color="auto"/>
          <w:lang w:val="en-US" w:eastAsia="zh-CN" w:bidi="ar-SA"/>
        </w:rPr>
      </w:pPr>
      <w:r>
        <w:rPr>
          <w:rFonts w:hint="eastAsia" w:ascii="黑体" w:eastAsia="黑体" w:cs="黑体"/>
          <w:color w:val="auto"/>
          <w:highlight w:val="none"/>
          <w:u w:val="none" w:color="auto"/>
          <w:lang w:eastAsia="zh-CN" w:bidi="ar-SA"/>
        </w:rPr>
        <w:t>七、</w:t>
      </w:r>
      <w:r>
        <w:rPr>
          <w:rFonts w:hint="eastAsia" w:ascii="黑体" w:eastAsia="黑体" w:cs="黑体"/>
          <w:color w:val="auto"/>
          <w:highlight w:val="none"/>
          <w:u w:val="none" w:color="auto"/>
          <w:lang w:bidi="ar-SA"/>
        </w:rPr>
        <w:t>职业健康</w:t>
      </w:r>
      <w:r>
        <w:rPr>
          <w:rFonts w:hint="eastAsia" w:ascii="黑体" w:eastAsia="黑体" w:cs="黑体"/>
          <w:color w:val="auto"/>
          <w:highlight w:val="none"/>
          <w:u w:val="none" w:color="auto"/>
          <w:lang w:val="en-US" w:eastAsia="zh-CN" w:bidi="ar-SA"/>
        </w:rPr>
        <w:t>检查结论</w:t>
      </w:r>
    </w:p>
    <w:p w14:paraId="7DCBFBB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eastAsia="宋体" w:cs="宋体"/>
          <w:color w:val="auto"/>
          <w:highlight w:val="none"/>
          <w:u w:val="none" w:color="auto"/>
          <w:lang w:bidi="ar-SA"/>
        </w:rPr>
      </w:pPr>
      <w:r>
        <w:rPr>
          <w:rFonts w:hint="eastAsia" w:ascii="宋体" w:eastAsia="宋体" w:cs="宋体"/>
          <w:color w:val="auto"/>
          <w:highlight w:val="none"/>
          <w:u w:val="none" w:color="auto"/>
          <w:lang w:val="en-US" w:eastAsia="zh-CN" w:bidi="ar-SA"/>
        </w:rPr>
        <w:t>（一）</w:t>
      </w:r>
      <w:r>
        <w:rPr>
          <w:rFonts w:hint="eastAsia" w:ascii="宋体" w:eastAsia="宋体" w:cs="宋体"/>
          <w:color w:val="auto"/>
          <w:highlight w:val="none"/>
          <w:u w:val="none" w:color="auto"/>
          <w:lang w:bidi="ar-SA"/>
        </w:rPr>
        <w:t>职业健康检查相关体检结果</w:t>
      </w:r>
    </w:p>
    <w:p w14:paraId="7BF19BD0">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eastAsia="宋体" w:cs="宋体"/>
          <w:color w:val="auto"/>
          <w:highlight w:val="none"/>
          <w:u w:val="none" w:color="auto"/>
          <w:lang w:bidi="ar-SA"/>
        </w:rPr>
      </w:pP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941"/>
        <w:gridCol w:w="1619"/>
        <w:gridCol w:w="1449"/>
        <w:gridCol w:w="1449"/>
        <w:gridCol w:w="1342"/>
      </w:tblGrid>
      <w:tr w14:paraId="76EF2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14:paraId="487B0D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职业病危害</w:t>
            </w:r>
          </w:p>
          <w:p w14:paraId="252407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因素种类</w:t>
            </w:r>
          </w:p>
        </w:tc>
        <w:tc>
          <w:tcPr>
            <w:tcW w:w="1009" w:type="dxa"/>
            <w:noWrap w:val="0"/>
            <w:vAlign w:val="center"/>
          </w:tcPr>
          <w:p w14:paraId="4E0396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实检</w:t>
            </w:r>
          </w:p>
          <w:p w14:paraId="60283E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人数</w:t>
            </w:r>
          </w:p>
        </w:tc>
        <w:tc>
          <w:tcPr>
            <w:tcW w:w="1778" w:type="dxa"/>
            <w:noWrap w:val="0"/>
            <w:vAlign w:val="center"/>
          </w:tcPr>
          <w:p w14:paraId="48657D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职业相关复查</w:t>
            </w:r>
          </w:p>
          <w:p w14:paraId="08E501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人数</w:t>
            </w:r>
          </w:p>
        </w:tc>
        <w:tc>
          <w:tcPr>
            <w:tcW w:w="1585" w:type="dxa"/>
            <w:noWrap w:val="0"/>
            <w:vAlign w:val="center"/>
          </w:tcPr>
          <w:p w14:paraId="230CCC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职业禁忌证</w:t>
            </w:r>
          </w:p>
          <w:p w14:paraId="2F5B97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人数</w:t>
            </w:r>
          </w:p>
        </w:tc>
        <w:tc>
          <w:tcPr>
            <w:tcW w:w="1585" w:type="dxa"/>
            <w:noWrap w:val="0"/>
            <w:vAlign w:val="center"/>
          </w:tcPr>
          <w:p w14:paraId="34E201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疑似职业病</w:t>
            </w:r>
          </w:p>
          <w:p w14:paraId="0738F6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highlight w:val="none"/>
                <w:u w:val="none" w:color="auto"/>
              </w:rPr>
            </w:pPr>
            <w:r>
              <w:rPr>
                <w:rFonts w:hint="eastAsia"/>
                <w:color w:val="auto"/>
                <w:highlight w:val="none"/>
                <w:u w:val="none" w:color="auto"/>
              </w:rPr>
              <w:t>人数</w:t>
            </w:r>
          </w:p>
        </w:tc>
        <w:tc>
          <w:tcPr>
            <w:tcW w:w="1464" w:type="dxa"/>
            <w:noWrap w:val="0"/>
            <w:vAlign w:val="center"/>
          </w:tcPr>
          <w:p w14:paraId="76DC96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u w:val="none" w:color="auto"/>
                <w:lang w:val="en-US" w:eastAsia="zh-CN"/>
              </w:rPr>
            </w:pPr>
            <w:r>
              <w:rPr>
                <w:rFonts w:hint="eastAsia"/>
                <w:color w:val="auto"/>
                <w:highlight w:val="none"/>
                <w:u w:val="none" w:color="auto"/>
                <w:lang w:val="en-US" w:eastAsia="zh-CN"/>
              </w:rPr>
              <w:t>其他疾病或异常人数</w:t>
            </w:r>
          </w:p>
        </w:tc>
      </w:tr>
      <w:tr w14:paraId="7665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1" w:type="dxa"/>
            <w:noWrap w:val="0"/>
            <w:vAlign w:val="center"/>
          </w:tcPr>
          <w:p w14:paraId="1CD4B5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例如：高温、噪声</w:t>
            </w:r>
          </w:p>
        </w:tc>
        <w:tc>
          <w:tcPr>
            <w:tcW w:w="1009" w:type="dxa"/>
            <w:noWrap w:val="0"/>
            <w:vAlign w:val="center"/>
          </w:tcPr>
          <w:p w14:paraId="64D281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39</w:t>
            </w:r>
          </w:p>
        </w:tc>
        <w:tc>
          <w:tcPr>
            <w:tcW w:w="1778" w:type="dxa"/>
            <w:noWrap w:val="0"/>
            <w:vAlign w:val="center"/>
          </w:tcPr>
          <w:p w14:paraId="5BF508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u w:val="none" w:color="auto"/>
                <w:lang w:val="en-US" w:eastAsia="zh-CN"/>
              </w:rPr>
            </w:pPr>
            <w:r>
              <w:rPr>
                <w:rFonts w:hint="eastAsia"/>
                <w:color w:val="auto"/>
                <w:highlight w:val="none"/>
                <w:u w:val="none" w:color="auto"/>
                <w:lang w:val="en-US" w:eastAsia="zh-CN"/>
              </w:rPr>
              <w:t>1</w:t>
            </w:r>
          </w:p>
        </w:tc>
        <w:tc>
          <w:tcPr>
            <w:tcW w:w="1585" w:type="dxa"/>
            <w:noWrap w:val="0"/>
            <w:vAlign w:val="center"/>
          </w:tcPr>
          <w:p w14:paraId="7B7982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0</w:t>
            </w:r>
          </w:p>
        </w:tc>
        <w:tc>
          <w:tcPr>
            <w:tcW w:w="1585" w:type="dxa"/>
            <w:noWrap w:val="0"/>
            <w:vAlign w:val="center"/>
          </w:tcPr>
          <w:p w14:paraId="1D68EB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color w:val="auto"/>
                <w:highlight w:val="none"/>
                <w:u w:val="none" w:color="auto"/>
                <w:lang w:val="en-US" w:eastAsia="zh-CN"/>
              </w:rPr>
            </w:pPr>
            <w:r>
              <w:rPr>
                <w:rFonts w:hint="eastAsia"/>
                <w:color w:val="auto"/>
                <w:highlight w:val="none"/>
                <w:u w:val="none" w:color="auto"/>
                <w:lang w:val="en-US" w:eastAsia="zh-CN"/>
              </w:rPr>
              <w:t>0</w:t>
            </w:r>
          </w:p>
        </w:tc>
        <w:tc>
          <w:tcPr>
            <w:tcW w:w="1464" w:type="dxa"/>
            <w:noWrap w:val="0"/>
            <w:vAlign w:val="center"/>
          </w:tcPr>
          <w:p w14:paraId="421E57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color w:val="auto"/>
                <w:highlight w:val="none"/>
                <w:u w:val="none" w:color="auto"/>
                <w:lang w:val="en-US" w:eastAsia="zh-CN"/>
              </w:rPr>
            </w:pPr>
            <w:r>
              <w:rPr>
                <w:rFonts w:hint="eastAsia"/>
                <w:color w:val="auto"/>
                <w:highlight w:val="none"/>
                <w:u w:val="none" w:color="auto"/>
                <w:lang w:val="en-US" w:eastAsia="zh-CN"/>
              </w:rPr>
              <w:t>38</w:t>
            </w:r>
          </w:p>
        </w:tc>
      </w:tr>
    </w:tbl>
    <w:p w14:paraId="2074B4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textAlignment w:val="auto"/>
        <w:rPr>
          <w:rFonts w:hint="eastAsia" w:ascii="宋体" w:eastAsia="宋体" w:cs="宋体"/>
          <w:color w:val="auto"/>
          <w:highlight w:val="none"/>
          <w:u w:val="none" w:color="auto"/>
          <w:lang w:val="en-US" w:eastAsia="zh-CN" w:bidi="ar-SA"/>
        </w:rPr>
      </w:pPr>
      <w:r>
        <w:rPr>
          <w:rFonts w:hint="eastAsia" w:ascii="宋体" w:cs="宋体"/>
          <w:color w:val="auto"/>
          <w:highlight w:val="none"/>
          <w:u w:val="none" w:color="auto"/>
          <w:lang w:val="en-US" w:eastAsia="zh-CN" w:bidi="ar-SA"/>
        </w:rPr>
        <w:t>（二）</w:t>
      </w:r>
      <w:r>
        <w:rPr>
          <w:rFonts w:hint="eastAsia" w:ascii="宋体" w:eastAsia="宋体" w:cs="宋体"/>
          <w:color w:val="auto"/>
          <w:highlight w:val="none"/>
          <w:u w:val="none" w:color="auto"/>
          <w:lang w:val="en-US" w:eastAsia="zh-CN" w:bidi="ar-SA"/>
        </w:rPr>
        <w:t>职业健康检查相关体检结论及建议</w:t>
      </w:r>
    </w:p>
    <w:p w14:paraId="48C989DA">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eastAsia="宋体" w:cs="宋体"/>
          <w:color w:val="auto"/>
          <w:highlight w:val="none"/>
          <w:u w:val="none" w:color="auto"/>
          <w:lang w:val="en-US" w:eastAsia="zh-CN" w:bidi="ar-SA"/>
        </w:rPr>
      </w:pPr>
      <w:r>
        <w:rPr>
          <w:rFonts w:hint="eastAsia"/>
          <w:color w:val="auto"/>
          <w:highlight w:val="none"/>
          <w:u w:val="none" w:color="auto"/>
        </w:rPr>
        <w:t>结论：本次检查未发现疑似职业病，未发现职业禁忌证</w:t>
      </w:r>
      <w:r>
        <w:rPr>
          <w:rFonts w:hint="eastAsia"/>
          <w:color w:val="auto"/>
          <w:highlight w:val="none"/>
          <w:u w:val="none" w:color="auto"/>
          <w:lang w:eastAsia="zh-CN"/>
        </w:rPr>
        <w:t>。</w:t>
      </w:r>
      <w:r>
        <w:rPr>
          <w:rFonts w:hint="eastAsia"/>
          <w:color w:val="auto"/>
          <w:highlight w:val="none"/>
          <w:u w:val="none" w:color="auto"/>
          <w:lang w:val="en-US" w:eastAsia="zh-CN"/>
        </w:rPr>
        <w:t>复查人员1名。</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831"/>
        <w:gridCol w:w="840"/>
        <w:gridCol w:w="782"/>
        <w:gridCol w:w="1933"/>
        <w:gridCol w:w="1678"/>
        <w:gridCol w:w="1693"/>
      </w:tblGrid>
      <w:tr w14:paraId="29BD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noWrap w:val="0"/>
            <w:vAlign w:val="center"/>
          </w:tcPr>
          <w:p w14:paraId="3476132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rPr>
              <w:t>序号</w:t>
            </w:r>
          </w:p>
        </w:tc>
        <w:tc>
          <w:tcPr>
            <w:tcW w:w="914" w:type="dxa"/>
            <w:noWrap w:val="0"/>
            <w:vAlign w:val="center"/>
          </w:tcPr>
          <w:p w14:paraId="4A3F537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val="en-US" w:eastAsia="zh-CN"/>
              </w:rPr>
            </w:pPr>
            <w:r>
              <w:rPr>
                <w:rFonts w:hint="eastAsia"/>
                <w:color w:val="auto"/>
                <w:highlight w:val="none"/>
                <w:u w:val="none" w:color="auto"/>
              </w:rPr>
              <w:t>姓名</w:t>
            </w:r>
            <w:r>
              <w:rPr>
                <w:rFonts w:hint="eastAsia"/>
                <w:color w:val="auto"/>
                <w:highlight w:val="none"/>
                <w:u w:val="none" w:color="auto"/>
                <w:lang w:val="en-US" w:eastAsia="zh-CN"/>
              </w:rPr>
              <w:t>/</w:t>
            </w:r>
          </w:p>
          <w:p w14:paraId="45D0176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身份证</w:t>
            </w:r>
          </w:p>
        </w:tc>
        <w:tc>
          <w:tcPr>
            <w:tcW w:w="925" w:type="dxa"/>
            <w:noWrap w:val="0"/>
            <w:vAlign w:val="center"/>
          </w:tcPr>
          <w:p w14:paraId="4155380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rPr>
              <w:t>性别</w:t>
            </w:r>
          </w:p>
        </w:tc>
        <w:tc>
          <w:tcPr>
            <w:tcW w:w="812" w:type="dxa"/>
            <w:noWrap w:val="0"/>
            <w:vAlign w:val="center"/>
          </w:tcPr>
          <w:p w14:paraId="5E572BF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lang w:val="en-US" w:eastAsia="zh-CN"/>
              </w:rPr>
              <w:t>危</w:t>
            </w:r>
            <w:r>
              <w:rPr>
                <w:rFonts w:hint="eastAsia"/>
                <w:color w:val="auto"/>
                <w:highlight w:val="none"/>
                <w:u w:val="none" w:color="auto"/>
              </w:rPr>
              <w:t>害因素</w:t>
            </w:r>
          </w:p>
        </w:tc>
        <w:tc>
          <w:tcPr>
            <w:tcW w:w="2046" w:type="dxa"/>
            <w:noWrap w:val="0"/>
            <w:vAlign w:val="center"/>
          </w:tcPr>
          <w:p w14:paraId="24CBE13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eastAsia="zh-CN"/>
              </w:rPr>
            </w:pPr>
            <w:r>
              <w:rPr>
                <w:rFonts w:hint="eastAsia"/>
                <w:color w:val="auto"/>
                <w:highlight w:val="none"/>
                <w:u w:val="none" w:color="auto"/>
                <w:lang w:val="en-US" w:eastAsia="zh-CN"/>
              </w:rPr>
              <w:t>检查结果</w:t>
            </w:r>
          </w:p>
        </w:tc>
        <w:tc>
          <w:tcPr>
            <w:tcW w:w="1892" w:type="dxa"/>
            <w:noWrap w:val="0"/>
            <w:vAlign w:val="center"/>
          </w:tcPr>
          <w:p w14:paraId="37DD98F6">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eastAsia="zh-CN"/>
              </w:rPr>
            </w:pPr>
            <w:r>
              <w:rPr>
                <w:rFonts w:hint="eastAsia"/>
                <w:color w:val="auto"/>
                <w:highlight w:val="none"/>
                <w:u w:val="none" w:color="auto"/>
              </w:rPr>
              <w:t>检查</w:t>
            </w:r>
            <w:r>
              <w:rPr>
                <w:rFonts w:hint="eastAsia"/>
                <w:color w:val="auto"/>
                <w:highlight w:val="none"/>
                <w:u w:val="none" w:color="auto"/>
                <w:lang w:val="en-US" w:eastAsia="zh-CN"/>
              </w:rPr>
              <w:t>结论</w:t>
            </w:r>
          </w:p>
        </w:tc>
        <w:tc>
          <w:tcPr>
            <w:tcW w:w="1909" w:type="dxa"/>
            <w:noWrap w:val="0"/>
            <w:vAlign w:val="center"/>
          </w:tcPr>
          <w:p w14:paraId="1A51050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rPr>
              <w:t>处理意见</w:t>
            </w:r>
          </w:p>
        </w:tc>
      </w:tr>
      <w:tr w14:paraId="469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83" w:type="dxa"/>
            <w:noWrap w:val="0"/>
            <w:vAlign w:val="center"/>
          </w:tcPr>
          <w:p w14:paraId="7AE3D60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color w:val="auto"/>
                <w:highlight w:val="none"/>
                <w:u w:val="none" w:color="auto"/>
                <w:lang w:val="en-US" w:eastAsia="zh-CN"/>
              </w:rPr>
            </w:pPr>
            <w:r>
              <w:rPr>
                <w:rFonts w:hint="eastAsia"/>
                <w:color w:val="auto"/>
                <w:highlight w:val="none"/>
                <w:u w:val="none" w:color="auto"/>
                <w:lang w:val="en-US" w:eastAsia="zh-CN"/>
              </w:rPr>
              <w:t xml:space="preserve"> 例如：01</w:t>
            </w:r>
          </w:p>
        </w:tc>
        <w:tc>
          <w:tcPr>
            <w:tcW w:w="914" w:type="dxa"/>
            <w:noWrap w:val="0"/>
            <w:vAlign w:val="center"/>
          </w:tcPr>
          <w:p w14:paraId="5D94DF21">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val="en-US" w:eastAsia="zh-CN"/>
              </w:rPr>
            </w:pPr>
            <w:r>
              <w:rPr>
                <w:rFonts w:hint="eastAsia"/>
                <w:color w:val="auto"/>
                <w:highlight w:val="none"/>
                <w:u w:val="none" w:color="auto"/>
                <w:lang w:val="en-US" w:eastAsia="zh-CN"/>
              </w:rPr>
              <w:t>张三</w:t>
            </w:r>
          </w:p>
        </w:tc>
        <w:tc>
          <w:tcPr>
            <w:tcW w:w="925" w:type="dxa"/>
            <w:noWrap w:val="0"/>
            <w:vAlign w:val="center"/>
          </w:tcPr>
          <w:p w14:paraId="60C7E19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val="en-US" w:eastAsia="zh-CN"/>
              </w:rPr>
            </w:pPr>
            <w:r>
              <w:rPr>
                <w:rFonts w:hint="eastAsia"/>
                <w:color w:val="auto"/>
                <w:highlight w:val="none"/>
                <w:u w:val="none" w:color="auto"/>
                <w:lang w:val="en-US" w:eastAsia="zh-CN"/>
              </w:rPr>
              <w:t>男</w:t>
            </w:r>
          </w:p>
        </w:tc>
        <w:tc>
          <w:tcPr>
            <w:tcW w:w="812" w:type="dxa"/>
            <w:noWrap w:val="0"/>
            <w:vAlign w:val="center"/>
          </w:tcPr>
          <w:p w14:paraId="7254DC7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val="en-US" w:eastAsia="zh-CN"/>
              </w:rPr>
            </w:pPr>
            <w:r>
              <w:rPr>
                <w:rFonts w:hint="eastAsia"/>
                <w:color w:val="auto"/>
                <w:highlight w:val="none"/>
                <w:u w:val="none" w:color="auto"/>
                <w:lang w:val="en-US" w:eastAsia="zh-CN"/>
              </w:rPr>
              <w:t>高温、噪声</w:t>
            </w:r>
          </w:p>
        </w:tc>
        <w:tc>
          <w:tcPr>
            <w:tcW w:w="2046" w:type="dxa"/>
            <w:noWrap w:val="0"/>
            <w:vAlign w:val="center"/>
          </w:tcPr>
          <w:p w14:paraId="2787C689">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color w:val="auto"/>
                <w:highlight w:val="none"/>
                <w:u w:val="none" w:color="auto"/>
                <w:lang w:val="en-US" w:eastAsia="zh-CN"/>
              </w:rPr>
            </w:pPr>
            <w:r>
              <w:rPr>
                <w:rFonts w:hint="eastAsia"/>
                <w:color w:val="auto"/>
                <w:highlight w:val="none"/>
                <w:u w:val="none" w:color="auto"/>
                <w:lang w:val="en-US" w:eastAsia="zh-CN"/>
              </w:rPr>
              <w:t>血压：154/92mmHg</w:t>
            </w:r>
            <w:r>
              <w:rPr>
                <w:rFonts w:hint="eastAsia"/>
                <w:color w:val="auto"/>
                <w:highlight w:val="none"/>
                <w:u w:val="none" w:color="auto"/>
                <w:lang w:val="en-US" w:eastAsia="zh-CN"/>
              </w:rPr>
              <w:br w:type="textWrapping"/>
            </w:r>
            <w:r>
              <w:rPr>
                <w:rFonts w:hint="eastAsia"/>
                <w:color w:val="auto"/>
                <w:highlight w:val="none"/>
                <w:u w:val="none" w:color="auto"/>
                <w:lang w:val="en-US" w:eastAsia="zh-CN"/>
              </w:rPr>
              <w:t>血糖：9.0mmol/L</w:t>
            </w:r>
          </w:p>
          <w:p w14:paraId="33BC0BEB">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color w:val="auto"/>
                <w:highlight w:val="none"/>
                <w:u w:val="none" w:color="auto"/>
                <w:lang w:val="en-US" w:eastAsia="zh-CN"/>
              </w:rPr>
            </w:pPr>
            <w:r>
              <w:rPr>
                <w:rFonts w:hint="eastAsia"/>
                <w:color w:val="auto"/>
                <w:highlight w:val="none"/>
                <w:u w:val="none" w:color="auto"/>
                <w:lang w:val="en-US" w:eastAsia="zh-CN"/>
              </w:rPr>
              <w:t>尿葡萄糖：4+</w:t>
            </w:r>
          </w:p>
        </w:tc>
        <w:tc>
          <w:tcPr>
            <w:tcW w:w="1892" w:type="dxa"/>
            <w:noWrap w:val="0"/>
            <w:vAlign w:val="center"/>
          </w:tcPr>
          <w:p w14:paraId="5F674D99">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color w:val="auto"/>
                <w:sz w:val="21"/>
                <w:highlight w:val="none"/>
                <w:u w:val="none" w:color="auto"/>
                <w:lang w:val="en-US" w:eastAsia="zh-CN"/>
              </w:rPr>
            </w:pPr>
            <w:r>
              <w:rPr>
                <w:rFonts w:hint="eastAsia"/>
                <w:color w:val="auto"/>
                <w:sz w:val="21"/>
                <w:highlight w:val="none"/>
                <w:u w:val="none" w:color="auto"/>
                <w:lang w:val="en-US" w:eastAsia="zh-CN"/>
              </w:rPr>
              <w:t>1.血压偏高为高温作业复查对象；</w:t>
            </w:r>
          </w:p>
          <w:p w14:paraId="0C402FA0">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color w:val="auto"/>
                <w:sz w:val="21"/>
                <w:highlight w:val="none"/>
                <w:u w:val="none" w:color="auto"/>
                <w:lang w:val="en-US" w:eastAsia="zh-CN"/>
              </w:rPr>
            </w:pPr>
            <w:r>
              <w:rPr>
                <w:rFonts w:hint="eastAsia"/>
                <w:color w:val="auto"/>
                <w:sz w:val="21"/>
                <w:highlight w:val="none"/>
                <w:u w:val="none" w:color="auto"/>
                <w:lang w:val="en-US" w:eastAsia="zh-CN"/>
              </w:rPr>
              <w:t>2.血糖偏高为高温作业复查对象</w:t>
            </w:r>
          </w:p>
        </w:tc>
        <w:tc>
          <w:tcPr>
            <w:tcW w:w="1909" w:type="dxa"/>
            <w:noWrap w:val="0"/>
            <w:vAlign w:val="center"/>
          </w:tcPr>
          <w:p w14:paraId="316040FA">
            <w:pPr>
              <w:keepNext w:val="0"/>
              <w:keepLines w:val="0"/>
              <w:pageBreakBefore w:val="0"/>
              <w:widowControl w:val="0"/>
              <w:kinsoku/>
              <w:wordWrap/>
              <w:overflowPunct/>
              <w:topLinePunct w:val="0"/>
              <w:autoSpaceDE/>
              <w:autoSpaceDN/>
              <w:bidi w:val="0"/>
              <w:adjustRightInd/>
              <w:snapToGrid/>
              <w:spacing w:line="400" w:lineRule="exact"/>
              <w:ind w:firstLine="0"/>
              <w:jc w:val="left"/>
              <w:textAlignment w:val="auto"/>
              <w:rPr>
                <w:rFonts w:hint="eastAsia"/>
                <w:color w:val="auto"/>
                <w:highlight w:val="none"/>
                <w:u w:val="none" w:color="auto"/>
                <w:lang w:val="en-US" w:eastAsia="zh-CN"/>
              </w:rPr>
            </w:pPr>
            <w:r>
              <w:rPr>
                <w:rFonts w:hint="eastAsia"/>
                <w:color w:val="auto"/>
                <w:highlight w:val="none"/>
                <w:u w:val="none" w:color="auto"/>
                <w:lang w:val="en-US" w:eastAsia="zh-CN"/>
              </w:rPr>
              <w:t>1.一个月内不同日三次血压测量；</w:t>
            </w:r>
            <w:r>
              <w:rPr>
                <w:rFonts w:hint="eastAsia"/>
                <w:color w:val="auto"/>
                <w:highlight w:val="none"/>
                <w:u w:val="none" w:color="auto"/>
                <w:lang w:val="en-US" w:eastAsia="zh-CN"/>
              </w:rPr>
              <w:br w:type="textWrapping"/>
            </w:r>
            <w:r>
              <w:rPr>
                <w:rFonts w:hint="eastAsia"/>
                <w:color w:val="auto"/>
                <w:highlight w:val="none"/>
                <w:u w:val="none" w:color="auto"/>
                <w:lang w:val="en-US" w:eastAsia="zh-CN"/>
              </w:rPr>
              <w:t>2.两周内复查空腹血糖及餐后两小时血糖。</w:t>
            </w:r>
          </w:p>
        </w:tc>
      </w:tr>
    </w:tbl>
    <w:p w14:paraId="74233BDF">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eastAsia="宋体" w:cs="宋体"/>
          <w:color w:val="auto"/>
          <w:highlight w:val="none"/>
          <w:u w:val="none" w:color="auto"/>
          <w:lang w:val="en-US" w:eastAsia="zh-CN" w:bidi="ar-SA"/>
        </w:rPr>
      </w:pPr>
      <w:r>
        <w:rPr>
          <w:rFonts w:hint="eastAsia" w:ascii="宋体" w:eastAsia="宋体" w:cs="宋体"/>
          <w:color w:val="auto"/>
          <w:highlight w:val="none"/>
          <w:u w:val="none" w:color="auto"/>
          <w:lang w:val="en-US" w:eastAsia="zh-CN" w:bidi="ar-SA"/>
        </w:rPr>
        <w:t>（三）其他职业健康检查结果与建议汇总</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852"/>
        <w:gridCol w:w="637"/>
        <w:gridCol w:w="985"/>
        <w:gridCol w:w="1874"/>
        <w:gridCol w:w="1598"/>
        <w:gridCol w:w="1760"/>
      </w:tblGrid>
      <w:tr w14:paraId="2002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pct"/>
            <w:noWrap w:val="0"/>
            <w:vAlign w:val="center"/>
          </w:tcPr>
          <w:p w14:paraId="256962C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rPr>
              <w:t>序号</w:t>
            </w:r>
          </w:p>
        </w:tc>
        <w:tc>
          <w:tcPr>
            <w:tcW w:w="500" w:type="pct"/>
            <w:noWrap w:val="0"/>
            <w:vAlign w:val="center"/>
          </w:tcPr>
          <w:p w14:paraId="639F440A">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val="en-US" w:eastAsia="zh-CN"/>
              </w:rPr>
            </w:pPr>
            <w:r>
              <w:rPr>
                <w:rFonts w:hint="eastAsia"/>
                <w:color w:val="auto"/>
                <w:highlight w:val="none"/>
                <w:u w:val="none" w:color="auto"/>
              </w:rPr>
              <w:t>姓名</w:t>
            </w:r>
            <w:r>
              <w:rPr>
                <w:rFonts w:hint="eastAsia"/>
                <w:color w:val="auto"/>
                <w:highlight w:val="none"/>
                <w:u w:val="none" w:color="auto"/>
                <w:lang w:val="en-US" w:eastAsia="zh-CN"/>
              </w:rPr>
              <w:t>/</w:t>
            </w:r>
          </w:p>
          <w:p w14:paraId="0360F48E">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lang w:val="en-US" w:eastAsia="zh-CN"/>
              </w:rPr>
              <w:t>身份证</w:t>
            </w:r>
          </w:p>
        </w:tc>
        <w:tc>
          <w:tcPr>
            <w:tcW w:w="374" w:type="pct"/>
            <w:noWrap w:val="0"/>
            <w:vAlign w:val="center"/>
          </w:tcPr>
          <w:p w14:paraId="5B7B06B7">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rPr>
              <w:t>性别</w:t>
            </w:r>
          </w:p>
        </w:tc>
        <w:tc>
          <w:tcPr>
            <w:tcW w:w="578" w:type="pct"/>
            <w:noWrap w:val="0"/>
            <w:vAlign w:val="center"/>
          </w:tcPr>
          <w:p w14:paraId="5AB93955">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rPr>
              <w:t>有害</w:t>
            </w:r>
          </w:p>
          <w:p w14:paraId="73C62C2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rPr>
              <w:t>因素</w:t>
            </w:r>
          </w:p>
        </w:tc>
        <w:tc>
          <w:tcPr>
            <w:tcW w:w="1100" w:type="pct"/>
            <w:noWrap w:val="0"/>
            <w:vAlign w:val="center"/>
          </w:tcPr>
          <w:p w14:paraId="3E47D13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val="en-US" w:eastAsia="zh-CN"/>
              </w:rPr>
            </w:pPr>
            <w:r>
              <w:rPr>
                <w:rFonts w:hint="eastAsia"/>
                <w:color w:val="auto"/>
                <w:highlight w:val="none"/>
                <w:u w:val="none" w:color="auto"/>
                <w:lang w:val="en-US" w:eastAsia="zh-CN"/>
              </w:rPr>
              <w:t>检查结果</w:t>
            </w:r>
          </w:p>
        </w:tc>
        <w:tc>
          <w:tcPr>
            <w:tcW w:w="938" w:type="pct"/>
            <w:noWrap w:val="0"/>
            <w:vAlign w:val="center"/>
          </w:tcPr>
          <w:p w14:paraId="614163C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eastAsia="zh-CN"/>
              </w:rPr>
            </w:pPr>
            <w:r>
              <w:rPr>
                <w:rFonts w:hint="eastAsia"/>
                <w:color w:val="auto"/>
                <w:highlight w:val="none"/>
                <w:u w:val="none" w:color="auto"/>
              </w:rPr>
              <w:t>检查结</w:t>
            </w:r>
            <w:r>
              <w:rPr>
                <w:rFonts w:hint="eastAsia"/>
                <w:color w:val="auto"/>
                <w:highlight w:val="none"/>
                <w:u w:val="none" w:color="auto"/>
                <w:lang w:val="en-US" w:eastAsia="zh-CN"/>
              </w:rPr>
              <w:t>论</w:t>
            </w:r>
          </w:p>
        </w:tc>
        <w:tc>
          <w:tcPr>
            <w:tcW w:w="1032" w:type="pct"/>
            <w:noWrap w:val="0"/>
            <w:vAlign w:val="center"/>
          </w:tcPr>
          <w:p w14:paraId="4CCF218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rPr>
            </w:pPr>
            <w:r>
              <w:rPr>
                <w:rFonts w:hint="eastAsia"/>
                <w:color w:val="auto"/>
                <w:highlight w:val="none"/>
                <w:u w:val="none" w:color="auto"/>
              </w:rPr>
              <w:t>处理意见</w:t>
            </w:r>
          </w:p>
        </w:tc>
      </w:tr>
      <w:tr w14:paraId="5010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75" w:type="pct"/>
            <w:noWrap w:val="0"/>
            <w:vAlign w:val="center"/>
          </w:tcPr>
          <w:p w14:paraId="05492109">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color w:val="auto"/>
                <w:highlight w:val="none"/>
                <w:u w:val="none" w:color="auto"/>
                <w:lang w:val="en-US" w:eastAsia="zh-CN"/>
              </w:rPr>
            </w:pPr>
            <w:r>
              <w:rPr>
                <w:rFonts w:hint="eastAsia"/>
                <w:color w:val="auto"/>
                <w:highlight w:val="none"/>
                <w:u w:val="none" w:color="auto"/>
                <w:lang w:val="en-US" w:eastAsia="zh-CN"/>
              </w:rPr>
              <w:t>例如：02</w:t>
            </w:r>
          </w:p>
        </w:tc>
        <w:tc>
          <w:tcPr>
            <w:tcW w:w="500" w:type="pct"/>
            <w:noWrap w:val="0"/>
            <w:vAlign w:val="center"/>
          </w:tcPr>
          <w:p w14:paraId="50068A4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val="en-US" w:eastAsia="zh-CN"/>
              </w:rPr>
            </w:pPr>
            <w:r>
              <w:rPr>
                <w:rFonts w:hint="eastAsia"/>
                <w:color w:val="auto"/>
                <w:highlight w:val="none"/>
                <w:u w:val="none" w:color="auto"/>
                <w:lang w:val="en-US" w:eastAsia="zh-CN"/>
              </w:rPr>
              <w:t>李四</w:t>
            </w:r>
          </w:p>
        </w:tc>
        <w:tc>
          <w:tcPr>
            <w:tcW w:w="374" w:type="pct"/>
            <w:noWrap w:val="0"/>
            <w:vAlign w:val="center"/>
          </w:tcPr>
          <w:p w14:paraId="1045AF8F">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color w:val="auto"/>
                <w:highlight w:val="none"/>
                <w:u w:val="none" w:color="auto"/>
                <w:lang w:val="en-US" w:eastAsia="zh-CN"/>
              </w:rPr>
            </w:pPr>
            <w:r>
              <w:rPr>
                <w:rFonts w:hint="eastAsia"/>
                <w:color w:val="auto"/>
                <w:highlight w:val="none"/>
                <w:u w:val="none" w:color="auto"/>
                <w:lang w:val="en-US" w:eastAsia="zh-CN"/>
              </w:rPr>
              <w:t>男</w:t>
            </w:r>
          </w:p>
        </w:tc>
        <w:tc>
          <w:tcPr>
            <w:tcW w:w="578" w:type="pct"/>
            <w:noWrap w:val="0"/>
            <w:vAlign w:val="center"/>
          </w:tcPr>
          <w:p w14:paraId="635800A4">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color w:val="auto"/>
                <w:highlight w:val="none"/>
                <w:u w:val="none" w:color="auto"/>
                <w:lang w:val="en-US" w:eastAsia="zh-CN"/>
              </w:rPr>
            </w:pPr>
            <w:r>
              <w:rPr>
                <w:rFonts w:hint="eastAsia"/>
                <w:color w:val="auto"/>
                <w:highlight w:val="none"/>
                <w:u w:val="none" w:color="auto"/>
                <w:lang w:val="en-US" w:eastAsia="zh-CN"/>
              </w:rPr>
              <w:t>电焊烟尘、紫外辐射、氮氧化物、二氧化硫</w:t>
            </w:r>
          </w:p>
        </w:tc>
        <w:tc>
          <w:tcPr>
            <w:tcW w:w="1100" w:type="pct"/>
            <w:noWrap w:val="0"/>
            <w:vAlign w:val="center"/>
          </w:tcPr>
          <w:p w14:paraId="4ABF86CF">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color w:val="auto"/>
                <w:highlight w:val="none"/>
                <w:u w:val="none" w:color="auto"/>
                <w:lang w:val="en-US" w:eastAsia="zh-CN"/>
              </w:rPr>
            </w:pPr>
            <w:r>
              <w:rPr>
                <w:rFonts w:hint="eastAsia"/>
                <w:color w:val="auto"/>
                <w:highlight w:val="none"/>
                <w:u w:val="none" w:color="auto"/>
                <w:lang w:val="en-US" w:eastAsia="zh-CN"/>
              </w:rPr>
              <w:t>血压：139/95mmHg</w:t>
            </w:r>
            <w:r>
              <w:rPr>
                <w:rFonts w:hint="eastAsia"/>
                <w:color w:val="auto"/>
                <w:highlight w:val="none"/>
                <w:u w:val="none" w:color="auto"/>
                <w:lang w:val="en-US" w:eastAsia="zh-CN"/>
              </w:rPr>
              <w:br w:type="textWrapping"/>
            </w:r>
            <w:r>
              <w:rPr>
                <w:rFonts w:hint="eastAsia"/>
                <w:color w:val="auto"/>
                <w:highlight w:val="none"/>
                <w:u w:val="none" w:color="auto"/>
                <w:lang w:val="en-US" w:eastAsia="zh-CN"/>
              </w:rPr>
              <w:t>肝功：丙氨酸氨基转移酶 86.2U/L</w:t>
            </w:r>
            <w:r>
              <w:rPr>
                <w:rFonts w:hint="eastAsia"/>
                <w:color w:val="auto"/>
                <w:highlight w:val="none"/>
                <w:u w:val="none" w:color="auto"/>
                <w:lang w:val="en-US" w:eastAsia="zh-CN"/>
              </w:rPr>
              <w:br w:type="textWrapping"/>
            </w:r>
          </w:p>
        </w:tc>
        <w:tc>
          <w:tcPr>
            <w:tcW w:w="938" w:type="pct"/>
            <w:noWrap w:val="0"/>
            <w:vAlign w:val="center"/>
          </w:tcPr>
          <w:p w14:paraId="1A604B6A">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color w:val="auto"/>
                <w:highlight w:val="none"/>
                <w:u w:val="none" w:color="auto"/>
                <w:lang w:val="en-US" w:eastAsia="zh-CN"/>
              </w:rPr>
            </w:pPr>
            <w:r>
              <w:rPr>
                <w:rFonts w:hint="eastAsia"/>
                <w:color w:val="auto"/>
                <w:highlight w:val="none"/>
                <w:u w:val="none" w:color="auto"/>
                <w:lang w:val="en-US" w:eastAsia="zh-CN"/>
              </w:rPr>
              <w:t>其他疾病或异常</w:t>
            </w:r>
            <w:r>
              <w:rPr>
                <w:rFonts w:hint="eastAsia"/>
                <w:color w:val="auto"/>
                <w:highlight w:val="none"/>
                <w:u w:val="none" w:color="auto"/>
                <w:lang w:val="en-US" w:eastAsia="zh-CN"/>
              </w:rPr>
              <w:br w:type="textWrapping"/>
            </w:r>
            <w:r>
              <w:rPr>
                <w:rFonts w:hint="eastAsia"/>
                <w:color w:val="auto"/>
                <w:highlight w:val="none"/>
                <w:u w:val="none" w:color="auto"/>
                <w:lang w:val="en-US" w:eastAsia="zh-CN"/>
              </w:rPr>
              <w:t>1.血压偏高</w:t>
            </w:r>
            <w:r>
              <w:rPr>
                <w:rFonts w:hint="eastAsia"/>
                <w:color w:val="auto"/>
                <w:highlight w:val="none"/>
                <w:u w:val="none" w:color="auto"/>
                <w:lang w:val="en-US" w:eastAsia="zh-CN"/>
              </w:rPr>
              <w:br w:type="textWrapping"/>
            </w:r>
            <w:r>
              <w:rPr>
                <w:rFonts w:hint="eastAsia"/>
                <w:color w:val="auto"/>
                <w:highlight w:val="none"/>
                <w:u w:val="none" w:color="auto"/>
                <w:lang w:val="en-US" w:eastAsia="zh-CN"/>
              </w:rPr>
              <w:t>2.肝功异常（丙氨酸氨基转移酶偏高）</w:t>
            </w:r>
            <w:r>
              <w:rPr>
                <w:rFonts w:hint="eastAsia"/>
                <w:color w:val="auto"/>
                <w:highlight w:val="none"/>
                <w:u w:val="none" w:color="auto"/>
                <w:lang w:val="en-US" w:eastAsia="zh-CN"/>
              </w:rPr>
              <w:br w:type="textWrapping"/>
            </w:r>
          </w:p>
        </w:tc>
        <w:tc>
          <w:tcPr>
            <w:tcW w:w="1032" w:type="pct"/>
            <w:noWrap w:val="0"/>
            <w:vAlign w:val="center"/>
          </w:tcPr>
          <w:p w14:paraId="136C10D8">
            <w:pPr>
              <w:keepNext w:val="0"/>
              <w:keepLines w:val="0"/>
              <w:pageBreakBefore w:val="0"/>
              <w:widowControl w:val="0"/>
              <w:kinsoku/>
              <w:wordWrap/>
              <w:overflowPunct/>
              <w:topLinePunct w:val="0"/>
              <w:autoSpaceDE/>
              <w:autoSpaceDN/>
              <w:bidi w:val="0"/>
              <w:adjustRightInd/>
              <w:snapToGrid/>
              <w:spacing w:line="400" w:lineRule="exact"/>
              <w:ind w:firstLine="0"/>
              <w:jc w:val="both"/>
              <w:textAlignment w:val="auto"/>
              <w:rPr>
                <w:rFonts w:hint="eastAsia"/>
                <w:color w:val="auto"/>
                <w:highlight w:val="none"/>
                <w:u w:val="none" w:color="auto"/>
                <w:lang w:val="en-US" w:eastAsia="zh-CN"/>
              </w:rPr>
            </w:pPr>
            <w:r>
              <w:rPr>
                <w:rFonts w:hint="eastAsia"/>
                <w:color w:val="auto"/>
                <w:highlight w:val="none"/>
                <w:u w:val="none" w:color="auto"/>
                <w:lang w:val="en-US" w:eastAsia="zh-CN"/>
              </w:rPr>
              <w:t>1.低盐低脂饮食，监测血压，建议专科诊治。</w:t>
            </w:r>
            <w:r>
              <w:rPr>
                <w:rFonts w:hint="eastAsia"/>
                <w:color w:val="auto"/>
                <w:highlight w:val="none"/>
                <w:u w:val="none" w:color="auto"/>
                <w:lang w:val="en-US" w:eastAsia="zh-CN"/>
              </w:rPr>
              <w:br w:type="textWrapping"/>
            </w:r>
            <w:r>
              <w:rPr>
                <w:rFonts w:hint="eastAsia"/>
                <w:color w:val="auto"/>
                <w:highlight w:val="none"/>
                <w:u w:val="none" w:color="auto"/>
                <w:lang w:val="en-US" w:eastAsia="zh-CN"/>
              </w:rPr>
              <w:t>2.定期复查肝功、腹部彩超、甲乙丙肝，必要时在专科医生指导下行保肝治疗。</w:t>
            </w:r>
          </w:p>
        </w:tc>
      </w:tr>
    </w:tbl>
    <w:p w14:paraId="4E166154">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eastAsia="宋体" w:cs="宋体"/>
          <w:color w:val="auto"/>
          <w:highlight w:val="none"/>
          <w:u w:val="none" w:color="auto"/>
          <w:lang w:val="en-US" w:eastAsia="zh-CN" w:bidi="ar-SA"/>
        </w:rPr>
      </w:pPr>
      <w:r>
        <w:rPr>
          <w:rFonts w:hint="eastAsia" w:ascii="宋体" w:eastAsia="宋体" w:cs="宋体"/>
          <w:color w:val="auto"/>
          <w:highlight w:val="none"/>
          <w:u w:val="none" w:color="auto"/>
          <w:lang w:val="en-US" w:eastAsia="zh-CN" w:bidi="ar-SA"/>
        </w:rPr>
        <w:t>（四）职业健康检查总结分析及建议</w:t>
      </w:r>
    </w:p>
    <w:p w14:paraId="09D5066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eastAsia="黑体" w:cs="黑体"/>
          <w:color w:val="auto"/>
          <w:highlight w:val="none"/>
          <w:u w:val="none" w:color="auto"/>
          <w:lang w:val="en-US" w:eastAsia="zh-CN" w:bidi="ar-SA"/>
        </w:rPr>
      </w:pPr>
    </w:p>
    <w:p w14:paraId="05B7C1A0">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黑体" w:eastAsia="黑体" w:cs="黑体"/>
          <w:color w:val="auto"/>
          <w:highlight w:val="none"/>
          <w:u w:val="none" w:color="auto"/>
          <w:lang w:val="en-US" w:eastAsia="zh-CN" w:bidi="ar-SA"/>
        </w:rPr>
      </w:pPr>
    </w:p>
    <w:p w14:paraId="058EC1BD">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黑体" w:eastAsia="黑体" w:cs="黑体"/>
          <w:color w:val="auto"/>
          <w:highlight w:val="none"/>
          <w:u w:val="none" w:color="auto"/>
          <w:lang w:bidi="ar-SA"/>
        </w:rPr>
      </w:pPr>
      <w:r>
        <w:rPr>
          <w:rFonts w:hint="eastAsia" w:ascii="黑体" w:eastAsia="黑体" w:cs="黑体"/>
          <w:color w:val="auto"/>
          <w:highlight w:val="none"/>
          <w:u w:val="none" w:color="auto"/>
          <w:lang w:val="en-US" w:eastAsia="zh-CN" w:bidi="ar-SA"/>
        </w:rPr>
        <w:t>八、职业健康检查总结报告</w:t>
      </w:r>
      <w:r>
        <w:rPr>
          <w:rFonts w:hint="eastAsia" w:ascii="黑体" w:eastAsia="黑体" w:cs="黑体"/>
          <w:color w:val="auto"/>
          <w:highlight w:val="none"/>
          <w:u w:val="none" w:color="auto"/>
          <w:lang w:bidi="ar-SA"/>
        </w:rPr>
        <w:t>说明</w:t>
      </w:r>
    </w:p>
    <w:p w14:paraId="30BFCAA2">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eastAsia="宋体"/>
          <w:color w:val="auto"/>
          <w:highlight w:val="none"/>
          <w:u w:val="none" w:color="auto"/>
          <w:lang w:eastAsia="zh-CN"/>
        </w:rPr>
      </w:pPr>
      <w:r>
        <w:rPr>
          <w:rFonts w:hint="eastAsia"/>
          <w:color w:val="auto"/>
          <w:highlight w:val="none"/>
          <w:u w:val="none" w:color="auto"/>
          <w:lang w:val="en-US" w:eastAsia="zh-CN"/>
        </w:rPr>
        <w:t>（一）</w:t>
      </w:r>
      <w:r>
        <w:rPr>
          <w:rFonts w:hint="eastAsia"/>
          <w:color w:val="auto"/>
          <w:highlight w:val="none"/>
          <w:u w:val="none" w:color="auto"/>
        </w:rPr>
        <w:t>本报告书仅对本次职业健康检查范围内的检查结果负责</w:t>
      </w:r>
      <w:r>
        <w:rPr>
          <w:rFonts w:hint="eastAsia"/>
          <w:color w:val="auto"/>
          <w:highlight w:val="none"/>
          <w:u w:val="none" w:color="auto"/>
          <w:lang w:eastAsia="zh-CN"/>
        </w:rPr>
        <w:t>；</w:t>
      </w:r>
    </w:p>
    <w:p w14:paraId="39179BB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eastAsia="宋体"/>
          <w:color w:val="auto"/>
          <w:highlight w:val="none"/>
          <w:u w:val="none" w:color="auto"/>
          <w:lang w:eastAsia="zh-CN"/>
        </w:rPr>
      </w:pPr>
      <w:r>
        <w:rPr>
          <w:rFonts w:hint="eastAsia"/>
          <w:color w:val="auto"/>
          <w:highlight w:val="none"/>
          <w:u w:val="none" w:color="auto"/>
          <w:lang w:val="en-US" w:eastAsia="zh-CN"/>
        </w:rPr>
        <w:t>（二）</w:t>
      </w:r>
      <w:r>
        <w:rPr>
          <w:rFonts w:hint="eastAsia"/>
          <w:color w:val="auto"/>
          <w:highlight w:val="none"/>
          <w:u w:val="none" w:color="auto"/>
        </w:rPr>
        <w:t>本报告书无职业健康检查机构体检证明章无效，无骑缝章无效</w:t>
      </w:r>
      <w:r>
        <w:rPr>
          <w:rFonts w:hint="eastAsia"/>
          <w:color w:val="auto"/>
          <w:highlight w:val="none"/>
          <w:u w:val="none" w:color="auto"/>
          <w:lang w:eastAsia="zh-CN"/>
        </w:rPr>
        <w:t>；</w:t>
      </w:r>
    </w:p>
    <w:p w14:paraId="7038FD4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eastAsia="宋体"/>
          <w:color w:val="auto"/>
          <w:highlight w:val="none"/>
          <w:u w:val="none" w:color="auto"/>
          <w:lang w:eastAsia="zh-CN"/>
        </w:rPr>
      </w:pPr>
      <w:r>
        <w:rPr>
          <w:rFonts w:hint="eastAsia"/>
          <w:color w:val="auto"/>
          <w:highlight w:val="none"/>
          <w:u w:val="none" w:color="auto"/>
          <w:lang w:val="en-US" w:eastAsia="zh-CN"/>
        </w:rPr>
        <w:t>（三）</w:t>
      </w:r>
      <w:r>
        <w:rPr>
          <w:rFonts w:hint="eastAsia"/>
          <w:color w:val="auto"/>
          <w:highlight w:val="none"/>
          <w:u w:val="none" w:color="auto"/>
        </w:rPr>
        <w:t>本报告书无报告主检医师、技术负责人签字无效</w:t>
      </w:r>
      <w:r>
        <w:rPr>
          <w:rFonts w:hint="eastAsia"/>
          <w:color w:val="auto"/>
          <w:highlight w:val="none"/>
          <w:u w:val="none" w:color="auto"/>
          <w:lang w:eastAsia="zh-CN"/>
        </w:rPr>
        <w:t>；</w:t>
      </w:r>
    </w:p>
    <w:p w14:paraId="3478CDA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eastAsia="宋体"/>
          <w:color w:val="auto"/>
          <w:highlight w:val="none"/>
          <w:u w:val="none" w:color="auto"/>
          <w:lang w:eastAsia="zh-CN"/>
        </w:rPr>
      </w:pPr>
      <w:r>
        <w:rPr>
          <w:rFonts w:hint="eastAsia"/>
          <w:color w:val="auto"/>
          <w:highlight w:val="none"/>
          <w:u w:val="none" w:color="auto"/>
          <w:lang w:val="en-US" w:eastAsia="zh-CN"/>
        </w:rPr>
        <w:t>（四）</w:t>
      </w:r>
      <w:r>
        <w:rPr>
          <w:rFonts w:hint="eastAsia"/>
          <w:color w:val="auto"/>
          <w:highlight w:val="none"/>
          <w:u w:val="none" w:color="auto"/>
        </w:rPr>
        <w:t>报告中有涂改、增删或缺页视为无效</w:t>
      </w:r>
      <w:r>
        <w:rPr>
          <w:rFonts w:hint="eastAsia"/>
          <w:color w:val="auto"/>
          <w:highlight w:val="none"/>
          <w:u w:val="none" w:color="auto"/>
          <w:lang w:eastAsia="zh-CN"/>
        </w:rPr>
        <w:t>；</w:t>
      </w:r>
    </w:p>
    <w:p w14:paraId="4BD769CD">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eastAsia="宋体"/>
          <w:color w:val="auto"/>
          <w:highlight w:val="none"/>
          <w:u w:val="none" w:color="auto"/>
          <w:lang w:eastAsia="zh-CN"/>
        </w:rPr>
      </w:pPr>
      <w:r>
        <w:rPr>
          <w:rFonts w:hint="eastAsia"/>
          <w:color w:val="auto"/>
          <w:highlight w:val="none"/>
          <w:u w:val="none" w:color="auto"/>
          <w:lang w:val="en-US" w:eastAsia="zh-CN"/>
        </w:rPr>
        <w:t>（五）</w:t>
      </w:r>
      <w:r>
        <w:rPr>
          <w:rFonts w:hint="eastAsia"/>
          <w:color w:val="auto"/>
          <w:highlight w:val="none"/>
          <w:u w:val="none" w:color="auto"/>
        </w:rPr>
        <w:t>对本报告</w:t>
      </w:r>
      <w:r>
        <w:rPr>
          <w:rFonts w:hint="eastAsia"/>
          <w:color w:val="auto"/>
          <w:highlight w:val="none"/>
          <w:u w:val="none" w:color="auto"/>
          <w:lang w:val="en-US" w:eastAsia="zh-CN"/>
        </w:rPr>
        <w:t>书</w:t>
      </w:r>
      <w:r>
        <w:rPr>
          <w:rFonts w:hint="eastAsia"/>
          <w:color w:val="auto"/>
          <w:highlight w:val="none"/>
          <w:u w:val="none" w:color="auto"/>
        </w:rPr>
        <w:t>有异议，请于收到报告书之日起十五日内，以书面形式向我单位提出，逾期不予受理</w:t>
      </w:r>
      <w:r>
        <w:rPr>
          <w:rFonts w:hint="eastAsia"/>
          <w:color w:val="auto"/>
          <w:highlight w:val="none"/>
          <w:u w:val="none" w:color="auto"/>
          <w:lang w:eastAsia="zh-CN"/>
        </w:rPr>
        <w:t>；</w:t>
      </w:r>
    </w:p>
    <w:p w14:paraId="17510B39">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eastAsia="宋体"/>
          <w:color w:val="auto"/>
          <w:highlight w:val="none"/>
          <w:u w:val="none" w:color="auto"/>
          <w:lang w:eastAsia="zh-CN"/>
        </w:rPr>
      </w:pPr>
      <w:r>
        <w:rPr>
          <w:rFonts w:hint="eastAsia"/>
          <w:color w:val="auto"/>
          <w:highlight w:val="none"/>
          <w:u w:val="none" w:color="auto"/>
          <w:lang w:val="en-US" w:eastAsia="zh-CN"/>
        </w:rPr>
        <w:t>（六）</w:t>
      </w:r>
      <w:r>
        <w:rPr>
          <w:rFonts w:hint="eastAsia"/>
          <w:color w:val="auto"/>
          <w:highlight w:val="none"/>
          <w:u w:val="none" w:color="auto"/>
        </w:rPr>
        <w:t>本报告书及</w:t>
      </w:r>
      <w:r>
        <w:rPr>
          <w:rFonts w:hint="eastAsia"/>
          <w:color w:val="auto"/>
          <w:highlight w:val="none"/>
          <w:u w:val="none" w:color="auto"/>
          <w:lang w:val="en-US" w:eastAsia="zh-CN"/>
        </w:rPr>
        <w:t>职业健康检查</w:t>
      </w:r>
      <w:r>
        <w:rPr>
          <w:rFonts w:hint="eastAsia"/>
          <w:color w:val="auto"/>
          <w:highlight w:val="none"/>
          <w:u w:val="none" w:color="auto"/>
        </w:rPr>
        <w:t>机构名称未经同意不得用于广告等其它宣传</w:t>
      </w:r>
      <w:r>
        <w:rPr>
          <w:rFonts w:hint="eastAsia"/>
          <w:color w:val="auto"/>
          <w:highlight w:val="none"/>
          <w:u w:val="none" w:color="auto"/>
          <w:lang w:eastAsia="zh-CN"/>
        </w:rPr>
        <w:t>；</w:t>
      </w:r>
    </w:p>
    <w:p w14:paraId="1EB12139">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highlight w:val="none"/>
          <w:u w:val="none" w:color="auto"/>
          <w:lang w:val="en-US" w:eastAsia="zh-CN"/>
        </w:rPr>
      </w:pPr>
      <w:r>
        <w:rPr>
          <w:rFonts w:hint="eastAsia"/>
          <w:color w:val="auto"/>
          <w:highlight w:val="none"/>
          <w:u w:val="none" w:color="auto"/>
          <w:lang w:val="en-US" w:eastAsia="zh-CN"/>
        </w:rPr>
        <w:t>（七）</w:t>
      </w:r>
      <w:r>
        <w:rPr>
          <w:rFonts w:hint="eastAsia"/>
          <w:color w:val="auto"/>
          <w:highlight w:val="none"/>
          <w:u w:val="none" w:color="auto"/>
        </w:rPr>
        <w:t>本报告书共</w:t>
      </w:r>
      <w:r>
        <w:rPr>
          <w:rFonts w:hint="eastAsia"/>
          <w:color w:val="auto"/>
          <w:highlight w:val="none"/>
          <w:u w:val="none" w:color="auto"/>
          <w:lang w:val="en-US" w:eastAsia="zh-CN"/>
        </w:rPr>
        <w:t>xx</w:t>
      </w:r>
      <w:r>
        <w:rPr>
          <w:rFonts w:hint="eastAsia"/>
          <w:color w:val="auto"/>
          <w:highlight w:val="none"/>
          <w:u w:val="none" w:color="auto"/>
        </w:rPr>
        <w:t>页。</w:t>
      </w:r>
    </w:p>
    <w:p w14:paraId="75A1D92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highlight w:val="none"/>
          <w:u w:val="none" w:color="auto"/>
        </w:rPr>
      </w:pPr>
    </w:p>
    <w:p w14:paraId="13B9F5EE">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highlight w:val="none"/>
          <w:u w:val="none" w:color="auto"/>
        </w:rPr>
      </w:pPr>
    </w:p>
    <w:p w14:paraId="5E3A57DE">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highlight w:val="none"/>
          <w:u w:val="none" w:color="auto"/>
        </w:rPr>
      </w:pPr>
    </w:p>
    <w:p w14:paraId="7A3E82A9">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highlight w:val="none"/>
          <w:u w:val="none" w:color="auto"/>
        </w:rPr>
      </w:pPr>
    </w:p>
    <w:p w14:paraId="76F8A52A">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highlight w:val="none"/>
          <w:u w:val="none" w:color="auto"/>
          <w:lang w:val="en-US" w:eastAsia="zh-CN"/>
        </w:rPr>
      </w:pPr>
      <w:r>
        <w:rPr>
          <w:rFonts w:hint="eastAsia" w:ascii="宋体" w:eastAsia="宋体" w:cs="宋体"/>
          <w:color w:val="auto"/>
          <w:sz w:val="21"/>
          <w:szCs w:val="21"/>
          <w:highlight w:val="none"/>
          <w:u w:val="none" w:color="auto"/>
          <w:lang w:val="en-US" w:eastAsia="zh-CN" w:bidi="ar-SA"/>
        </w:rPr>
        <w:t>编制人（主检医师）</w:t>
      </w:r>
      <w:r>
        <w:rPr>
          <w:rFonts w:hint="eastAsia"/>
          <w:color w:val="auto"/>
          <w:highlight w:val="none"/>
          <w:u w:val="none" w:color="auto"/>
        </w:rPr>
        <w:t xml:space="preserve">：          </w:t>
      </w:r>
      <w:r>
        <w:rPr>
          <w:rFonts w:hint="eastAsia"/>
          <w:color w:val="auto"/>
          <w:highlight w:val="none"/>
          <w:u w:val="none" w:color="auto"/>
          <w:lang w:val="en-US" w:eastAsia="zh-CN"/>
        </w:rPr>
        <w:t>审核人（</w:t>
      </w:r>
      <w:r>
        <w:rPr>
          <w:rFonts w:hint="eastAsia"/>
          <w:color w:val="auto"/>
          <w:highlight w:val="none"/>
          <w:u w:val="none" w:color="auto"/>
        </w:rPr>
        <w:t>技术负责人</w:t>
      </w:r>
      <w:r>
        <w:rPr>
          <w:rFonts w:hint="eastAsia"/>
          <w:color w:val="auto"/>
          <w:highlight w:val="none"/>
          <w:u w:val="none" w:color="auto"/>
          <w:lang w:val="en-US" w:eastAsia="zh-CN"/>
        </w:rPr>
        <w:t>）</w:t>
      </w:r>
      <w:r>
        <w:rPr>
          <w:rFonts w:hint="eastAsia"/>
          <w:color w:val="auto"/>
          <w:highlight w:val="none"/>
          <w:u w:val="none" w:color="auto"/>
        </w:rPr>
        <w:t xml:space="preserve">：  </w:t>
      </w:r>
      <w:r>
        <w:rPr>
          <w:rFonts w:hint="eastAsia"/>
          <w:color w:val="auto"/>
          <w:highlight w:val="none"/>
          <w:u w:val="none" w:color="auto"/>
          <w:lang w:val="en-US" w:eastAsia="zh-CN"/>
        </w:rPr>
        <w:t xml:space="preserve">      签发人（质量负责人）：</w:t>
      </w:r>
      <w:r>
        <w:rPr>
          <w:rFonts w:hint="eastAsia"/>
          <w:color w:val="auto"/>
          <w:highlight w:val="none"/>
          <w:u w:val="none" w:color="auto"/>
        </w:rPr>
        <w:t xml:space="preserve">                        </w:t>
      </w:r>
      <w:r>
        <w:rPr>
          <w:rFonts w:hint="eastAsia"/>
          <w:color w:val="auto"/>
          <w:highlight w:val="none"/>
          <w:u w:val="none" w:color="auto"/>
          <w:lang w:val="en-US" w:eastAsia="zh-CN"/>
        </w:rPr>
        <w:t xml:space="preserve">                                                </w:t>
      </w:r>
    </w:p>
    <w:p w14:paraId="49751E6B">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highlight w:val="none"/>
          <w:u w:val="none" w:color="auto"/>
          <w:lang w:val="en-US" w:eastAsia="zh-CN"/>
        </w:rPr>
      </w:pPr>
      <w:r>
        <w:rPr>
          <w:rFonts w:hint="eastAsia"/>
          <w:color w:val="auto"/>
          <w:highlight w:val="none"/>
          <w:u w:val="none" w:color="auto"/>
          <w:lang w:val="en-US" w:eastAsia="zh-CN"/>
        </w:rPr>
        <w:t xml:space="preserve">                        </w:t>
      </w:r>
    </w:p>
    <w:p w14:paraId="3CFEC1AB">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highlight w:val="none"/>
          <w:u w:val="none" w:color="auto"/>
          <w:lang w:val="en-US" w:eastAsia="zh-CN"/>
        </w:rPr>
      </w:pPr>
    </w:p>
    <w:p w14:paraId="057BB47D">
      <w:pPr>
        <w:keepNext w:val="0"/>
        <w:keepLines w:val="0"/>
        <w:pageBreakBefore w:val="0"/>
        <w:widowControl w:val="0"/>
        <w:kinsoku/>
        <w:wordWrap/>
        <w:overflowPunct/>
        <w:topLinePunct w:val="0"/>
        <w:autoSpaceDE/>
        <w:autoSpaceDN/>
        <w:bidi w:val="0"/>
        <w:adjustRightInd/>
        <w:snapToGrid/>
        <w:spacing w:line="520" w:lineRule="exact"/>
        <w:ind w:firstLine="5670" w:firstLineChars="2700"/>
        <w:textAlignment w:val="auto"/>
        <w:rPr>
          <w:rFonts w:hint="eastAsia"/>
          <w:color w:val="auto"/>
          <w:highlight w:val="none"/>
          <w:u w:val="none" w:color="auto"/>
        </w:rPr>
      </w:pPr>
      <w:r>
        <w:rPr>
          <w:rFonts w:hint="eastAsia"/>
          <w:color w:val="auto"/>
          <w:highlight w:val="none"/>
          <w:u w:val="none" w:color="auto"/>
          <w:lang w:eastAsia="zh-CN"/>
        </w:rPr>
        <w:t>职业健康检查</w:t>
      </w:r>
      <w:r>
        <w:rPr>
          <w:rFonts w:hint="eastAsia"/>
          <w:color w:val="auto"/>
          <w:highlight w:val="none"/>
          <w:u w:val="none" w:color="auto"/>
        </w:rPr>
        <w:t>机构（</w:t>
      </w:r>
      <w:r>
        <w:rPr>
          <w:rFonts w:hint="eastAsia"/>
          <w:color w:val="auto"/>
          <w:highlight w:val="none"/>
          <w:u w:val="none" w:color="auto"/>
          <w:lang w:eastAsia="zh-CN"/>
        </w:rPr>
        <w:t>盖章</w:t>
      </w:r>
      <w:r>
        <w:rPr>
          <w:rFonts w:hint="eastAsia"/>
          <w:color w:val="auto"/>
          <w:highlight w:val="none"/>
          <w:u w:val="none" w:color="auto"/>
        </w:rPr>
        <w:t>）</w:t>
      </w:r>
    </w:p>
    <w:p w14:paraId="086DBB19">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color w:val="auto"/>
          <w:highlight w:val="none"/>
          <w:u w:val="none" w:color="auto"/>
          <w:lang w:val="en-US" w:eastAsia="zh-CN"/>
        </w:rPr>
      </w:pPr>
      <w:r>
        <w:rPr>
          <w:rFonts w:hint="eastAsia"/>
          <w:color w:val="auto"/>
          <w:highlight w:val="none"/>
          <w:u w:val="none" w:color="auto"/>
        </w:rPr>
        <w:t xml:space="preserve">                              </w:t>
      </w:r>
      <w:r>
        <w:rPr>
          <w:rFonts w:hint="eastAsia"/>
          <w:color w:val="auto"/>
          <w:highlight w:val="none"/>
          <w:u w:val="none" w:color="auto"/>
          <w:lang w:val="en-US" w:eastAsia="zh-CN"/>
        </w:rPr>
        <w:t xml:space="preserve">                  </w:t>
      </w:r>
      <w:r>
        <w:rPr>
          <w:rFonts w:hint="eastAsia"/>
          <w:color w:val="auto"/>
          <w:highlight w:val="none"/>
          <w:u w:val="none" w:color="auto"/>
        </w:rPr>
        <w:t xml:space="preserve"> </w:t>
      </w:r>
      <w:r>
        <w:rPr>
          <w:rFonts w:hint="eastAsia"/>
          <w:color w:val="auto"/>
          <w:highlight w:val="none"/>
          <w:u w:val="none" w:color="auto"/>
          <w:lang w:val="en-US" w:eastAsia="zh-CN"/>
        </w:rPr>
        <w:t xml:space="preserve">      </w:t>
      </w:r>
      <w:r>
        <w:rPr>
          <w:rFonts w:hint="eastAsia"/>
          <w:color w:val="auto"/>
          <w:highlight w:val="none"/>
          <w:u w:val="none" w:color="auto"/>
        </w:rPr>
        <w:t>年</w:t>
      </w:r>
      <w:r>
        <w:rPr>
          <w:rFonts w:hint="eastAsia"/>
          <w:color w:val="auto"/>
          <w:highlight w:val="none"/>
          <w:u w:val="none" w:color="auto"/>
          <w:lang w:val="en-US" w:eastAsia="zh-CN"/>
        </w:rPr>
        <w:t xml:space="preserve">  </w:t>
      </w:r>
      <w:r>
        <w:rPr>
          <w:rFonts w:hint="eastAsia"/>
          <w:color w:val="auto"/>
          <w:highlight w:val="none"/>
          <w:u w:val="none" w:color="auto"/>
        </w:rPr>
        <w:t>月</w:t>
      </w:r>
      <w:r>
        <w:rPr>
          <w:rFonts w:hint="eastAsia"/>
          <w:color w:val="auto"/>
          <w:highlight w:val="none"/>
          <w:u w:val="none" w:color="auto"/>
          <w:lang w:val="en-US" w:eastAsia="zh-CN"/>
        </w:rPr>
        <w:t xml:space="preserve">   </w:t>
      </w:r>
      <w:r>
        <w:rPr>
          <w:rFonts w:hint="eastAsia"/>
          <w:color w:val="auto"/>
          <w:highlight w:val="none"/>
          <w:u w:val="none" w:color="auto"/>
        </w:rPr>
        <w:t>日</w:t>
      </w:r>
      <w:r>
        <w:rPr>
          <w:rFonts w:hint="eastAsia"/>
          <w:color w:val="auto"/>
          <w:highlight w:val="none"/>
          <w:u w:val="none" w:color="auto"/>
        </w:rPr>
        <w:tab/>
      </w:r>
    </w:p>
    <w:p w14:paraId="10088B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panose1 w:val="0500010001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OGI5NDdiNjVkZDM4MmM0NDMzNmJhNmUwNjQxOTYifQ=="/>
  </w:docVars>
  <w:rsids>
    <w:rsidRoot w:val="77193838"/>
    <w:rsid w:val="4E865DE0"/>
    <w:rsid w:val="52EF5D1F"/>
    <w:rsid w:val="5BB47782"/>
    <w:rsid w:val="5F5F34B8"/>
    <w:rsid w:val="745B77F1"/>
    <w:rsid w:val="77193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beforeLines="0" w:beforeAutospacing="0" w:after="120" w:afterLines="0" w:afterAutospacing="0" w:line="360" w:lineRule="auto"/>
      <w:ind w:firstLine="0" w:firstLineChars="0"/>
      <w:jc w:val="center"/>
      <w:outlineLvl w:val="0"/>
    </w:pPr>
    <w:rPr>
      <w:rFonts w:ascii="Times New Roman" w:hAnsi="Times New Roman" w:eastAsia="方正小标宋简体"/>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标准文件_段"/>
    <w:uiPriority w:val="0"/>
    <w:pPr>
      <w:autoSpaceDE w:val="0"/>
      <w:autoSpaceDN w:val="0"/>
      <w:ind w:firstLine="200" w:firstLineChars="200"/>
      <w:jc w:val="both"/>
    </w:pPr>
    <w:rPr>
      <w:rFonts w:ascii="宋体" w:hAnsi="Times New Roman" w:eastAsia="宋体" w:cs="Times New Roman"/>
      <w:sz w:val="21"/>
      <w:szCs w:val="20"/>
      <w:lang w:val="en-US" w:eastAsia="zh-CN" w:bidi="ar-SA"/>
    </w:rPr>
  </w:style>
  <w:style w:type="character" w:customStyle="1" w:styleId="6">
    <w:name w:val="NormalCharacter"/>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2024-09-24T08:47:00Z</dcterms:created>
  <dc:creator>张宇</dc:creator>
  <cp:lastModifiedBy>张宇</cp:lastModifiedBy>
  <dcterms:modified xsi:type="dcterms:W3CDTF">2024-09-24T08:49:48Z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D5DADF7C9DB941D59737A4952B42AECF_13</vt:lpwstr>
  </property>
</Properties>
</file>