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D13C6">
      <w:pPr>
        <w:widowControl/>
        <w:spacing w:line="390" w:lineRule="atLeast"/>
        <w:jc w:val="left"/>
        <w:rPr>
          <w:rFonts w:ascii="黑体" w:hAnsi="??" w:eastAsia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??" w:eastAsia="黑体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??" w:eastAsia="黑体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 w14:paraId="7C384137">
      <w:pPr>
        <w:widowControl/>
        <w:spacing w:line="390" w:lineRule="atLeast"/>
        <w:jc w:val="left"/>
        <w:rPr>
          <w:rFonts w:ascii="黑体" w:hAnsi="??" w:eastAsia="黑体"/>
          <w:kern w:val="0"/>
          <w:sz w:val="32"/>
          <w:szCs w:val="32"/>
          <w:shd w:val="clear" w:color="auto" w:fill="FFFFFF"/>
        </w:rPr>
      </w:pPr>
    </w:p>
    <w:p w14:paraId="14709BCA">
      <w:pPr>
        <w:rPr>
          <w:rFonts w:ascii="宋体"/>
        </w:rPr>
      </w:pPr>
    </w:p>
    <w:p w14:paraId="7B2CA8D3">
      <w:pPr>
        <w:pStyle w:val="2"/>
      </w:pPr>
    </w:p>
    <w:p w14:paraId="5F8E3822">
      <w:pPr>
        <w:ind w:firstLine="210" w:firstLineChars="100"/>
        <w:rPr>
          <w:rFonts w:ascii="宋体"/>
        </w:rPr>
      </w:pPr>
    </w:p>
    <w:p w14:paraId="2C96CC3E">
      <w:pPr>
        <w:ind w:firstLine="210" w:firstLineChars="100"/>
        <w:rPr>
          <w:rFonts w:ascii="宋体"/>
        </w:rPr>
      </w:pPr>
    </w:p>
    <w:p w14:paraId="0FBA8D20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陕西省中医药科研创新团队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支持</w:t>
      </w:r>
      <w:bookmarkStart w:id="3" w:name="_GoBack"/>
      <w:bookmarkEnd w:id="3"/>
    </w:p>
    <w:p w14:paraId="5A0CFC6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计划申报书</w:t>
      </w:r>
    </w:p>
    <w:p w14:paraId="4D99D0AE">
      <w:pPr>
        <w:rPr>
          <w:rFonts w:ascii="宋体"/>
        </w:rPr>
      </w:pPr>
    </w:p>
    <w:p w14:paraId="45312CC3">
      <w:pPr>
        <w:rPr>
          <w:rFonts w:ascii="宋体"/>
        </w:rPr>
      </w:pPr>
    </w:p>
    <w:p w14:paraId="4D149B92">
      <w:pPr>
        <w:rPr>
          <w:rFonts w:ascii="宋体"/>
        </w:rPr>
      </w:pPr>
    </w:p>
    <w:p w14:paraId="26D30697">
      <w:pPr>
        <w:rPr>
          <w:rFonts w:ascii="宋体"/>
        </w:rPr>
      </w:pPr>
    </w:p>
    <w:p w14:paraId="4C93276C">
      <w:pPr>
        <w:rPr>
          <w:rFonts w:ascii="宋体"/>
        </w:rPr>
      </w:pPr>
    </w:p>
    <w:p w14:paraId="21E5B29E">
      <w:pPr>
        <w:rPr>
          <w:rFonts w:ascii="宋体"/>
        </w:rPr>
      </w:pPr>
    </w:p>
    <w:p w14:paraId="51551DF4">
      <w:pPr>
        <w:rPr>
          <w:rFonts w:ascii="宋体"/>
          <w:sz w:val="28"/>
          <w:szCs w:val="28"/>
        </w:rPr>
      </w:pPr>
    </w:p>
    <w:p w14:paraId="3C2DB957"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申报团队名称：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C0747C9"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依托单位名称：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6111474"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团队负责人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218359F"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</w:p>
    <w:p w14:paraId="394ED8DF">
      <w:pPr>
        <w:spacing w:line="360" w:lineRule="auto"/>
        <w:ind w:firstLine="960" w:firstLineChars="3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 w14:paraId="755FF3E8">
      <w:pPr>
        <w:spacing w:line="360" w:lineRule="auto"/>
        <w:ind w:firstLine="1260" w:firstLineChars="600"/>
        <w:rPr>
          <w:rFonts w:ascii="仿宋_GB2312" w:hAnsi="仿宋_GB2312" w:eastAsia="仿宋_GB2312" w:cs="仿宋_GB2312"/>
          <w:b/>
          <w:bCs/>
        </w:rPr>
      </w:pPr>
    </w:p>
    <w:p w14:paraId="501F575F">
      <w:pPr>
        <w:spacing w:line="360" w:lineRule="auto"/>
        <w:rPr>
          <w:rFonts w:ascii="宋体"/>
        </w:rPr>
      </w:pPr>
    </w:p>
    <w:p w14:paraId="19E4BFDA">
      <w:pPr>
        <w:pStyle w:val="2"/>
        <w:rPr>
          <w:rFonts w:ascii="宋体"/>
        </w:rPr>
      </w:pPr>
    </w:p>
    <w:p w14:paraId="295EBD47">
      <w:pPr>
        <w:pStyle w:val="2"/>
        <w:ind w:left="0" w:leftChars="0" w:firstLine="0" w:firstLineChars="0"/>
        <w:rPr>
          <w:rFonts w:ascii="宋体"/>
        </w:rPr>
      </w:pPr>
    </w:p>
    <w:p w14:paraId="6AE89B08">
      <w:pPr>
        <w:pStyle w:val="3"/>
        <w:ind w:firstLine="800"/>
        <w:jc w:val="center"/>
        <w:rPr>
          <w:rFonts w:ascii="楷体_GB2312" w:hAnsi="楷体_GB2312" w:eastAsia="楷体_GB2312" w:cs="楷体_GB2312"/>
          <w:sz w:val="40"/>
          <w:szCs w:val="40"/>
        </w:rPr>
      </w:pPr>
      <w:r>
        <w:rPr>
          <w:rFonts w:hint="eastAsia" w:ascii="楷体_GB2312" w:hAnsi="楷体_GB2312" w:eastAsia="楷体_GB2312" w:cs="楷体_GB2312"/>
          <w:sz w:val="40"/>
          <w:szCs w:val="40"/>
        </w:rPr>
        <w:t>陕西省</w:t>
      </w:r>
      <w:r>
        <w:rPr>
          <w:rFonts w:hint="eastAsia" w:ascii="楷体_GB2312" w:hAnsi="楷体_GB2312" w:eastAsia="楷体_GB2312" w:cs="楷体_GB2312"/>
          <w:sz w:val="40"/>
          <w:szCs w:val="40"/>
          <w:lang w:val="en-US" w:eastAsia="zh-CN"/>
        </w:rPr>
        <w:t>中医药管理局</w:t>
      </w:r>
      <w:r>
        <w:rPr>
          <w:rFonts w:ascii="楷体_GB2312" w:hAnsi="楷体_GB2312" w:eastAsia="楷体_GB2312" w:cs="楷体_GB2312"/>
          <w:sz w:val="40"/>
          <w:szCs w:val="40"/>
        </w:rPr>
        <w:t xml:space="preserve"> </w:t>
      </w:r>
      <w:r>
        <w:rPr>
          <w:rFonts w:hint="eastAsia" w:ascii="楷体_GB2312" w:hAnsi="楷体_GB2312" w:eastAsia="楷体_GB2312" w:cs="楷体_GB2312"/>
          <w:sz w:val="40"/>
          <w:szCs w:val="40"/>
        </w:rPr>
        <w:t>制</w:t>
      </w:r>
    </w:p>
    <w:p w14:paraId="0209E4EF">
      <w:pPr>
        <w:rPr>
          <w:rFonts w:ascii="宋体"/>
        </w:rPr>
      </w:pPr>
    </w:p>
    <w:p w14:paraId="25F63FB6">
      <w:pPr>
        <w:rPr>
          <w:rFonts w:ascii="宋体"/>
        </w:rPr>
      </w:pPr>
    </w:p>
    <w:p w14:paraId="01189E90">
      <w:pPr>
        <w:rPr>
          <w:rFonts w:ascii="宋体"/>
        </w:rPr>
      </w:pPr>
    </w:p>
    <w:p w14:paraId="3EA5E9DC">
      <w:pPr>
        <w:rPr>
          <w:rFonts w:ascii="宋体"/>
          <w:sz w:val="32"/>
          <w:szCs w:val="32"/>
        </w:rPr>
        <w:sectPr>
          <w:footerReference r:id="rId3" w:type="default"/>
          <w:pgSz w:w="11906" w:h="16838"/>
          <w:pgMar w:top="1134" w:right="1800" w:bottom="964" w:left="1800" w:header="851" w:footer="24" w:gutter="0"/>
          <w:cols w:space="720" w:num="1"/>
          <w:docGrid w:type="linesAndChars" w:linePitch="313" w:charSpace="0"/>
        </w:sectPr>
      </w:pPr>
    </w:p>
    <w:p w14:paraId="03941A68">
      <w:pPr>
        <w:pStyle w:val="11"/>
        <w:spacing w:afterLines="50" w:line="56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填写说明</w:t>
      </w:r>
    </w:p>
    <w:p w14:paraId="6D72ED2E">
      <w:pPr>
        <w:pStyle w:val="11"/>
        <w:spacing w:before="0" w:beforeAutospacing="0" w:after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一、本申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z w:val="28"/>
          <w:szCs w:val="28"/>
        </w:rPr>
        <w:t>书一式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份，</w:t>
      </w:r>
      <w:r>
        <w:rPr>
          <w:rFonts w:ascii="仿宋_GB2312" w:hAnsi="仿宋_GB2312" w:eastAsia="仿宋_GB2312" w:cs="仿宋_GB2312"/>
          <w:sz w:val="28"/>
          <w:szCs w:val="28"/>
        </w:rPr>
        <w:t>A4</w:t>
      </w:r>
      <w:r>
        <w:rPr>
          <w:rFonts w:hint="eastAsia" w:ascii="仿宋_GB2312" w:hAnsi="仿宋_GB2312" w:eastAsia="仿宋_GB2312" w:cs="仿宋_GB2312"/>
          <w:sz w:val="28"/>
          <w:szCs w:val="28"/>
        </w:rPr>
        <w:t>纸双面打印装订，不另加封面。</w:t>
      </w:r>
    </w:p>
    <w:p w14:paraId="2EC27105">
      <w:pPr>
        <w:pStyle w:val="11"/>
        <w:spacing w:before="0" w:beforeAutospacing="0" w:after="0" w:afterAutospacing="0"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二、填写要严肃认真、实事求是、内容翔实、文字精炼。</w:t>
      </w:r>
    </w:p>
    <w:p w14:paraId="2D6AD061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三、凡不填写内容的栏目，请用“无”标识，不得空填。</w:t>
      </w:r>
    </w:p>
    <w:p w14:paraId="1CE1F384">
      <w:pPr>
        <w:spacing w:line="5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四、学科队伍人员分布（人）写人数。</w:t>
      </w:r>
    </w:p>
    <w:p w14:paraId="3608EF38">
      <w:pPr>
        <w:spacing w:line="54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五、《申报书》中填写的承担项目数量不超过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项；代表论文数量不超过</w:t>
      </w:r>
      <w:r>
        <w:rPr>
          <w:rFonts w:ascii="仿宋_GB2312" w:hAnsi="仿宋_GB2312" w:eastAsia="仿宋_GB2312" w:cs="仿宋_GB2312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篇。</w:t>
      </w:r>
    </w:p>
    <w:p w14:paraId="2A1222DC">
      <w:pPr>
        <w:pStyle w:val="3"/>
        <w:spacing w:line="540" w:lineRule="exact"/>
        <w:ind w:firstLine="56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六、分年度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计划自项目确立当月起，至项目计划满三年。《申</w:t>
      </w:r>
      <w:r>
        <w:rPr>
          <w:rFonts w:hint="eastAsia" w:ascii="仿宋_GB2312" w:hAnsi="仿宋_GB2312" w:cs="仿宋_GB2312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仿宋_GB2312" w:hAnsi="仿宋_GB2312" w:cs="仿宋_GB2312"/>
          <w:sz w:val="28"/>
          <w:szCs w:val="28"/>
          <w:highlight w:val="none"/>
        </w:rPr>
        <w:t>书》中可暂时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自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202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cs="仿宋_GB2312"/>
          <w:color w:val="auto"/>
          <w:sz w:val="28"/>
          <w:szCs w:val="28"/>
        </w:rPr>
        <w:t>起拟定计划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 w14:paraId="7FC19C28">
      <w:pPr>
        <w:pStyle w:val="3"/>
        <w:spacing w:line="540" w:lineRule="exact"/>
        <w:ind w:firstLine="560"/>
        <w:rPr>
          <w:rFonts w:asci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七、单位管理部门是指依托单位负责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中医药</w:t>
      </w:r>
      <w:r>
        <w:rPr>
          <w:rFonts w:hint="eastAsia" w:ascii="仿宋_GB2312" w:hAnsi="仿宋_GB2312" w:cs="仿宋_GB2312"/>
          <w:sz w:val="28"/>
          <w:szCs w:val="28"/>
        </w:rPr>
        <w:t>科研创新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cs="仿宋_GB2312"/>
          <w:sz w:val="28"/>
          <w:szCs w:val="28"/>
        </w:rPr>
        <w:t>日常行政管理的部门。</w:t>
      </w:r>
    </w:p>
    <w:p w14:paraId="6EA8EF54">
      <w:pPr>
        <w:pStyle w:val="6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八、附件材料按提纲提供齐全，不得缺项漏项。本表所填写的内容应具体体现在申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书及附件中。装订时，附件排列装订顺序应与申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书中各项学术成果的排列顺序一致，且均按照按时间顺序排列，如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：</w:t>
      </w:r>
      <w:r>
        <w:rPr>
          <w:rFonts w:ascii="仿宋_GB2312" w:hAnsi="仿宋_GB2312" w:eastAsia="仿宋_GB2312" w:cs="仿宋_GB2312"/>
          <w:kern w:val="2"/>
          <w:sz w:val="28"/>
          <w:szCs w:val="28"/>
          <w:highlight w:val="none"/>
        </w:rPr>
        <w:t>20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年、</w:t>
      </w:r>
      <w:r>
        <w:rPr>
          <w:rFonts w:ascii="仿宋_GB2312" w:hAnsi="仿宋_GB2312" w:eastAsia="仿宋_GB2312" w:cs="仿宋_GB2312"/>
          <w:kern w:val="2"/>
          <w:sz w:val="28"/>
          <w:szCs w:val="28"/>
          <w:highlight w:val="none"/>
        </w:rPr>
        <w:t>202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</w:rPr>
        <w:t>年……。“论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文”装订顺序应与《申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书》中所列论文题目的顺序一致；被</w:t>
      </w:r>
      <w:r>
        <w:rPr>
          <w:rFonts w:ascii="仿宋_GB2312" w:hAnsi="仿宋_GB2312" w:eastAsia="仿宋_GB2312" w:cs="仿宋_GB2312"/>
          <w:kern w:val="2"/>
          <w:sz w:val="28"/>
          <w:szCs w:val="28"/>
        </w:rPr>
        <w:t>SCI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收录的论文须附文章首页及能体现申报者在论文发表中的身份、所作贡献的论文页；其余论文须附期刊封面、版权页、列出申请者姓名的目录页、论文首页和尾页。（附件材料可缩印，确保申报书和支撑材料不超过</w:t>
      </w:r>
      <w:r>
        <w:rPr>
          <w:rFonts w:ascii="仿宋_GB2312" w:hAnsi="仿宋_GB2312" w:eastAsia="仿宋_GB2312" w:cs="仿宋_GB2312"/>
          <w:kern w:val="2"/>
          <w:sz w:val="28"/>
          <w:szCs w:val="28"/>
        </w:rPr>
        <w:t>100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页）。</w:t>
      </w:r>
    </w:p>
    <w:p w14:paraId="4C567573">
      <w:pPr>
        <w:pStyle w:val="3"/>
        <w:ind w:firstLine="0" w:firstLineChars="0"/>
        <w:sectPr>
          <w:footerReference r:id="rId4" w:type="default"/>
          <w:pgSz w:w="11906" w:h="16838"/>
          <w:pgMar w:top="1134" w:right="1800" w:bottom="964" w:left="1800" w:header="851" w:footer="1304" w:gutter="0"/>
          <w:cols w:space="720" w:num="1"/>
          <w:docGrid w:type="linesAndChars" w:linePitch="313" w:charSpace="0"/>
        </w:sectPr>
      </w:pPr>
    </w:p>
    <w:p w14:paraId="1BE1D567">
      <w:pPr>
        <w:pStyle w:val="3"/>
        <w:ind w:firstLine="720"/>
      </w:pPr>
    </w:p>
    <w:p w14:paraId="6E35C190">
      <w:pPr>
        <w:tabs>
          <w:tab w:val="left" w:pos="2085"/>
        </w:tabs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承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诺</w:t>
      </w:r>
      <w:r>
        <w:rPr>
          <w:rFonts w:ascii="方正小标宋简体" w:hAnsi="方正小标宋简体" w:eastAsia="方正小标宋简体" w:cs="方正小标宋简体"/>
          <w:sz w:val="52"/>
          <w:szCs w:val="5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 w14:paraId="41262E13"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 w14:paraId="2C107367">
      <w:pPr>
        <w:spacing w:afterLines="5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（团队名称）申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陕西省中医药科研创新团队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支持计划。申报前，本单位法人、职能部门负责人和团队全体成员已认真阅读了《陕西省中医药管理局关于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征集2024年度中医药科技创新提质扩能计划项目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的通知》，承诺将按照有</w:t>
      </w:r>
      <w:r>
        <w:rPr>
          <w:rFonts w:hint="eastAsia" w:ascii="仿宋_GB2312" w:hAnsi="仿宋_GB2312" w:eastAsia="仿宋_GB2312" w:cs="仿宋_GB2312"/>
          <w:sz w:val="32"/>
          <w:szCs w:val="32"/>
        </w:rPr>
        <w:t>关要求，全面、真实填报申报书有关内容。</w:t>
      </w:r>
    </w:p>
    <w:p w14:paraId="1EE48268">
      <w:pPr>
        <w:spacing w:afterLines="5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本团队负责人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和单位法定代表人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承诺：所提供的全部资料真实、有效，并已通过单位有关职能部门严格审核，若填报内容失实或违反规定，本单位将承担全部责任。</w:t>
      </w:r>
    </w:p>
    <w:p w14:paraId="70629A1F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43F06F3">
      <w:pPr>
        <w:ind w:firstLine="3779" w:firstLineChars="1181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团队</w:t>
      </w:r>
      <w:r>
        <w:rPr>
          <w:rFonts w:hint="eastAsia" w:ascii="仿宋_GB2312" w:eastAsia="仿宋_GB2312" w:cs="仿宋_GB2312"/>
          <w:sz w:val="32"/>
          <w:szCs w:val="32"/>
        </w:rPr>
        <w:t>负责人（签字）：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　　　</w:t>
      </w:r>
    </w:p>
    <w:p w14:paraId="0217510A">
      <w:pPr>
        <w:ind w:firstLine="3520" w:firstLineChars="1100"/>
        <w:rPr>
          <w:rFonts w:ascii="仿宋_GB2312" w:eastAsia="仿宋_GB2312"/>
          <w:sz w:val="32"/>
          <w:szCs w:val="32"/>
        </w:rPr>
      </w:pPr>
    </w:p>
    <w:p w14:paraId="2261AB9D">
      <w:pPr>
        <w:ind w:firstLine="3152" w:firstLineChars="98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单位法定代表人（签字）：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14:paraId="14054E5F">
      <w:pPr>
        <w:ind w:firstLine="7520" w:firstLineChars="2350"/>
        <w:rPr>
          <w:rFonts w:ascii="仿宋_GB2312" w:eastAsia="仿宋_GB2312"/>
          <w:sz w:val="32"/>
          <w:szCs w:val="32"/>
        </w:rPr>
      </w:pPr>
    </w:p>
    <w:p w14:paraId="64EE43DB">
      <w:pPr>
        <w:ind w:firstLine="5952" w:firstLineChars="18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（单位公章）</w:t>
      </w:r>
    </w:p>
    <w:p w14:paraId="4E1CF472">
      <w:pPr>
        <w:ind w:right="479" w:rightChars="228"/>
        <w:jc w:val="right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5077FF91">
      <w:pPr>
        <w:widowControl/>
        <w:ind w:firstLine="640" w:firstLineChars="200"/>
        <w:jc w:val="left"/>
        <w:rPr>
          <w:rFonts w:hint="eastAsia" w:eastAsia="黑体"/>
          <w:sz w:val="32"/>
          <w:szCs w:val="32"/>
        </w:rPr>
      </w:pPr>
    </w:p>
    <w:p w14:paraId="649AA8BE">
      <w:pPr>
        <w:widowControl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一、基本信息</w:t>
      </w:r>
    </w:p>
    <w:tbl>
      <w:tblPr>
        <w:tblStyle w:val="7"/>
        <w:tblW w:w="95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12"/>
        <w:gridCol w:w="253"/>
        <w:gridCol w:w="547"/>
        <w:gridCol w:w="312"/>
        <w:gridCol w:w="416"/>
        <w:gridCol w:w="696"/>
        <w:gridCol w:w="39"/>
        <w:gridCol w:w="300"/>
        <w:gridCol w:w="773"/>
        <w:gridCol w:w="38"/>
        <w:gridCol w:w="59"/>
        <w:gridCol w:w="855"/>
        <w:gridCol w:w="160"/>
        <w:gridCol w:w="342"/>
        <w:gridCol w:w="143"/>
        <w:gridCol w:w="555"/>
        <w:gridCol w:w="72"/>
        <w:gridCol w:w="909"/>
        <w:gridCol w:w="203"/>
        <w:gridCol w:w="1113"/>
      </w:tblGrid>
      <w:tr w14:paraId="0141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690" w:type="dxa"/>
            <w:vMerge w:val="restart"/>
            <w:vAlign w:val="center"/>
          </w:tcPr>
          <w:p w14:paraId="5A26961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pict>
                <v:shape id="_x0000_s1027" o:spid="_x0000_s1027" o:spt="202" type="#_x0000_t202" style="position:absolute;left:0pt;margin-left:-3.2pt;margin-top:8pt;height:66.1pt;width:30.75pt;z-index:251659264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712B2D8A">
                        <w:pPr>
                          <w:rPr>
                            <w:rFonts w:ascii="仿宋_GB2312" w:hAnsi="仿宋_GB2312" w:eastAsia="仿宋_GB2312" w:cs="仿宋_GB2312"/>
                            <w:b/>
                            <w:bCs/>
                          </w:rPr>
                        </w:pPr>
                        <w:bookmarkStart w:id="1" w:name="文号年"/>
                        <w:bookmarkEnd w:id="1"/>
                        <w:bookmarkStart w:id="2" w:name="文号头"/>
                        <w:bookmarkEnd w:id="2"/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</w:rPr>
                          <w:t>团队概况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2" w:type="dxa"/>
            <w:gridSpan w:val="3"/>
            <w:vAlign w:val="center"/>
          </w:tcPr>
          <w:p w14:paraId="28163E07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名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称</w:t>
            </w:r>
          </w:p>
        </w:tc>
        <w:tc>
          <w:tcPr>
            <w:tcW w:w="6985" w:type="dxa"/>
            <w:gridSpan w:val="17"/>
            <w:vAlign w:val="center"/>
          </w:tcPr>
          <w:p w14:paraId="63596669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6CA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90" w:type="dxa"/>
            <w:vMerge w:val="continue"/>
            <w:vAlign w:val="center"/>
          </w:tcPr>
          <w:p w14:paraId="1D40039A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1F723D3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主要研究方向</w:t>
            </w:r>
          </w:p>
        </w:tc>
        <w:tc>
          <w:tcPr>
            <w:tcW w:w="6985" w:type="dxa"/>
            <w:gridSpan w:val="17"/>
            <w:vAlign w:val="center"/>
          </w:tcPr>
          <w:p w14:paraId="102226E5">
            <w:pPr>
              <w:spacing w:line="240" w:lineRule="exact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1.</w:t>
            </w:r>
          </w:p>
          <w:p w14:paraId="674B4370">
            <w:pPr>
              <w:pStyle w:val="3"/>
              <w:spacing w:line="240" w:lineRule="exact"/>
              <w:ind w:firstLine="0" w:firstLineChars="0"/>
              <w:rPr>
                <w:rFonts w:ascii="仿宋_GB2312" w:cs="仿宋_GB2312"/>
                <w:kern w:val="0"/>
                <w:sz w:val="19"/>
                <w:szCs w:val="19"/>
              </w:rPr>
            </w:pPr>
            <w:r>
              <w:rPr>
                <w:rFonts w:ascii="仿宋_GB2312" w:hAnsi="仿宋_GB2312" w:cs="仿宋_GB2312"/>
                <w:kern w:val="0"/>
                <w:sz w:val="19"/>
                <w:szCs w:val="19"/>
              </w:rPr>
              <w:t>2.</w:t>
            </w:r>
          </w:p>
          <w:p w14:paraId="44814327">
            <w:pPr>
              <w:pStyle w:val="3"/>
              <w:spacing w:line="240" w:lineRule="exact"/>
              <w:ind w:firstLine="0" w:firstLineChars="0"/>
              <w:rPr>
                <w:rFonts w:ascii="仿宋_GB2312" w:cs="仿宋_GB2312"/>
                <w:kern w:val="0"/>
                <w:sz w:val="19"/>
                <w:szCs w:val="19"/>
              </w:rPr>
            </w:pPr>
            <w:r>
              <w:rPr>
                <w:rFonts w:ascii="仿宋_GB2312" w:hAnsi="仿宋_GB2312" w:cs="仿宋_GB2312"/>
                <w:kern w:val="0"/>
                <w:sz w:val="19"/>
                <w:szCs w:val="19"/>
              </w:rPr>
              <w:t>3.</w:t>
            </w:r>
          </w:p>
        </w:tc>
      </w:tr>
      <w:tr w14:paraId="404E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vAlign w:val="center"/>
          </w:tcPr>
          <w:p w14:paraId="746ECFC9">
            <w:pPr>
              <w:spacing w:line="240" w:lineRule="atLeast"/>
              <w:jc w:val="left"/>
              <w:rPr>
                <w:rFonts w:ascii="仿宋_GB2312" w:hAnsi="仿宋_GB2312" w:eastAsia="仿宋_GB2312" w:cs="仿宋_GB2312"/>
              </w:rPr>
            </w:pPr>
            <w:r>
              <w:pict>
                <v:shape id="_x0000_s1028" o:spid="_x0000_s1028" o:spt="202" type="#_x0000_t202" style="position:absolute;left:0pt;margin-left:-3.9pt;margin-top:14.1pt;height:72pt;width:30.75pt;z-index:2516613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12F4D1BA">
                        <w:pPr>
                          <w:rPr>
                            <w:rFonts w:ascii="仿宋_GB2312" w:hAnsi="仿宋_GB2312" w:eastAsia="仿宋_GB2312" w:cs="仿宋_GB2312"/>
                            <w:b/>
                            <w:bCs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</w:rPr>
                          <w:t>学术带头人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12" w:type="dxa"/>
            <w:gridSpan w:val="3"/>
            <w:vAlign w:val="center"/>
          </w:tcPr>
          <w:p w14:paraId="6A95EB4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763" w:type="dxa"/>
            <w:gridSpan w:val="5"/>
            <w:vAlign w:val="center"/>
          </w:tcPr>
          <w:p w14:paraId="314DA65E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54DACF3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357" w:type="dxa"/>
            <w:gridSpan w:val="3"/>
            <w:vAlign w:val="center"/>
          </w:tcPr>
          <w:p w14:paraId="79180AE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79" w:type="dxa"/>
            <w:gridSpan w:val="4"/>
            <w:vAlign w:val="center"/>
          </w:tcPr>
          <w:p w14:paraId="7C3591E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316" w:type="dxa"/>
            <w:gridSpan w:val="2"/>
            <w:vAlign w:val="center"/>
          </w:tcPr>
          <w:p w14:paraId="0CC6CB3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3E89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vAlign w:val="center"/>
          </w:tcPr>
          <w:p w14:paraId="028D676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7822A1E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2633" w:type="dxa"/>
            <w:gridSpan w:val="8"/>
            <w:vAlign w:val="center"/>
          </w:tcPr>
          <w:p w14:paraId="2CBD571E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center"/>
          </w:tcPr>
          <w:p w14:paraId="51E26DC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</w:tc>
        <w:tc>
          <w:tcPr>
            <w:tcW w:w="3497" w:type="dxa"/>
            <w:gridSpan w:val="8"/>
            <w:vAlign w:val="center"/>
          </w:tcPr>
          <w:p w14:paraId="1B81F89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A146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vAlign w:val="center"/>
          </w:tcPr>
          <w:p w14:paraId="4558D92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6B76772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学位</w:t>
            </w:r>
          </w:p>
        </w:tc>
        <w:tc>
          <w:tcPr>
            <w:tcW w:w="2633" w:type="dxa"/>
            <w:gridSpan w:val="8"/>
            <w:vAlign w:val="center"/>
          </w:tcPr>
          <w:p w14:paraId="2AC0132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55" w:type="dxa"/>
            <w:vAlign w:val="center"/>
          </w:tcPr>
          <w:p w14:paraId="31B4A02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3497" w:type="dxa"/>
            <w:gridSpan w:val="8"/>
            <w:vAlign w:val="center"/>
          </w:tcPr>
          <w:p w14:paraId="7A37B0D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A285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vAlign w:val="center"/>
          </w:tcPr>
          <w:p w14:paraId="7376D9BA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12" w:type="dxa"/>
            <w:gridSpan w:val="3"/>
            <w:vAlign w:val="center"/>
          </w:tcPr>
          <w:p w14:paraId="1EFC288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所在单位及部门</w:t>
            </w:r>
          </w:p>
        </w:tc>
        <w:tc>
          <w:tcPr>
            <w:tcW w:w="3990" w:type="dxa"/>
            <w:gridSpan w:val="11"/>
            <w:vAlign w:val="center"/>
          </w:tcPr>
          <w:p w14:paraId="678081B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778D52C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电话</w:t>
            </w:r>
          </w:p>
        </w:tc>
        <w:tc>
          <w:tcPr>
            <w:tcW w:w="2297" w:type="dxa"/>
            <w:gridSpan w:val="4"/>
            <w:vAlign w:val="center"/>
          </w:tcPr>
          <w:p w14:paraId="3075DA2B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B599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488748F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0BB0430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依托研发基地</w:t>
            </w:r>
            <w:r>
              <w:rPr>
                <w:rFonts w:ascii="仿宋_GB2312" w:hAnsi="仿宋_GB2312" w:eastAsia="仿宋_GB2312" w:cs="仿宋_GB2312"/>
              </w:rPr>
              <w:t>\</w:t>
            </w:r>
            <w:r>
              <w:rPr>
                <w:rFonts w:hint="eastAsia" w:ascii="仿宋_GB2312" w:hAnsi="仿宋_GB2312" w:eastAsia="仿宋_GB2312" w:cs="仿宋_GB2312"/>
              </w:rPr>
              <w:t>重点学科</w:t>
            </w:r>
          </w:p>
        </w:tc>
        <w:tc>
          <w:tcPr>
            <w:tcW w:w="6257" w:type="dxa"/>
            <w:gridSpan w:val="15"/>
            <w:vAlign w:val="center"/>
          </w:tcPr>
          <w:p w14:paraId="1EC0993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437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690" w:type="dxa"/>
            <w:vMerge w:val="restart"/>
            <w:vAlign w:val="center"/>
          </w:tcPr>
          <w:p w14:paraId="1ADFBD8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科研人员队伍</w:t>
            </w:r>
          </w:p>
          <w:p w14:paraId="6AD5B570">
            <w:pPr>
              <w:pStyle w:val="3"/>
              <w:ind w:firstLine="720"/>
              <w:rPr>
                <w:rFonts w:asci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科研团队</w:t>
            </w:r>
          </w:p>
        </w:tc>
        <w:tc>
          <w:tcPr>
            <w:tcW w:w="1112" w:type="dxa"/>
            <w:vAlign w:val="center"/>
          </w:tcPr>
          <w:p w14:paraId="31E0DB9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人员数</w:t>
            </w:r>
          </w:p>
          <w:p w14:paraId="566AE11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小计</w:t>
            </w:r>
          </w:p>
        </w:tc>
        <w:tc>
          <w:tcPr>
            <w:tcW w:w="1112" w:type="dxa"/>
            <w:gridSpan w:val="3"/>
            <w:vAlign w:val="center"/>
          </w:tcPr>
          <w:p w14:paraId="250C30D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正高</w:t>
            </w:r>
          </w:p>
          <w:p w14:paraId="7F8E2D2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112" w:type="dxa"/>
            <w:gridSpan w:val="2"/>
            <w:vAlign w:val="center"/>
          </w:tcPr>
          <w:p w14:paraId="0D9C76D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副高</w:t>
            </w:r>
          </w:p>
          <w:p w14:paraId="5A687AB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112" w:type="dxa"/>
            <w:gridSpan w:val="3"/>
            <w:vAlign w:val="center"/>
          </w:tcPr>
          <w:p w14:paraId="3351CF0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  <w:p w14:paraId="73CC4D5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112" w:type="dxa"/>
            <w:gridSpan w:val="4"/>
            <w:vAlign w:val="center"/>
          </w:tcPr>
          <w:p w14:paraId="3A61874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初级</w:t>
            </w:r>
          </w:p>
          <w:p w14:paraId="4C937A2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1112" w:type="dxa"/>
            <w:gridSpan w:val="4"/>
            <w:vMerge w:val="restart"/>
            <w:vAlign w:val="center"/>
          </w:tcPr>
          <w:p w14:paraId="599FF90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其中</w:t>
            </w:r>
          </w:p>
        </w:tc>
        <w:tc>
          <w:tcPr>
            <w:tcW w:w="1112" w:type="dxa"/>
            <w:gridSpan w:val="2"/>
            <w:vAlign w:val="center"/>
          </w:tcPr>
          <w:p w14:paraId="68DB2CC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</w:t>
            </w:r>
          </w:p>
        </w:tc>
        <w:tc>
          <w:tcPr>
            <w:tcW w:w="1113" w:type="dxa"/>
            <w:vAlign w:val="center"/>
          </w:tcPr>
          <w:p w14:paraId="50D507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</w:t>
            </w:r>
          </w:p>
        </w:tc>
      </w:tr>
      <w:tr w14:paraId="3277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3A0BC5BE">
            <w:pPr>
              <w:pStyle w:val="3"/>
              <w:ind w:firstLine="720"/>
              <w:rPr>
                <w:rFonts w:ascii="仿宋_GB2312" w:cs="仿宋_GB2312"/>
              </w:rPr>
            </w:pPr>
          </w:p>
        </w:tc>
        <w:tc>
          <w:tcPr>
            <w:tcW w:w="1112" w:type="dxa"/>
            <w:vAlign w:val="center"/>
          </w:tcPr>
          <w:p w14:paraId="06FBA0C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6B0DBAD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6AB8AD5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1E51469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4"/>
            <w:vAlign w:val="center"/>
          </w:tcPr>
          <w:p w14:paraId="5FCF5F7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4"/>
            <w:vMerge w:val="continue"/>
            <w:vAlign w:val="center"/>
          </w:tcPr>
          <w:p w14:paraId="07F193A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379A9F7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3" w:type="dxa"/>
            <w:vAlign w:val="center"/>
          </w:tcPr>
          <w:p w14:paraId="7C9BC3A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9F6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vAlign w:val="center"/>
          </w:tcPr>
          <w:p w14:paraId="54351B8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pict>
                <v:shape id="_x0000_s1029" o:spid="_x0000_s1029" o:spt="202" type="#_x0000_t202" style="position:absolute;left:0pt;margin-left:-3.9pt;margin-top:38pt;height:106.5pt;width:29.9pt;z-index:251662336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5B85EC51">
                        <w:pPr>
                          <w:rPr>
                            <w:b/>
                            <w:bCs/>
                            <w:spacing w:val="1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spacing w:val="120"/>
                          </w:rPr>
                          <w:t>研究骨干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5" w:type="dxa"/>
            <w:gridSpan w:val="2"/>
            <w:vAlign w:val="center"/>
          </w:tcPr>
          <w:p w14:paraId="4D1AFE0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14:paraId="04DF736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</w:t>
            </w:r>
          </w:p>
        </w:tc>
        <w:tc>
          <w:tcPr>
            <w:tcW w:w="735" w:type="dxa"/>
            <w:gridSpan w:val="2"/>
            <w:tcMar>
              <w:left w:w="57" w:type="dxa"/>
              <w:right w:w="57" w:type="dxa"/>
            </w:tcMar>
            <w:vAlign w:val="center"/>
          </w:tcPr>
          <w:p w14:paraId="598A945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111" w:type="dxa"/>
            <w:gridSpan w:val="3"/>
            <w:vAlign w:val="center"/>
          </w:tcPr>
          <w:p w14:paraId="142A246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559" w:type="dxa"/>
            <w:gridSpan w:val="5"/>
            <w:vAlign w:val="center"/>
          </w:tcPr>
          <w:p w14:paraId="02C1924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</w:t>
            </w:r>
          </w:p>
        </w:tc>
        <w:tc>
          <w:tcPr>
            <w:tcW w:w="1536" w:type="dxa"/>
            <w:gridSpan w:val="3"/>
            <w:vAlign w:val="center"/>
          </w:tcPr>
          <w:p w14:paraId="029B4FC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所学专业</w:t>
            </w:r>
          </w:p>
        </w:tc>
        <w:tc>
          <w:tcPr>
            <w:tcW w:w="1316" w:type="dxa"/>
            <w:gridSpan w:val="2"/>
            <w:vAlign w:val="center"/>
          </w:tcPr>
          <w:p w14:paraId="7008CFA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任务分工</w:t>
            </w:r>
          </w:p>
        </w:tc>
      </w:tr>
      <w:tr w14:paraId="37BB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1D9E8DA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48957B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A10647A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9CECB1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78A8DEF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75E14CA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534A8863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185951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AC6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31881D6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47534B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0D9606A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0944B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18D1D4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122418AC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9E85F58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4F31FE5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0CF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6771BB9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75DE24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30AB50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9213231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02DFF3E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316AF5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662D07DE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56B91F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A32F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493ADE5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38C29B8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E81D6EF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8DD040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4B194AD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CFEAF0C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0046F141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06A971E5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225A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1579E3A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5ABA18C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06FB84B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3CCF018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70BE8EA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2E033E4C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6C37374C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6AB3FF1B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72E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6D24BF8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575E0E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3C7C1382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1F16BEE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3BC2BD7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50C69C3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1DA4386E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3FD84C4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00B5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vAlign w:val="center"/>
          </w:tcPr>
          <w:p w14:paraId="3EAEF15B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2920B03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799273D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24E0C890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3A849939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 w14:paraId="3E99D01C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36" w:type="dxa"/>
            <w:gridSpan w:val="3"/>
            <w:vAlign w:val="center"/>
          </w:tcPr>
          <w:p w14:paraId="3C3E2B24"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287D8EF6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06A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90" w:type="dxa"/>
            <w:vAlign w:val="center"/>
          </w:tcPr>
          <w:p w14:paraId="2CF1F68B">
            <w:pPr>
              <w:spacing w:line="240" w:lineRule="atLeast"/>
              <w:rPr>
                <w:rFonts w:ascii="仿宋_GB2312" w:hAnsi="仿宋_GB2312" w:eastAsia="仿宋_GB2312" w:cs="仿宋_GB2312"/>
                <w:b/>
                <w:bCs/>
              </w:rPr>
            </w:pPr>
            <w:r>
              <w:pict>
                <v:shape id="_x0000_s1030" o:spid="_x0000_s1030" o:spt="202" type="#_x0000_t202" style="position:absolute;left:0pt;margin-left:-1.6pt;margin-top:20.75pt;height:137.25pt;width:27.75pt;z-index:251660288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465BF0F7">
                        <w:pPr>
                          <w:rPr>
                            <w:rFonts w:ascii="黑体" w:hAnsi="黑体" w:eastAsia="黑体"/>
                            <w:b/>
                            <w:bCs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</w:rPr>
                          <w:t>主要研究方向和内容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897" w:type="dxa"/>
            <w:gridSpan w:val="20"/>
          </w:tcPr>
          <w:p w14:paraId="1BE2B09F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（限</w:t>
            </w:r>
            <w:r>
              <w:rPr>
                <w:rFonts w:ascii="仿宋_GB2312" w:hAnsi="仿宋_GB2312" w:eastAsia="仿宋_GB2312" w:cs="仿宋_GB2312"/>
              </w:rPr>
              <w:t>400</w:t>
            </w:r>
            <w:r>
              <w:rPr>
                <w:rFonts w:hint="eastAsia" w:ascii="仿宋_GB2312" w:hAnsi="仿宋_GB2312" w:eastAsia="仿宋_GB2312" w:cs="仿宋_GB2312"/>
              </w:rPr>
              <w:t>字）</w:t>
            </w:r>
          </w:p>
          <w:p w14:paraId="59848696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67AB54FF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59269494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601B3971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240B269B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285537A5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7EDE9BC2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2C11D079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0CB9CCE1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1AE2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690" w:type="dxa"/>
            <w:vAlign w:val="center"/>
          </w:tcPr>
          <w:p w14:paraId="1D4165C4"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pict>
                <v:shape id="_x0000_s1031" o:spid="_x0000_s1031" o:spt="202" type="#_x0000_t202" style="position:absolute;left:0pt;margin-left:-4.7pt;margin-top:17pt;height:64.6pt;width:30.75pt;mso-wrap-distance-bottom:0pt;mso-wrap-distance-top:0pt;z-index:251661312;mso-width-relative:page;mso-height-relative:page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layout-flow:vertical-ideographic;">
                    <w:txbxContent>
                      <w:p w14:paraId="1FAC0D28">
                        <w:pPr>
                          <w:rPr>
                            <w:rFonts w:ascii="仿宋_GB2312" w:hAnsi="仿宋_GB2312" w:eastAsia="仿宋_GB2312" w:cs="仿宋_GB2312"/>
                            <w:b/>
                            <w:bCs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</w:rPr>
                          <w:t>创新点概述</w:t>
                        </w:r>
                      </w:p>
                    </w:txbxContent>
                  </v:textbox>
                  <w10:wrap type="topAndBottom"/>
                </v:shape>
              </w:pict>
            </w:r>
          </w:p>
        </w:tc>
        <w:tc>
          <w:tcPr>
            <w:tcW w:w="8897" w:type="dxa"/>
            <w:gridSpan w:val="20"/>
          </w:tcPr>
          <w:p w14:paraId="742C3DC8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（限</w:t>
            </w:r>
            <w:r>
              <w:rPr>
                <w:rFonts w:ascii="仿宋_GB2312" w:hAnsi="仿宋_GB2312" w:eastAsia="仿宋_GB2312" w:cs="仿宋_GB2312"/>
              </w:rPr>
              <w:t>400</w:t>
            </w:r>
            <w:r>
              <w:rPr>
                <w:rFonts w:hint="eastAsia" w:ascii="仿宋_GB2312" w:hAnsi="仿宋_GB2312" w:eastAsia="仿宋_GB2312" w:cs="仿宋_GB2312"/>
              </w:rPr>
              <w:t>字）</w:t>
            </w:r>
          </w:p>
          <w:p w14:paraId="0291007A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  <w:p w14:paraId="551021A9">
            <w:pPr>
              <w:spacing w:line="240" w:lineRule="atLeast"/>
              <w:rPr>
                <w:rFonts w:ascii="仿宋_GB2312" w:hAnsi="仿宋_GB2312" w:eastAsia="仿宋_GB2312" w:cs="仿宋_GB2312"/>
              </w:rPr>
            </w:pPr>
          </w:p>
        </w:tc>
      </w:tr>
    </w:tbl>
    <w:p w14:paraId="67547169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二、学术带头人情况</w:t>
      </w:r>
    </w:p>
    <w:p w14:paraId="481D6483">
      <w:pPr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（一）学术带头人</w:t>
      </w:r>
    </w:p>
    <w:tbl>
      <w:tblPr>
        <w:tblStyle w:val="7"/>
        <w:tblW w:w="8887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"/>
        <w:gridCol w:w="1373"/>
        <w:gridCol w:w="1050"/>
        <w:gridCol w:w="7"/>
        <w:gridCol w:w="1553"/>
        <w:gridCol w:w="870"/>
        <w:gridCol w:w="7"/>
        <w:gridCol w:w="696"/>
        <w:gridCol w:w="863"/>
        <w:gridCol w:w="871"/>
      </w:tblGrid>
      <w:tr w14:paraId="1756698E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33FCA0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2F288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EE0D6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6E214">
            <w:pPr>
              <w:ind w:left="1467"/>
              <w:jc w:val="center"/>
              <w:rPr>
                <w:rFonts w:ascii="仿宋_GB2312" w:hAnsi="仿宋_GB2312" w:eastAsia="仿宋_GB2312" w:cs="仿宋_GB2312"/>
              </w:rPr>
            </w:pPr>
          </w:p>
          <w:p w14:paraId="1E7F41B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43C32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62A836D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70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E995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2A0F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年龄</w:t>
            </w:r>
          </w:p>
        </w:tc>
        <w:tc>
          <w:tcPr>
            <w:tcW w:w="87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222C2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79AA30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7100BF2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39F637F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31C9B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060FA46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5F2F56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69E5343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学术组织</w:t>
            </w:r>
          </w:p>
          <w:p w14:paraId="5BCF11D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任职情况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288AED0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D56A2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擅长专业</w:t>
            </w:r>
          </w:p>
          <w:p w14:paraId="23EC7AF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最多</w:t>
            </w:r>
            <w:r>
              <w:rPr>
                <w:rFonts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个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2D85F82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B5DA3C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35B9579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最高学历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518142E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博士，硕士，本科，专科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4FA54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机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3419814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B400B6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8887" w:type="dxa"/>
            <w:gridSpan w:val="11"/>
            <w:tcBorders>
              <w:left w:val="single" w:color="auto" w:sz="6" w:space="0"/>
              <w:right w:val="single" w:color="auto" w:sz="6" w:space="0"/>
            </w:tcBorders>
          </w:tcPr>
          <w:p w14:paraId="52DA7B71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是否有海外留学背景。</w:t>
            </w:r>
          </w:p>
          <w:p w14:paraId="3090D545">
            <w:pPr>
              <w:rPr>
                <w:rFonts w:ascii="仿宋_GB2312" w:hAnsi="仿宋_GB2312" w:eastAsia="仿宋_GB2312" w:cs="仿宋_GB2312"/>
              </w:rPr>
            </w:pPr>
          </w:p>
          <w:p w14:paraId="27C91385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个人业务能力、科研、成果和学术地位等情况简介。（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字以内）</w:t>
            </w:r>
          </w:p>
        </w:tc>
      </w:tr>
    </w:tbl>
    <w:p w14:paraId="3C2B4560">
      <w:pPr>
        <w:spacing w:beforeLines="50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（二）后备学术带头人（可添加）</w:t>
      </w:r>
    </w:p>
    <w:tbl>
      <w:tblPr>
        <w:tblStyle w:val="7"/>
        <w:tblW w:w="8887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"/>
        <w:gridCol w:w="1373"/>
        <w:gridCol w:w="1050"/>
        <w:gridCol w:w="7"/>
        <w:gridCol w:w="1553"/>
        <w:gridCol w:w="870"/>
        <w:gridCol w:w="7"/>
        <w:gridCol w:w="2430"/>
      </w:tblGrid>
      <w:tr w14:paraId="406472E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0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380DB0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F2E3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66DA6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0DF3F">
            <w:pPr>
              <w:ind w:left="1467"/>
              <w:jc w:val="center"/>
              <w:rPr>
                <w:rFonts w:ascii="仿宋_GB2312" w:hAnsi="仿宋_GB2312" w:eastAsia="仿宋_GB2312" w:cs="仿宋_GB2312"/>
              </w:rPr>
            </w:pPr>
          </w:p>
          <w:p w14:paraId="3903878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8CCF0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</w:t>
            </w:r>
          </w:p>
          <w:p w14:paraId="59697E2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年月</w:t>
            </w:r>
          </w:p>
        </w:tc>
        <w:tc>
          <w:tcPr>
            <w:tcW w:w="2437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CDB88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39764C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2EABC07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专业技术职称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406785B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55DC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行政职务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DE6D0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D1C7D2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27A42E3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学术组织</w:t>
            </w:r>
          </w:p>
          <w:p w14:paraId="7012568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任职情况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342A69B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81CE6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擅长专业</w:t>
            </w:r>
          </w:p>
          <w:p w14:paraId="6DB77C1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最多</w:t>
            </w:r>
            <w:r>
              <w:rPr>
                <w:rFonts w:ascii="仿宋_GB2312" w:hAnsi="仿宋_GB2312" w:eastAsia="仿宋_GB2312" w:cs="仿宋_GB2312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个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1E01CF5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BF96B4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left w:val="single" w:color="auto" w:sz="6" w:space="0"/>
            </w:tcBorders>
            <w:vAlign w:val="center"/>
          </w:tcPr>
          <w:p w14:paraId="6DE9FE3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最后学历</w:t>
            </w:r>
          </w:p>
        </w:tc>
        <w:tc>
          <w:tcPr>
            <w:tcW w:w="2430" w:type="dxa"/>
            <w:gridSpan w:val="3"/>
            <w:tcBorders>
              <w:right w:val="single" w:color="auto" w:sz="4" w:space="0"/>
            </w:tcBorders>
            <w:vAlign w:val="center"/>
          </w:tcPr>
          <w:p w14:paraId="63BC9FC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博士，硕士，本科，专科</w:t>
            </w:r>
          </w:p>
        </w:tc>
        <w:tc>
          <w:tcPr>
            <w:tcW w:w="24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0D1D6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手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机</w:t>
            </w:r>
          </w:p>
        </w:tc>
        <w:tc>
          <w:tcPr>
            <w:tcW w:w="2430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 w14:paraId="518BBA8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5A23DCF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8887" w:type="dxa"/>
            <w:gridSpan w:val="9"/>
            <w:tcBorders>
              <w:left w:val="single" w:color="auto" w:sz="6" w:space="0"/>
              <w:right w:val="single" w:color="auto" w:sz="6" w:space="0"/>
            </w:tcBorders>
          </w:tcPr>
          <w:p w14:paraId="24BA70E5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是否有海外留学背景。</w:t>
            </w:r>
          </w:p>
          <w:p w14:paraId="51D2935C"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个人业务能力、科研、成果和学术地位等情况简介。（</w:t>
            </w: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</w:rPr>
              <w:t>字以内）</w:t>
            </w:r>
          </w:p>
        </w:tc>
      </w:tr>
    </w:tbl>
    <w:p w14:paraId="2B586556">
      <w:pPr>
        <w:jc w:val="left"/>
        <w:rPr>
          <w:rFonts w:ascii="黑体" w:hAnsi="黑体" w:eastAsia="黑体" w:cs="黑体"/>
          <w:sz w:val="32"/>
          <w:szCs w:val="32"/>
        </w:rPr>
      </w:pPr>
    </w:p>
    <w:p w14:paraId="524587CA">
      <w:pPr>
        <w:jc w:val="left"/>
        <w:rPr>
          <w:rFonts w:ascii="黑体" w:hAnsi="黑体" w:eastAsia="黑体" w:cs="黑体"/>
          <w:szCs w:val="21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三、已具备的研究基础与科研业绩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（自</w:t>
      </w:r>
      <w:r>
        <w:rPr>
          <w:rFonts w:ascii="仿宋_GB2312" w:hAnsi="仿宋_GB2312" w:eastAsia="仿宋_GB2312" w:cs="仿宋_GB2312"/>
          <w:szCs w:val="21"/>
          <w:highlight w:val="none"/>
        </w:rPr>
        <w:t>20</w:t>
      </w:r>
      <w:r>
        <w:rPr>
          <w:rFonts w:hint="eastAsia" w:ascii="仿宋_GB2312" w:hAnsi="仿宋_GB2312" w:eastAsia="仿宋_GB2312" w:cs="仿宋_GB2312"/>
          <w:szCs w:val="21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Cs w:val="21"/>
          <w:highlight w:val="none"/>
        </w:rPr>
        <w:t>年以来）</w:t>
      </w:r>
    </w:p>
    <w:tbl>
      <w:tblPr>
        <w:tblStyle w:val="7"/>
        <w:tblW w:w="92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2"/>
        <w:gridCol w:w="1178"/>
        <w:gridCol w:w="1191"/>
        <w:gridCol w:w="945"/>
        <w:gridCol w:w="930"/>
        <w:gridCol w:w="660"/>
        <w:gridCol w:w="780"/>
        <w:gridCol w:w="1606"/>
      </w:tblGrid>
      <w:tr w14:paraId="186B4A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3" w:type="dxa"/>
            <w:vMerge w:val="restart"/>
            <w:vAlign w:val="center"/>
          </w:tcPr>
          <w:p w14:paraId="64A1E243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近三年围绕主攻方向承担项目</w:t>
            </w:r>
          </w:p>
        </w:tc>
        <w:tc>
          <w:tcPr>
            <w:tcW w:w="1242" w:type="dxa"/>
            <w:vAlign w:val="center"/>
          </w:tcPr>
          <w:p w14:paraId="653AD629">
            <w:pPr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项目名称</w:t>
            </w:r>
          </w:p>
        </w:tc>
        <w:tc>
          <w:tcPr>
            <w:tcW w:w="1178" w:type="dxa"/>
            <w:vAlign w:val="center"/>
          </w:tcPr>
          <w:p w14:paraId="1EA7566F">
            <w:pPr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主攻方向</w:t>
            </w:r>
          </w:p>
        </w:tc>
        <w:tc>
          <w:tcPr>
            <w:tcW w:w="1191" w:type="dxa"/>
            <w:vAlign w:val="center"/>
          </w:tcPr>
          <w:p w14:paraId="3B3AC68D">
            <w:pPr>
              <w:widowControl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课题</w:t>
            </w:r>
          </w:p>
          <w:p w14:paraId="64C8EA57">
            <w:pPr>
              <w:widowControl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来源</w:t>
            </w:r>
          </w:p>
        </w:tc>
        <w:tc>
          <w:tcPr>
            <w:tcW w:w="945" w:type="dxa"/>
            <w:vAlign w:val="center"/>
          </w:tcPr>
          <w:p w14:paraId="71EC2DD6">
            <w:pPr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完成人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34301203">
            <w:pPr>
              <w:widowControl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财政</w:t>
            </w:r>
          </w:p>
          <w:p w14:paraId="223F8E3C">
            <w:pPr>
              <w:widowControl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拨款</w:t>
            </w:r>
            <w:r>
              <w:rPr>
                <w:rFonts w:ascii="仿宋_GB2312" w:hAnsi="仿宋_GB2312" w:eastAsia="仿宋_GB2312" w:cs="仿宋_GB2312"/>
                <w:highlight w:val="none"/>
              </w:rPr>
              <w:br w:type="textWrapping"/>
            </w:r>
            <w:r>
              <w:rPr>
                <w:rFonts w:ascii="仿宋_GB2312" w:hAnsi="仿宋_GB2312" w:eastAsia="仿宋_GB2312" w:cs="仿宋_GB2312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万元</w:t>
            </w:r>
            <w:r>
              <w:rPr>
                <w:rFonts w:ascii="仿宋_GB2312" w:hAnsi="仿宋_GB2312" w:eastAsia="仿宋_GB2312" w:cs="仿宋_GB2312"/>
                <w:highlight w:val="none"/>
              </w:rPr>
              <w:t>)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59C70AAB">
            <w:pPr>
              <w:widowControl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立项时间</w:t>
            </w:r>
            <w:r>
              <w:rPr>
                <w:rFonts w:ascii="仿宋_GB2312" w:hAnsi="仿宋_GB2312" w:eastAsia="仿宋_GB2312" w:cs="仿宋_GB2312"/>
                <w:highlight w:val="none"/>
              </w:rPr>
              <w:br w:type="textWrapping"/>
            </w:r>
            <w:r>
              <w:rPr>
                <w:rFonts w:ascii="仿宋_GB2312" w:hAnsi="仿宋_GB2312" w:eastAsia="仿宋_GB2312" w:cs="仿宋_GB2312"/>
                <w:highlight w:val="none"/>
              </w:rPr>
              <w:t>(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年</w:t>
            </w:r>
            <w:r>
              <w:rPr>
                <w:rFonts w:ascii="仿宋_GB2312" w:hAnsi="仿宋_GB2312" w:eastAsia="仿宋_GB2312" w:cs="仿宋_GB2312"/>
                <w:highlight w:val="none"/>
              </w:rPr>
              <w:t>)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3C643C99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所在单位</w:t>
            </w:r>
          </w:p>
        </w:tc>
      </w:tr>
      <w:tr w14:paraId="5C769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5D44D447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11250AE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17A9DA6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1667E58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236D2C8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5C347DC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4F650AC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278C24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E60D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475EB5C4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1B75C06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2EB4F19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5CDF03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68A427C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2365D4B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609AFA5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77ACA4B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1268A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4D83B5C3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6C67402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36D355C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1467D0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EE83EC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2EE8291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40658E1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5A53617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B2FC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2DFB1BCA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15D1093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75A364F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312E8BE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226157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 w14:paraId="3D978A5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09EABDA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6E3D18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FAEC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3" w:type="dxa"/>
            <w:vMerge w:val="restart"/>
            <w:vAlign w:val="center"/>
          </w:tcPr>
          <w:p w14:paraId="7E1F5F1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近三年围绕主攻方向获得科技成果奖励</w:t>
            </w:r>
          </w:p>
        </w:tc>
        <w:tc>
          <w:tcPr>
            <w:tcW w:w="1242" w:type="dxa"/>
            <w:vAlign w:val="center"/>
          </w:tcPr>
          <w:p w14:paraId="739F303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成果名称</w:t>
            </w:r>
          </w:p>
        </w:tc>
        <w:tc>
          <w:tcPr>
            <w:tcW w:w="1178" w:type="dxa"/>
            <w:vAlign w:val="center"/>
          </w:tcPr>
          <w:p w14:paraId="32EC244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主攻方向</w:t>
            </w:r>
          </w:p>
        </w:tc>
        <w:tc>
          <w:tcPr>
            <w:tcW w:w="1191" w:type="dxa"/>
            <w:vAlign w:val="center"/>
          </w:tcPr>
          <w:p w14:paraId="307CF95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授奖单位</w:t>
            </w:r>
          </w:p>
        </w:tc>
        <w:tc>
          <w:tcPr>
            <w:tcW w:w="945" w:type="dxa"/>
            <w:vAlign w:val="center"/>
          </w:tcPr>
          <w:p w14:paraId="01AB4F0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奖励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等级</w:t>
            </w:r>
          </w:p>
        </w:tc>
        <w:tc>
          <w:tcPr>
            <w:tcW w:w="930" w:type="dxa"/>
            <w:vAlign w:val="center"/>
          </w:tcPr>
          <w:p w14:paraId="7D1966B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完成人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0927966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排名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304381A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获奖年份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71F0B6A8">
            <w:pPr>
              <w:spacing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</w:tr>
      <w:tr w14:paraId="18B24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7E93544F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1A0E7B7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560F918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1FE3B71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6C4247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 w14:paraId="1F832F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31F969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21A7B9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1A06B50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D68D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3A453886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52FC88F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3C2BB05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5B7F570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563F419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 w14:paraId="73063FB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16FBBF8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0937ED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630521E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6615C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079873CF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204EEA3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35CAB68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135BCA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78CE280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 w14:paraId="4E381E5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6B68F33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7CF02BD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150AEC6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40B4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5909D7A8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4374B4D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25EB0D5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391469D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4E7AE0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 w14:paraId="227354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69F5DFA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3FBE26F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4DD0525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D100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31296042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vAlign w:val="center"/>
          </w:tcPr>
          <w:p w14:paraId="59EFE0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8" w:type="dxa"/>
            <w:vAlign w:val="center"/>
          </w:tcPr>
          <w:p w14:paraId="7108963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91" w:type="dxa"/>
            <w:vAlign w:val="center"/>
          </w:tcPr>
          <w:p w14:paraId="0160DF2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 w14:paraId="23CED73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30" w:type="dxa"/>
            <w:vAlign w:val="center"/>
          </w:tcPr>
          <w:p w14:paraId="1C4BFD7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 w14:paraId="241B892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vAlign w:val="center"/>
          </w:tcPr>
          <w:p w14:paraId="09B58A4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vAlign w:val="center"/>
          </w:tcPr>
          <w:p w14:paraId="0758EC6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B27F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restart"/>
            <w:vAlign w:val="center"/>
          </w:tcPr>
          <w:p w14:paraId="623B7422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近三年围绕主攻方向发表学术论文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C05E68C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论文名称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2D943D32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主攻方向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603643D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期刊名称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6FC773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刊</w:t>
            </w:r>
          </w:p>
          <w:p w14:paraId="0F10D87E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级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别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A20AB3B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完成人</w:t>
            </w: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556F815">
            <w:pPr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排名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DE0A9B8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发表日期</w:t>
            </w: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C3063F8"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</w:tr>
      <w:tr w14:paraId="7A39D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1D5D2F6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CC3B8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05EE8A25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2894F5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F54CCE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015AB0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23864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2B6397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519BAD1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2225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2D24ABAC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A65B30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1BCCB15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7CF9144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DA8C48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6C56E2D0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B2E1D32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F8F810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1F204BF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3786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4C1D059C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B46A7B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09070EB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E1711E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DA560DE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F6635C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35C911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9B86D1F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BEC51A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682B58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2062BDB4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94CA04D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684855F0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4D8E936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CBB5BAA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65D8D38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B6E17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393B6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8E5770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DAE7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vAlign w:val="center"/>
          </w:tcPr>
          <w:p w14:paraId="062CD11D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1CB049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18BE13B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6535AFD3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195EB59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227909B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EF23DF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18B0F2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9A3DB22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0E51E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Align w:val="center"/>
          </w:tcPr>
          <w:p w14:paraId="37EFA874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6FBC51E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14:paraId="0CB18632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698D9FF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666C3EE8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3B5C56D5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6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D1D0537"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78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4A7254B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0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3CBC7C">
            <w:pPr>
              <w:widowControl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tbl>
      <w:tblPr>
        <w:tblStyle w:val="7"/>
        <w:tblpPr w:leftFromText="180" w:rightFromText="180" w:vertAnchor="text" w:horzAnchor="page" w:tblpX="1798" w:tblpY="211"/>
        <w:tblOverlap w:val="never"/>
        <w:tblW w:w="92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623"/>
        <w:gridCol w:w="749"/>
        <w:gridCol w:w="1349"/>
        <w:gridCol w:w="1303"/>
        <w:gridCol w:w="796"/>
        <w:gridCol w:w="1278"/>
      </w:tblGrid>
      <w:tr w14:paraId="5A221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25" w:type="dxa"/>
            <w:vMerge w:val="restart"/>
            <w:vAlign w:val="center"/>
          </w:tcPr>
          <w:p w14:paraId="11CF8CF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三年以来围绕主攻方向发明专利</w:t>
            </w:r>
          </w:p>
        </w:tc>
        <w:tc>
          <w:tcPr>
            <w:tcW w:w="2623" w:type="dxa"/>
            <w:vAlign w:val="center"/>
          </w:tcPr>
          <w:p w14:paraId="00AF2A1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专利名称</w:t>
            </w:r>
          </w:p>
        </w:tc>
        <w:tc>
          <w:tcPr>
            <w:tcW w:w="2098" w:type="dxa"/>
            <w:gridSpan w:val="2"/>
            <w:vAlign w:val="center"/>
          </w:tcPr>
          <w:p w14:paraId="49E974C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授权或申请号</w:t>
            </w:r>
          </w:p>
        </w:tc>
        <w:tc>
          <w:tcPr>
            <w:tcW w:w="1303" w:type="dxa"/>
            <w:vAlign w:val="center"/>
          </w:tcPr>
          <w:p w14:paraId="1B0D160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专利类型</w:t>
            </w:r>
          </w:p>
        </w:tc>
        <w:tc>
          <w:tcPr>
            <w:tcW w:w="796" w:type="dxa"/>
            <w:vAlign w:val="center"/>
          </w:tcPr>
          <w:p w14:paraId="08794EB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专利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范围</w:t>
            </w:r>
          </w:p>
        </w:tc>
        <w:tc>
          <w:tcPr>
            <w:tcW w:w="1278" w:type="dxa"/>
            <w:vAlign w:val="center"/>
          </w:tcPr>
          <w:p w14:paraId="3A2B344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</w:tr>
      <w:tr w14:paraId="70F93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vAlign w:val="center"/>
          </w:tcPr>
          <w:p w14:paraId="792E895F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74D0FB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063AC4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56A80F6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54F53AE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32B8EF9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AB77F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vAlign w:val="center"/>
          </w:tcPr>
          <w:p w14:paraId="07EAE27B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6B76188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18E23EA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611A93C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44ECBBD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654CE2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4A0E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vAlign w:val="center"/>
          </w:tcPr>
          <w:p w14:paraId="3094FC5E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5437E30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2B44391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53205E7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0EDD77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1F3E508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97DA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vMerge w:val="continue"/>
            <w:vAlign w:val="center"/>
          </w:tcPr>
          <w:p w14:paraId="0048EC1D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52B3FC4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98" w:type="dxa"/>
            <w:gridSpan w:val="2"/>
            <w:vAlign w:val="center"/>
          </w:tcPr>
          <w:p w14:paraId="43C0654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029AF4A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04A6413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2809A57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77F3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5" w:type="dxa"/>
            <w:vMerge w:val="restart"/>
            <w:vAlign w:val="center"/>
          </w:tcPr>
          <w:p w14:paraId="306C8D9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三年以来围绕主攻方向发表专著</w:t>
            </w:r>
          </w:p>
        </w:tc>
        <w:tc>
          <w:tcPr>
            <w:tcW w:w="2623" w:type="dxa"/>
            <w:vAlign w:val="center"/>
          </w:tcPr>
          <w:p w14:paraId="49E934B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专著名称</w:t>
            </w:r>
          </w:p>
        </w:tc>
        <w:tc>
          <w:tcPr>
            <w:tcW w:w="749" w:type="dxa"/>
            <w:vAlign w:val="center"/>
          </w:tcPr>
          <w:p w14:paraId="33036E1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排位</w:t>
            </w:r>
          </w:p>
        </w:tc>
        <w:tc>
          <w:tcPr>
            <w:tcW w:w="1349" w:type="dxa"/>
            <w:vAlign w:val="center"/>
          </w:tcPr>
          <w:p w14:paraId="4BC3AAC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出版社名称</w:t>
            </w:r>
          </w:p>
        </w:tc>
        <w:tc>
          <w:tcPr>
            <w:tcW w:w="1303" w:type="dxa"/>
            <w:vAlign w:val="center"/>
          </w:tcPr>
          <w:p w14:paraId="0E0CAFC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出版社</w:t>
            </w:r>
          </w:p>
          <w:p w14:paraId="1112985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级别</w:t>
            </w:r>
          </w:p>
        </w:tc>
        <w:tc>
          <w:tcPr>
            <w:tcW w:w="796" w:type="dxa"/>
            <w:vAlign w:val="center"/>
          </w:tcPr>
          <w:p w14:paraId="60D3127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出版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日期</w:t>
            </w:r>
          </w:p>
        </w:tc>
        <w:tc>
          <w:tcPr>
            <w:tcW w:w="1278" w:type="dxa"/>
            <w:vAlign w:val="center"/>
          </w:tcPr>
          <w:p w14:paraId="5064E4F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</w:tr>
      <w:tr w14:paraId="20AB8B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25" w:type="dxa"/>
            <w:vMerge w:val="continue"/>
            <w:vAlign w:val="center"/>
          </w:tcPr>
          <w:p w14:paraId="3EFB6B56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4917F56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9" w:type="dxa"/>
            <w:vAlign w:val="center"/>
          </w:tcPr>
          <w:p w14:paraId="2242F0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9" w:type="dxa"/>
            <w:vAlign w:val="center"/>
          </w:tcPr>
          <w:p w14:paraId="3CEEEDD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75406C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7361837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29A189C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15683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5" w:type="dxa"/>
            <w:vMerge w:val="continue"/>
            <w:vAlign w:val="center"/>
          </w:tcPr>
          <w:p w14:paraId="1FE375E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47D0502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9" w:type="dxa"/>
            <w:vAlign w:val="center"/>
          </w:tcPr>
          <w:p w14:paraId="3C11A04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9" w:type="dxa"/>
            <w:vAlign w:val="center"/>
          </w:tcPr>
          <w:p w14:paraId="0129364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02CA07E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35E1B52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78A2E85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A914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vMerge w:val="continue"/>
            <w:vAlign w:val="center"/>
          </w:tcPr>
          <w:p w14:paraId="3D8159EF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623" w:type="dxa"/>
            <w:vAlign w:val="center"/>
          </w:tcPr>
          <w:p w14:paraId="6186BD1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9" w:type="dxa"/>
            <w:vAlign w:val="center"/>
          </w:tcPr>
          <w:p w14:paraId="1976C92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9" w:type="dxa"/>
            <w:vAlign w:val="center"/>
          </w:tcPr>
          <w:p w14:paraId="7018F5A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03" w:type="dxa"/>
            <w:vAlign w:val="center"/>
          </w:tcPr>
          <w:p w14:paraId="7DA65B9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96" w:type="dxa"/>
            <w:vAlign w:val="center"/>
          </w:tcPr>
          <w:p w14:paraId="359C263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0D1CA0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51921F5F">
      <w:pPr>
        <w:pStyle w:val="3"/>
        <w:ind w:firstLine="0" w:firstLineChars="0"/>
        <w:rPr>
          <w:rFonts w:ascii="仿宋_GB2312" w:cs="仿宋_GB2312"/>
        </w:rPr>
      </w:pPr>
    </w:p>
    <w:p w14:paraId="2F4F2870">
      <w:pPr>
        <w:pStyle w:val="3"/>
        <w:ind w:firstLine="0" w:firstLineChars="0"/>
        <w:rPr>
          <w:rFonts w:ascii="仿宋_GB2312" w:cs="仿宋_GB2312"/>
        </w:rPr>
      </w:pPr>
    </w:p>
    <w:tbl>
      <w:tblPr>
        <w:tblStyle w:val="7"/>
        <w:tblpPr w:leftFromText="180" w:rightFromText="180" w:vertAnchor="text" w:horzAnchor="page" w:tblpX="1792" w:tblpY="90"/>
        <w:tblOverlap w:val="never"/>
        <w:tblW w:w="91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6"/>
        <w:gridCol w:w="2700"/>
        <w:gridCol w:w="2310"/>
        <w:gridCol w:w="1770"/>
      </w:tblGrid>
      <w:tr w14:paraId="60A364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122">
            <w:pPr>
              <w:jc w:val="center"/>
              <w:rPr>
                <w:rFonts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学术组织现</w:t>
            </w:r>
            <w:r>
              <w:rPr>
                <w:rFonts w:ascii="仿宋_GB2312" w:hAnsi="仿宋_GB2312" w:eastAsia="仿宋_GB2312" w:cs="仿宋_GB2312"/>
                <w:spacing w:val="-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任</w:t>
            </w:r>
            <w:r>
              <w:rPr>
                <w:rFonts w:ascii="仿宋_GB2312" w:hAnsi="仿宋_GB2312" w:eastAsia="仿宋_GB2312" w:cs="仿宋_GB2312"/>
                <w:spacing w:val="-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职</w:t>
            </w:r>
          </w:p>
          <w:p w14:paraId="26115F2D">
            <w:pPr>
              <w:jc w:val="center"/>
              <w:rPr>
                <w:rFonts w:ascii="仿宋_GB2312" w:hAnsi="仿宋_GB2312" w:eastAsia="仿宋_GB2312" w:cs="仿宋_GB2312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情</w:t>
            </w:r>
            <w:r>
              <w:rPr>
                <w:rFonts w:ascii="仿宋_GB2312" w:hAnsi="仿宋_GB2312" w:eastAsia="仿宋_GB2312" w:cs="仿宋_GB2312"/>
                <w:spacing w:val="-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4EF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29DD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学术组织名称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89A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学术组织类别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F91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</w:tr>
      <w:tr w14:paraId="00833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28A6">
            <w:pPr>
              <w:widowControl/>
              <w:jc w:val="left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A87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83A7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04A2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672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29181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6C50">
            <w:pPr>
              <w:widowControl/>
              <w:jc w:val="left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812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9D1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8018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43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4BA9D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A1C0D">
            <w:pPr>
              <w:widowControl/>
              <w:jc w:val="left"/>
              <w:rPr>
                <w:rFonts w:ascii="仿宋_GB2312" w:hAnsi="仿宋_GB2312" w:eastAsia="仿宋_GB2312" w:cs="仿宋_GB2312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D3D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AC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0759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58F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FA323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D5F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期刊杂志现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任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职</w:t>
            </w:r>
          </w:p>
          <w:p w14:paraId="73BB008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情</w:t>
            </w:r>
            <w:r>
              <w:rPr>
                <w:rFonts w:ascii="仿宋_GB2312" w:hAnsi="仿宋_GB2312" w:eastAsia="仿宋_GB2312" w:cs="仿宋_GB231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925D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FD59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期刊名称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E116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期刊级别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27A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现任职务</w:t>
            </w:r>
          </w:p>
        </w:tc>
      </w:tr>
      <w:tr w14:paraId="662ED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3C1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9447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  <w:p w14:paraId="16E2BE6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F5778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  <w:p w14:paraId="46AAC52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14CF2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  <w:p w14:paraId="7797827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8FF08">
            <w:pPr>
              <w:widowControl/>
              <w:jc w:val="center"/>
              <w:rPr>
                <w:rFonts w:ascii="仿宋_GB2312" w:hAnsi="仿宋_GB2312" w:eastAsia="仿宋_GB2312" w:cs="仿宋_GB2312"/>
              </w:rPr>
            </w:pPr>
          </w:p>
          <w:p w14:paraId="13AB29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2B2A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C77F8">
            <w:pPr>
              <w:jc w:val="center"/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A01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98E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20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56F9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7031676E">
      <w:pPr>
        <w:rPr>
          <w:rFonts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horzAnchor="page" w:tblpX="1792" w:tblpY="16"/>
        <w:tblOverlap w:val="never"/>
        <w:tblW w:w="920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701"/>
        <w:gridCol w:w="1648"/>
        <w:gridCol w:w="2104"/>
        <w:gridCol w:w="1548"/>
      </w:tblGrid>
      <w:tr w14:paraId="3464A1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D90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代表性</w:t>
            </w:r>
          </w:p>
          <w:p w14:paraId="43BB46A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新技术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E29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技术名称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ADE2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技术简要内容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D507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主要应用范围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B42D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</w:tc>
      </w:tr>
      <w:tr w14:paraId="3042A3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B21E5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5A6B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B8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38B9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698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2DCB9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B54BD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D486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0D0E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B3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48CF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2ABB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2162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2F48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6A2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F8F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D1C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5E0CA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F260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D4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C03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3F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B6B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46712AB8">
      <w:pPr>
        <w:rPr>
          <w:rFonts w:ascii="仿宋_GB2312" w:hAnsi="仿宋_GB2312" w:eastAsia="仿宋_GB2312" w:cs="仿宋_GB2312"/>
        </w:rPr>
      </w:pPr>
    </w:p>
    <w:tbl>
      <w:tblPr>
        <w:tblStyle w:val="7"/>
        <w:tblpPr w:leftFromText="180" w:rightFromText="180" w:vertAnchor="text" w:horzAnchor="page" w:tblpX="1801" w:tblpY="278"/>
        <w:tblOverlap w:val="never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040"/>
      </w:tblGrid>
      <w:tr w14:paraId="7DCE8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0" w:hRule="atLeast"/>
        </w:trPr>
        <w:tc>
          <w:tcPr>
            <w:tcW w:w="1178" w:type="dxa"/>
            <w:vAlign w:val="center"/>
          </w:tcPr>
          <w:p w14:paraId="285B23DD">
            <w:pPr>
              <w:ind w:left="-7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近五年内标志性成果简述</w:t>
            </w:r>
          </w:p>
        </w:tc>
        <w:tc>
          <w:tcPr>
            <w:tcW w:w="8040" w:type="dxa"/>
          </w:tcPr>
          <w:p w14:paraId="5ED6B82B"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 w14:paraId="1372D2C7">
            <w:pPr>
              <w:spacing w:line="2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着重阐述科研创新团队的学术带头人和研究骨干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五年来所取得的创新性研究成果及其产生的科学意义、经济和社会效益；在国内外同行中所处的水平，具备的优势和特色。（</w:t>
            </w:r>
            <w:r>
              <w:rPr>
                <w:rFonts w:ascii="仿宋_GB2312" w:hAnsi="仿宋_GB2312" w:eastAsia="仿宋_GB2312" w:cs="仿宋_GB2312"/>
                <w:sz w:val="24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字以内）</w:t>
            </w:r>
          </w:p>
          <w:p w14:paraId="78A1DC33">
            <w:pPr>
              <w:jc w:val="left"/>
              <w:rPr>
                <w:rFonts w:ascii="仿宋_GB2312" w:hAnsi="仿宋_GB2312" w:eastAsia="仿宋_GB2312" w:cs="仿宋_GB2312"/>
              </w:rPr>
            </w:pPr>
          </w:p>
        </w:tc>
      </w:tr>
    </w:tbl>
    <w:p w14:paraId="789CAA1C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四、工作条件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109"/>
        <w:gridCol w:w="2300"/>
        <w:gridCol w:w="2044"/>
      </w:tblGrid>
      <w:tr w14:paraId="5ECB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9060" w:type="dxa"/>
            <w:gridSpan w:val="4"/>
            <w:vAlign w:val="center"/>
          </w:tcPr>
          <w:p w14:paraId="59E3B8E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与团队主攻方向相匹配的万元以上设备情况（不超过</w:t>
            </w:r>
            <w:r>
              <w:rPr>
                <w:rFonts w:ascii="仿宋_GB2312" w:hAnsi="仿宋_GB2312" w:eastAsia="仿宋_GB2312" w:cs="仿宋_GB2312"/>
              </w:rPr>
              <w:t>4</w:t>
            </w:r>
            <w:r>
              <w:rPr>
                <w:rFonts w:hint="eastAsia" w:ascii="仿宋_GB2312" w:hAnsi="仿宋_GB2312" w:eastAsia="仿宋_GB2312" w:cs="仿宋_GB2312"/>
              </w:rPr>
              <w:t>项）</w:t>
            </w:r>
          </w:p>
        </w:tc>
      </w:tr>
      <w:tr w14:paraId="512B8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607" w:type="dxa"/>
            <w:vAlign w:val="center"/>
          </w:tcPr>
          <w:p w14:paraId="6A8DEA1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设备名称</w:t>
            </w:r>
          </w:p>
        </w:tc>
        <w:tc>
          <w:tcPr>
            <w:tcW w:w="2109" w:type="dxa"/>
            <w:vAlign w:val="center"/>
          </w:tcPr>
          <w:p w14:paraId="7EAC107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购买时间</w:t>
            </w:r>
          </w:p>
        </w:tc>
        <w:tc>
          <w:tcPr>
            <w:tcW w:w="2300" w:type="dxa"/>
            <w:vAlign w:val="center"/>
          </w:tcPr>
          <w:p w14:paraId="483B220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产权归属</w:t>
            </w:r>
          </w:p>
        </w:tc>
        <w:tc>
          <w:tcPr>
            <w:tcW w:w="2044" w:type="dxa"/>
            <w:vAlign w:val="center"/>
          </w:tcPr>
          <w:p w14:paraId="62BCF46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设备状态（良好、待维修、损坏）</w:t>
            </w:r>
          </w:p>
        </w:tc>
      </w:tr>
      <w:tr w14:paraId="7096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vAlign w:val="center"/>
          </w:tcPr>
          <w:p w14:paraId="1BBB84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9" w:type="dxa"/>
            <w:vAlign w:val="center"/>
          </w:tcPr>
          <w:p w14:paraId="65F692B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0" w:type="dxa"/>
            <w:vAlign w:val="center"/>
          </w:tcPr>
          <w:p w14:paraId="54E6E28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0982A5D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0F0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vAlign w:val="center"/>
          </w:tcPr>
          <w:p w14:paraId="66347CA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9" w:type="dxa"/>
            <w:vAlign w:val="center"/>
          </w:tcPr>
          <w:p w14:paraId="4E598E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0" w:type="dxa"/>
            <w:vAlign w:val="center"/>
          </w:tcPr>
          <w:p w14:paraId="7FFF7F8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3E7743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95BD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vAlign w:val="center"/>
          </w:tcPr>
          <w:p w14:paraId="5D9BFC6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9" w:type="dxa"/>
            <w:vAlign w:val="center"/>
          </w:tcPr>
          <w:p w14:paraId="398DDEE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0" w:type="dxa"/>
            <w:vAlign w:val="center"/>
          </w:tcPr>
          <w:p w14:paraId="676F3F3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5FBDE63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53A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vAlign w:val="center"/>
          </w:tcPr>
          <w:p w14:paraId="6925097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09" w:type="dxa"/>
            <w:vAlign w:val="center"/>
          </w:tcPr>
          <w:p w14:paraId="1DDF69B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300" w:type="dxa"/>
            <w:vAlign w:val="center"/>
          </w:tcPr>
          <w:p w14:paraId="4CC2778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616D542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63220EC8">
      <w:pPr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五、团队建设具体指标</w:t>
      </w:r>
      <w:r>
        <w:rPr>
          <w:rFonts w:ascii="黑体" w:hAnsi="黑体" w:eastAsia="黑体" w:cs="黑体"/>
          <w:sz w:val="32"/>
          <w:szCs w:val="32"/>
        </w:rPr>
        <w:t>(</w:t>
      </w:r>
      <w:r>
        <w:rPr>
          <w:rFonts w:hint="eastAsia" w:ascii="黑体" w:hAnsi="黑体" w:eastAsia="黑体" w:cs="黑体"/>
          <w:sz w:val="32"/>
          <w:szCs w:val="32"/>
        </w:rPr>
        <w:t>三年后拟达到目标</w:t>
      </w:r>
      <w:r>
        <w:rPr>
          <w:rFonts w:ascii="黑体" w:hAnsi="黑体" w:eastAsia="黑体" w:cs="黑体"/>
          <w:sz w:val="32"/>
          <w:szCs w:val="32"/>
        </w:rPr>
        <w:t>)</w:t>
      </w:r>
      <w:r>
        <w:rPr>
          <w:rFonts w:hint="eastAsia" w:ascii="黑体" w:hAnsi="黑体" w:eastAsia="黑体" w:cs="黑体"/>
          <w:sz w:val="32"/>
          <w:szCs w:val="32"/>
        </w:rPr>
        <w:t>（量化指标）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2263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060" w:type="dxa"/>
          </w:tcPr>
          <w:p w14:paraId="1F85F3D0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、业务目标（分年度计划）</w:t>
            </w:r>
          </w:p>
          <w:p w14:paraId="7D80ABF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40D2E8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21E5DD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62EEC9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606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060" w:type="dxa"/>
          </w:tcPr>
          <w:p w14:paraId="0572AD28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、人才培养目标（分年度计划）</w:t>
            </w:r>
          </w:p>
          <w:p w14:paraId="3A394B37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E8E601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20B953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26A79F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09696A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7CD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060" w:type="dxa"/>
          </w:tcPr>
          <w:p w14:paraId="16DA4B7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、新技术开展与适宜技术推广目标（分年度计划）</w:t>
            </w:r>
          </w:p>
          <w:p w14:paraId="3B653F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DFD1B9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C0040C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3F4F5E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BE9E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060" w:type="dxa"/>
          </w:tcPr>
          <w:p w14:paraId="43E8529B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、学术交流目标（分年度计划）</w:t>
            </w:r>
          </w:p>
          <w:p w14:paraId="34AF2AE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83C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9060" w:type="dxa"/>
          </w:tcPr>
          <w:p w14:paraId="7518CAC9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、科研课题、论文、专利、标准、奖励等目标（分年度计划）</w:t>
            </w:r>
          </w:p>
          <w:p w14:paraId="7F240B1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03A6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060" w:type="dxa"/>
          </w:tcPr>
          <w:p w14:paraId="24D0E684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、学科管理与制度建设（分年度计划）</w:t>
            </w:r>
          </w:p>
          <w:p w14:paraId="1095A25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6F6EE8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1C5DC2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4721ED92">
      <w:pPr>
        <w:rPr>
          <w:rFonts w:ascii="仿宋_GB2312" w:hAnsi="仿宋_GB2312" w:eastAsia="仿宋_GB2312" w:cs="仿宋_GB2312"/>
          <w:sz w:val="28"/>
          <w:szCs w:val="28"/>
        </w:rPr>
      </w:pPr>
    </w:p>
    <w:p w14:paraId="7106E91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六、团队建设经费来源与支出预算</w:t>
      </w:r>
    </w:p>
    <w:p w14:paraId="43FA6C01">
      <w:pPr>
        <w:spacing w:line="360" w:lineRule="auto"/>
        <w:ind w:right="-328" w:firstLine="480" w:firstLineChars="200"/>
        <w:jc w:val="right"/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</w:rPr>
        <w:t>单位：万元（保留两位小数）</w:t>
      </w:r>
      <w:r>
        <w:rPr>
          <w:rFonts w:ascii="Times New Roman" w:hAnsi="Times New Roman" w:eastAsia="方正黑体_GBK"/>
          <w:sz w:val="32"/>
          <w:szCs w:val="32"/>
        </w:rPr>
        <w:t xml:space="preserve">  </w:t>
      </w:r>
    </w:p>
    <w:tbl>
      <w:tblPr>
        <w:tblStyle w:val="7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4"/>
        <w:gridCol w:w="941"/>
        <w:gridCol w:w="1508"/>
        <w:gridCol w:w="1314"/>
        <w:gridCol w:w="1233"/>
        <w:gridCol w:w="787"/>
        <w:gridCol w:w="1404"/>
        <w:gridCol w:w="921"/>
      </w:tblGrid>
      <w:tr w14:paraId="318A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0" w:type="dxa"/>
            <w:gridSpan w:val="9"/>
            <w:vAlign w:val="center"/>
          </w:tcPr>
          <w:p w14:paraId="30AB5CC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经费支出概算</w:t>
            </w:r>
          </w:p>
        </w:tc>
      </w:tr>
      <w:tr w14:paraId="4BB2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02" w:type="dxa"/>
            <w:gridSpan w:val="2"/>
            <w:vAlign w:val="center"/>
          </w:tcPr>
          <w:p w14:paraId="79266C95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3763" w:type="dxa"/>
            <w:gridSpan w:val="3"/>
            <w:vAlign w:val="center"/>
          </w:tcPr>
          <w:p w14:paraId="1A398786">
            <w:pPr>
              <w:spacing w:line="30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科目</w:t>
            </w:r>
          </w:p>
        </w:tc>
        <w:tc>
          <w:tcPr>
            <w:tcW w:w="2020" w:type="dxa"/>
            <w:gridSpan w:val="2"/>
            <w:vAlign w:val="center"/>
          </w:tcPr>
          <w:p w14:paraId="602D0A3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概算数</w:t>
            </w:r>
          </w:p>
        </w:tc>
        <w:tc>
          <w:tcPr>
            <w:tcW w:w="2325" w:type="dxa"/>
            <w:gridSpan w:val="2"/>
            <w:vAlign w:val="center"/>
          </w:tcPr>
          <w:p w14:paraId="5EDF95FB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申请经费</w:t>
            </w:r>
          </w:p>
        </w:tc>
      </w:tr>
      <w:tr w14:paraId="188F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65" w:type="dxa"/>
            <w:gridSpan w:val="5"/>
            <w:vAlign w:val="center"/>
          </w:tcPr>
          <w:p w14:paraId="5AFD617B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一、直接费用</w:t>
            </w:r>
          </w:p>
        </w:tc>
        <w:tc>
          <w:tcPr>
            <w:tcW w:w="2020" w:type="dxa"/>
            <w:gridSpan w:val="2"/>
            <w:vAlign w:val="center"/>
          </w:tcPr>
          <w:p w14:paraId="11A82F0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24B493DC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42D1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1CDD645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763" w:type="dxa"/>
            <w:gridSpan w:val="3"/>
            <w:vAlign w:val="center"/>
          </w:tcPr>
          <w:p w14:paraId="2335599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设备费</w:t>
            </w:r>
          </w:p>
        </w:tc>
        <w:tc>
          <w:tcPr>
            <w:tcW w:w="2020" w:type="dxa"/>
            <w:gridSpan w:val="2"/>
            <w:vAlign w:val="center"/>
          </w:tcPr>
          <w:p w14:paraId="6158D7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1573B07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3DD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374273D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763" w:type="dxa"/>
            <w:gridSpan w:val="3"/>
            <w:vAlign w:val="center"/>
          </w:tcPr>
          <w:p w14:paraId="27970A0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材料费</w:t>
            </w:r>
          </w:p>
        </w:tc>
        <w:tc>
          <w:tcPr>
            <w:tcW w:w="2020" w:type="dxa"/>
            <w:gridSpan w:val="2"/>
            <w:vAlign w:val="center"/>
          </w:tcPr>
          <w:p w14:paraId="2F32AED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3410B8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2B6A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45BD469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763" w:type="dxa"/>
            <w:gridSpan w:val="3"/>
            <w:vAlign w:val="center"/>
          </w:tcPr>
          <w:p w14:paraId="4780B041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测试化验加工费</w:t>
            </w:r>
          </w:p>
        </w:tc>
        <w:tc>
          <w:tcPr>
            <w:tcW w:w="2020" w:type="dxa"/>
            <w:gridSpan w:val="2"/>
            <w:vAlign w:val="center"/>
          </w:tcPr>
          <w:p w14:paraId="000E1A4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46A802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C8C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3335346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763" w:type="dxa"/>
            <w:gridSpan w:val="3"/>
            <w:vAlign w:val="center"/>
          </w:tcPr>
          <w:p w14:paraId="43066A43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燃料动力费</w:t>
            </w:r>
          </w:p>
        </w:tc>
        <w:tc>
          <w:tcPr>
            <w:tcW w:w="2020" w:type="dxa"/>
            <w:gridSpan w:val="2"/>
            <w:vAlign w:val="center"/>
          </w:tcPr>
          <w:p w14:paraId="421E60F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BC2E8A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7B63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2" w:type="dxa"/>
            <w:gridSpan w:val="2"/>
            <w:vAlign w:val="center"/>
          </w:tcPr>
          <w:p w14:paraId="337CB99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763" w:type="dxa"/>
            <w:gridSpan w:val="3"/>
            <w:vAlign w:val="center"/>
          </w:tcPr>
          <w:p w14:paraId="3CED75A9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文献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信息传播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hint="eastAsia" w:eastAsia="仿宋_GB2312"/>
                <w:sz w:val="24"/>
              </w:rPr>
              <w:t>知识产权事务费</w:t>
            </w:r>
          </w:p>
        </w:tc>
        <w:tc>
          <w:tcPr>
            <w:tcW w:w="2020" w:type="dxa"/>
            <w:gridSpan w:val="2"/>
            <w:vAlign w:val="center"/>
          </w:tcPr>
          <w:p w14:paraId="2B35433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1A4BC87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6D6F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2" w:type="dxa"/>
            <w:gridSpan w:val="2"/>
            <w:vAlign w:val="center"/>
          </w:tcPr>
          <w:p w14:paraId="7CAFAAE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763" w:type="dxa"/>
            <w:gridSpan w:val="3"/>
            <w:vAlign w:val="center"/>
          </w:tcPr>
          <w:p w14:paraId="168F38F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差旅、会议、国际合作与交流费费</w:t>
            </w:r>
          </w:p>
        </w:tc>
        <w:tc>
          <w:tcPr>
            <w:tcW w:w="2020" w:type="dxa"/>
            <w:gridSpan w:val="2"/>
            <w:vAlign w:val="center"/>
          </w:tcPr>
          <w:p w14:paraId="280C8DD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9B4A9B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25F7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2B42BDB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763" w:type="dxa"/>
            <w:gridSpan w:val="3"/>
            <w:vAlign w:val="center"/>
          </w:tcPr>
          <w:p w14:paraId="2B3D9B30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劳务费</w:t>
            </w:r>
          </w:p>
        </w:tc>
        <w:tc>
          <w:tcPr>
            <w:tcW w:w="2020" w:type="dxa"/>
            <w:gridSpan w:val="2"/>
            <w:vAlign w:val="center"/>
          </w:tcPr>
          <w:p w14:paraId="11638E8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ACD6181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3EF1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2A6BD7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763" w:type="dxa"/>
            <w:gridSpan w:val="3"/>
            <w:vAlign w:val="center"/>
          </w:tcPr>
          <w:p w14:paraId="62479577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专家咨询费</w:t>
            </w:r>
          </w:p>
        </w:tc>
        <w:tc>
          <w:tcPr>
            <w:tcW w:w="2020" w:type="dxa"/>
            <w:gridSpan w:val="2"/>
            <w:vAlign w:val="center"/>
          </w:tcPr>
          <w:p w14:paraId="3C8EB97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2580F09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4131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4CB8E82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763" w:type="dxa"/>
            <w:gridSpan w:val="3"/>
            <w:vAlign w:val="center"/>
          </w:tcPr>
          <w:p w14:paraId="5940307D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其他支出</w:t>
            </w:r>
          </w:p>
        </w:tc>
        <w:tc>
          <w:tcPr>
            <w:tcW w:w="2020" w:type="dxa"/>
            <w:gridSpan w:val="2"/>
            <w:vAlign w:val="center"/>
          </w:tcPr>
          <w:p w14:paraId="488D913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8D3300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168B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65" w:type="dxa"/>
            <w:gridSpan w:val="5"/>
            <w:vAlign w:val="center"/>
          </w:tcPr>
          <w:p w14:paraId="37416F0C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二、间接费用</w:t>
            </w:r>
          </w:p>
        </w:tc>
        <w:tc>
          <w:tcPr>
            <w:tcW w:w="2020" w:type="dxa"/>
            <w:gridSpan w:val="2"/>
            <w:vAlign w:val="center"/>
          </w:tcPr>
          <w:p w14:paraId="7765518A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5A779E83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273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5A7D385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763" w:type="dxa"/>
            <w:gridSpan w:val="3"/>
            <w:vAlign w:val="center"/>
          </w:tcPr>
          <w:p w14:paraId="40B8339D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管理费</w:t>
            </w:r>
          </w:p>
        </w:tc>
        <w:tc>
          <w:tcPr>
            <w:tcW w:w="2020" w:type="dxa"/>
            <w:gridSpan w:val="2"/>
            <w:vAlign w:val="center"/>
          </w:tcPr>
          <w:p w14:paraId="40C65C6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0FA891AD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7E27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vAlign w:val="center"/>
          </w:tcPr>
          <w:p w14:paraId="0B5B49B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763" w:type="dxa"/>
            <w:gridSpan w:val="3"/>
            <w:vAlign w:val="center"/>
          </w:tcPr>
          <w:p w14:paraId="04AF84EA"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绩效支出</w:t>
            </w:r>
          </w:p>
        </w:tc>
        <w:tc>
          <w:tcPr>
            <w:tcW w:w="2020" w:type="dxa"/>
            <w:gridSpan w:val="2"/>
            <w:vAlign w:val="center"/>
          </w:tcPr>
          <w:p w14:paraId="6CE5AF9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406F213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8FD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865" w:type="dxa"/>
            <w:gridSpan w:val="5"/>
            <w:vAlign w:val="center"/>
          </w:tcPr>
          <w:p w14:paraId="396CB08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2020" w:type="dxa"/>
            <w:gridSpan w:val="2"/>
            <w:vAlign w:val="center"/>
          </w:tcPr>
          <w:p w14:paraId="3F6DB25B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14:paraId="7B7D33D4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240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08" w:type="dxa"/>
            <w:vMerge w:val="restart"/>
            <w:tcBorders>
              <w:bottom w:val="single" w:color="auto" w:sz="6" w:space="0"/>
            </w:tcBorders>
            <w:vAlign w:val="center"/>
          </w:tcPr>
          <w:p w14:paraId="7443442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、配套经费</w:t>
            </w:r>
          </w:p>
        </w:tc>
        <w:tc>
          <w:tcPr>
            <w:tcW w:w="1335" w:type="dxa"/>
            <w:gridSpan w:val="2"/>
            <w:vAlign w:val="center"/>
          </w:tcPr>
          <w:p w14:paraId="56CB50F7">
            <w:pPr>
              <w:ind w:firstLine="105" w:firstLineChars="5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年度</w:t>
            </w:r>
          </w:p>
        </w:tc>
        <w:tc>
          <w:tcPr>
            <w:tcW w:w="1508" w:type="dxa"/>
            <w:vAlign w:val="center"/>
          </w:tcPr>
          <w:p w14:paraId="46AA2F2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所在单位</w:t>
            </w:r>
          </w:p>
          <w:p w14:paraId="31A7758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2547" w:type="dxa"/>
            <w:gridSpan w:val="2"/>
            <w:vAlign w:val="center"/>
          </w:tcPr>
          <w:p w14:paraId="2F585DC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上级主管部门（万元）</w:t>
            </w:r>
          </w:p>
        </w:tc>
        <w:tc>
          <w:tcPr>
            <w:tcW w:w="2191" w:type="dxa"/>
            <w:gridSpan w:val="2"/>
            <w:vAlign w:val="center"/>
          </w:tcPr>
          <w:p w14:paraId="4D31FE5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其他渠道来源</w:t>
            </w:r>
          </w:p>
          <w:p w14:paraId="73F3705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（万元）</w:t>
            </w:r>
          </w:p>
        </w:tc>
        <w:tc>
          <w:tcPr>
            <w:tcW w:w="921" w:type="dxa"/>
            <w:vAlign w:val="center"/>
          </w:tcPr>
          <w:p w14:paraId="38978E8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合计</w:t>
            </w:r>
          </w:p>
        </w:tc>
      </w:tr>
      <w:tr w14:paraId="7EE6C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bottom w:val="single" w:color="auto" w:sz="6" w:space="0"/>
            </w:tcBorders>
            <w:vAlign w:val="center"/>
          </w:tcPr>
          <w:p w14:paraId="56F5C61A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4DA2C35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第一年</w:t>
            </w:r>
          </w:p>
        </w:tc>
        <w:tc>
          <w:tcPr>
            <w:tcW w:w="1508" w:type="dxa"/>
          </w:tcPr>
          <w:p w14:paraId="0B63C55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2"/>
          </w:tcPr>
          <w:p w14:paraId="6D33768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1" w:type="dxa"/>
            <w:gridSpan w:val="2"/>
          </w:tcPr>
          <w:p w14:paraId="6357A7D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1" w:type="dxa"/>
          </w:tcPr>
          <w:p w14:paraId="7657EF14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E8B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bottom w:val="single" w:color="auto" w:sz="6" w:space="0"/>
            </w:tcBorders>
            <w:vAlign w:val="center"/>
          </w:tcPr>
          <w:p w14:paraId="4046A681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3046B7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第二年</w:t>
            </w:r>
          </w:p>
        </w:tc>
        <w:tc>
          <w:tcPr>
            <w:tcW w:w="1508" w:type="dxa"/>
          </w:tcPr>
          <w:p w14:paraId="4A0523E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2"/>
          </w:tcPr>
          <w:p w14:paraId="4E2C4D2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1" w:type="dxa"/>
            <w:gridSpan w:val="2"/>
          </w:tcPr>
          <w:p w14:paraId="60FA5B6B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1" w:type="dxa"/>
          </w:tcPr>
          <w:p w14:paraId="6A14986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266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bottom w:val="single" w:color="auto" w:sz="6" w:space="0"/>
            </w:tcBorders>
            <w:vAlign w:val="center"/>
          </w:tcPr>
          <w:p w14:paraId="3B00B437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57083C9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第三年</w:t>
            </w:r>
          </w:p>
        </w:tc>
        <w:tc>
          <w:tcPr>
            <w:tcW w:w="1508" w:type="dxa"/>
          </w:tcPr>
          <w:p w14:paraId="1C87CF4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2"/>
          </w:tcPr>
          <w:p w14:paraId="3CC7965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1" w:type="dxa"/>
            <w:gridSpan w:val="2"/>
          </w:tcPr>
          <w:p w14:paraId="0E184EF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1" w:type="dxa"/>
          </w:tcPr>
          <w:p w14:paraId="5E91311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CEF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bottom w:val="single" w:color="auto" w:sz="6" w:space="0"/>
            </w:tcBorders>
            <w:vAlign w:val="center"/>
          </w:tcPr>
          <w:p w14:paraId="64D8FE94">
            <w:pPr>
              <w:widowControl/>
              <w:jc w:val="left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35" w:type="dxa"/>
            <w:gridSpan w:val="2"/>
            <w:tcBorders>
              <w:bottom w:val="single" w:color="auto" w:sz="6" w:space="0"/>
            </w:tcBorders>
            <w:vAlign w:val="center"/>
          </w:tcPr>
          <w:p w14:paraId="05C2065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三年合计</w:t>
            </w:r>
          </w:p>
        </w:tc>
        <w:tc>
          <w:tcPr>
            <w:tcW w:w="1508" w:type="dxa"/>
          </w:tcPr>
          <w:p w14:paraId="35B9BFD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547" w:type="dxa"/>
            <w:gridSpan w:val="2"/>
          </w:tcPr>
          <w:p w14:paraId="5EE1FB8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91" w:type="dxa"/>
            <w:gridSpan w:val="2"/>
          </w:tcPr>
          <w:p w14:paraId="20745DA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921" w:type="dxa"/>
          </w:tcPr>
          <w:p w14:paraId="0270FB54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3916D444">
      <w:pPr>
        <w:rPr>
          <w:rFonts w:ascii="仿宋_GB2312" w:hAnsi="仿宋_GB2312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43EB85E">
      <w:pPr>
        <w:spacing w:before="87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sz w:val="32"/>
          <w:szCs w:val="32"/>
        </w:rPr>
        <w:t>七、项目绩效目标</w:t>
      </w:r>
    </w:p>
    <w:p w14:paraId="692B94B7">
      <w:pPr>
        <w:spacing w:line="52" w:lineRule="exact"/>
        <w:rPr>
          <w:rFonts w:ascii="仿宋_GB2312" w:hAnsi="仿宋_GB2312" w:eastAsia="仿宋_GB2312" w:cs="仿宋_GB2312"/>
        </w:rPr>
      </w:pPr>
    </w:p>
    <w:tbl>
      <w:tblPr>
        <w:tblStyle w:val="14"/>
        <w:tblW w:w="9220" w:type="dxa"/>
        <w:tblInd w:w="2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61"/>
        <w:gridCol w:w="3898"/>
        <w:gridCol w:w="2662"/>
      </w:tblGrid>
      <w:tr w14:paraId="65E4A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noWrap w:val="0"/>
            <w:vAlign w:val="center"/>
          </w:tcPr>
          <w:p w14:paraId="74671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一级指标</w:t>
            </w:r>
          </w:p>
          <w:p w14:paraId="12DDE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类别</w:t>
            </w:r>
          </w:p>
        </w:tc>
        <w:tc>
          <w:tcPr>
            <w:tcW w:w="1461" w:type="dxa"/>
            <w:noWrap w:val="0"/>
            <w:vAlign w:val="center"/>
          </w:tcPr>
          <w:p w14:paraId="58F5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54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二级指标</w:t>
            </w:r>
          </w:p>
          <w:p w14:paraId="6C651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54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类别</w:t>
            </w:r>
          </w:p>
        </w:tc>
        <w:tc>
          <w:tcPr>
            <w:tcW w:w="3898" w:type="dxa"/>
            <w:noWrap w:val="0"/>
            <w:vAlign w:val="center"/>
          </w:tcPr>
          <w:p w14:paraId="5662D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</w:rPr>
              <w:t>明细指标</w:t>
            </w:r>
          </w:p>
        </w:tc>
        <w:tc>
          <w:tcPr>
            <w:tcW w:w="2662" w:type="dxa"/>
            <w:noWrap w:val="0"/>
            <w:vAlign w:val="center"/>
          </w:tcPr>
          <w:p w14:paraId="419E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预期绩效目标</w:t>
            </w:r>
          </w:p>
        </w:tc>
      </w:tr>
      <w:tr w14:paraId="5B6C8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restart"/>
            <w:tcBorders>
              <w:bottom w:val="nil"/>
            </w:tcBorders>
            <w:noWrap w:val="0"/>
            <w:vAlign w:val="top"/>
          </w:tcPr>
          <w:p w14:paraId="017B725A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A2BFA61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25CDFFB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138EFCB5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642C915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3270E406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8DA557E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324FE380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2999957D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20D76174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302B1394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1BF0EEA3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5CF34F35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3A420CAC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4968A017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9E0AF77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11E15EB5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34DAFB14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4E28BE53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7AC32C00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778BAAA6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76478ED0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4A02EF02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49A632A0">
            <w:pPr>
              <w:spacing w:line="244" w:lineRule="auto"/>
              <w:rPr>
                <w:rFonts w:ascii="仿宋_GB2312" w:hAnsi="仿宋_GB2312" w:eastAsia="仿宋_GB2312" w:cs="仿宋_GB2312"/>
              </w:rPr>
            </w:pPr>
          </w:p>
          <w:p w14:paraId="062B892A">
            <w:pPr>
              <w:spacing w:before="69" w:line="219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产出类指标</w:t>
            </w:r>
          </w:p>
        </w:tc>
        <w:tc>
          <w:tcPr>
            <w:tcW w:w="1461" w:type="dxa"/>
            <w:vMerge w:val="restart"/>
            <w:noWrap w:val="0"/>
            <w:vAlign w:val="top"/>
          </w:tcPr>
          <w:p w14:paraId="59C6CA64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16070BF2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D89DA43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86DC1FE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DB208CF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520D7C49">
            <w:pPr>
              <w:spacing w:line="242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2F975125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1FD96317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763F68FC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E591D85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55AD9BA2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7E3440E0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56BA12BD">
            <w:pPr>
              <w:spacing w:line="24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7C4867B2">
            <w:pPr>
              <w:spacing w:before="68" w:line="219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知识产权</w:t>
            </w:r>
          </w:p>
        </w:tc>
        <w:tc>
          <w:tcPr>
            <w:tcW w:w="3898" w:type="dxa"/>
            <w:noWrap w:val="0"/>
            <w:vAlign w:val="top"/>
          </w:tcPr>
          <w:p w14:paraId="26BEAA15">
            <w:pPr>
              <w:spacing w:before="102" w:line="219" w:lineRule="auto"/>
              <w:ind w:firstLine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1、专利授权数（项）</w:t>
            </w:r>
          </w:p>
        </w:tc>
        <w:tc>
          <w:tcPr>
            <w:tcW w:w="2662" w:type="dxa"/>
            <w:noWrap w:val="0"/>
            <w:vAlign w:val="top"/>
          </w:tcPr>
          <w:p w14:paraId="13A650BB">
            <w:pPr>
              <w:spacing w:before="134" w:line="186" w:lineRule="auto"/>
              <w:ind w:firstLine="1509"/>
              <w:rPr>
                <w:rFonts w:ascii="仿宋_GB2312" w:hAnsi="仿宋_GB2312" w:eastAsia="仿宋_GB2312" w:cs="仿宋_GB2312"/>
              </w:rPr>
            </w:pPr>
          </w:p>
        </w:tc>
      </w:tr>
      <w:tr w14:paraId="29A947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33608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22E5359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13DAE599">
            <w:pPr>
              <w:spacing w:before="103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（1）授权发明专利</w:t>
            </w:r>
          </w:p>
        </w:tc>
        <w:tc>
          <w:tcPr>
            <w:tcW w:w="2662" w:type="dxa"/>
            <w:noWrap w:val="0"/>
            <w:vAlign w:val="top"/>
          </w:tcPr>
          <w:p w14:paraId="54276113">
            <w:pPr>
              <w:spacing w:before="136" w:line="186" w:lineRule="auto"/>
              <w:ind w:firstLine="1509"/>
              <w:rPr>
                <w:rFonts w:ascii="仿宋_GB2312" w:hAnsi="仿宋_GB2312" w:eastAsia="仿宋_GB2312" w:cs="仿宋_GB2312"/>
              </w:rPr>
            </w:pPr>
          </w:p>
        </w:tc>
      </w:tr>
      <w:tr w14:paraId="42D6A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24FF6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71F8A47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55017D30">
            <w:pPr>
              <w:spacing w:before="106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（2）实用新型</w:t>
            </w:r>
          </w:p>
        </w:tc>
        <w:tc>
          <w:tcPr>
            <w:tcW w:w="2662" w:type="dxa"/>
            <w:noWrap w:val="0"/>
            <w:vAlign w:val="top"/>
          </w:tcPr>
          <w:p w14:paraId="1A94B934">
            <w:pPr>
              <w:spacing w:before="137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21A67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53493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3765992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6084B567">
            <w:pPr>
              <w:spacing w:before="108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（3）外观设计</w:t>
            </w:r>
          </w:p>
        </w:tc>
        <w:tc>
          <w:tcPr>
            <w:tcW w:w="2662" w:type="dxa"/>
            <w:noWrap w:val="0"/>
            <w:vAlign w:val="top"/>
          </w:tcPr>
          <w:p w14:paraId="4E4780F4">
            <w:pPr>
              <w:spacing w:before="140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4A1DBD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48A27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F7EDEA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EA5CBBD">
            <w:pPr>
              <w:spacing w:before="109" w:line="219" w:lineRule="auto"/>
              <w:ind w:firstLine="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2、软件著作权授权数（项）</w:t>
            </w:r>
          </w:p>
        </w:tc>
        <w:tc>
          <w:tcPr>
            <w:tcW w:w="2662" w:type="dxa"/>
            <w:noWrap w:val="0"/>
            <w:vAlign w:val="top"/>
          </w:tcPr>
          <w:p w14:paraId="02F3E86F">
            <w:pPr>
              <w:spacing w:before="141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10B41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2830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7E80A5C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6C0C93D2">
            <w:pPr>
              <w:spacing w:before="112" w:line="219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3、发表论文（篇）</w:t>
            </w:r>
          </w:p>
        </w:tc>
        <w:tc>
          <w:tcPr>
            <w:tcW w:w="2662" w:type="dxa"/>
            <w:noWrap w:val="0"/>
            <w:vAlign w:val="top"/>
          </w:tcPr>
          <w:p w14:paraId="134D2545">
            <w:pPr>
              <w:spacing w:before="14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129753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1FD3A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DE57F2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20E19047">
            <w:pPr>
              <w:spacing w:before="113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（1）其中SCI索引收录数</w:t>
            </w:r>
          </w:p>
        </w:tc>
        <w:tc>
          <w:tcPr>
            <w:tcW w:w="2662" w:type="dxa"/>
            <w:noWrap w:val="0"/>
            <w:vAlign w:val="top"/>
          </w:tcPr>
          <w:p w14:paraId="411C59A2">
            <w:pPr>
              <w:spacing w:before="145" w:line="186" w:lineRule="auto"/>
              <w:ind w:firstLine="1506"/>
              <w:rPr>
                <w:rFonts w:ascii="仿宋_GB2312" w:hAnsi="仿宋_GB2312" w:eastAsia="仿宋_GB2312" w:cs="仿宋_GB2312"/>
              </w:rPr>
            </w:pPr>
          </w:p>
        </w:tc>
      </w:tr>
      <w:tr w14:paraId="3A097F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D28B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9590B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62F41B52">
            <w:pPr>
              <w:spacing w:before="115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（2）其中EI索引收录数</w:t>
            </w:r>
          </w:p>
        </w:tc>
        <w:tc>
          <w:tcPr>
            <w:tcW w:w="2662" w:type="dxa"/>
            <w:noWrap w:val="0"/>
            <w:vAlign w:val="top"/>
          </w:tcPr>
          <w:p w14:paraId="17A3DB13">
            <w:pPr>
              <w:spacing w:before="148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60952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2BE6F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547374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DCA392E">
            <w:pPr>
              <w:spacing w:before="118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（3）其他</w:t>
            </w:r>
          </w:p>
        </w:tc>
        <w:tc>
          <w:tcPr>
            <w:tcW w:w="2662" w:type="dxa"/>
            <w:noWrap w:val="0"/>
            <w:vAlign w:val="top"/>
          </w:tcPr>
          <w:p w14:paraId="4EB9BB38">
            <w:pPr>
              <w:spacing w:before="150" w:line="186" w:lineRule="auto"/>
              <w:ind w:firstLine="1509"/>
              <w:rPr>
                <w:rFonts w:ascii="仿宋_GB2312" w:hAnsi="仿宋_GB2312" w:eastAsia="仿宋_GB2312" w:cs="仿宋_GB2312"/>
              </w:rPr>
            </w:pPr>
          </w:p>
        </w:tc>
      </w:tr>
      <w:tr w14:paraId="49BC6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5FB5B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C2F0A7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1FAA39F0">
            <w:pPr>
              <w:spacing w:before="119" w:line="219" w:lineRule="auto"/>
              <w:ind w:firstLine="5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4、著作（部）</w:t>
            </w:r>
          </w:p>
        </w:tc>
        <w:tc>
          <w:tcPr>
            <w:tcW w:w="2662" w:type="dxa"/>
            <w:noWrap w:val="0"/>
            <w:vAlign w:val="top"/>
          </w:tcPr>
          <w:p w14:paraId="10097D08">
            <w:pPr>
              <w:spacing w:before="152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47E1A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E797E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7B040B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3AA8ADCC">
            <w:pPr>
              <w:spacing w:before="121" w:line="219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5、制订标准数（项）</w:t>
            </w:r>
          </w:p>
        </w:tc>
        <w:tc>
          <w:tcPr>
            <w:tcW w:w="2662" w:type="dxa"/>
            <w:noWrap w:val="0"/>
            <w:vAlign w:val="top"/>
          </w:tcPr>
          <w:p w14:paraId="5B28878A">
            <w:pPr>
              <w:spacing w:before="152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7FD1AC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2BAB7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36585F3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5CD564F4">
            <w:pPr>
              <w:spacing w:before="124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（1）国际标准</w:t>
            </w:r>
          </w:p>
        </w:tc>
        <w:tc>
          <w:tcPr>
            <w:tcW w:w="2662" w:type="dxa"/>
            <w:noWrap w:val="0"/>
            <w:vAlign w:val="top"/>
          </w:tcPr>
          <w:p w14:paraId="27972E22">
            <w:pPr>
              <w:spacing w:before="156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69E7F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C31DD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8A8EEE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0898DEFA">
            <w:pPr>
              <w:spacing w:before="126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（2）国家标准</w:t>
            </w:r>
          </w:p>
        </w:tc>
        <w:tc>
          <w:tcPr>
            <w:tcW w:w="2662" w:type="dxa"/>
            <w:noWrap w:val="0"/>
            <w:vAlign w:val="top"/>
          </w:tcPr>
          <w:p w14:paraId="1DB0B09E">
            <w:pPr>
              <w:spacing w:before="157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7E742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44988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353FEA8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C053CA9">
            <w:pPr>
              <w:spacing w:before="128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（3）行业标准</w:t>
            </w:r>
          </w:p>
        </w:tc>
        <w:tc>
          <w:tcPr>
            <w:tcW w:w="2662" w:type="dxa"/>
            <w:noWrap w:val="0"/>
            <w:vAlign w:val="top"/>
          </w:tcPr>
          <w:p w14:paraId="43AD118B">
            <w:pPr>
              <w:spacing w:before="159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2183B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C84D6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BAF4BF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89D7C90">
            <w:pPr>
              <w:spacing w:before="130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（4）地方标准</w:t>
            </w:r>
          </w:p>
        </w:tc>
        <w:tc>
          <w:tcPr>
            <w:tcW w:w="2662" w:type="dxa"/>
            <w:noWrap w:val="0"/>
            <w:vAlign w:val="top"/>
          </w:tcPr>
          <w:p w14:paraId="0F1DDBD4">
            <w:pPr>
              <w:spacing w:before="161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3B52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BE7C6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121F76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08F17B05">
            <w:pPr>
              <w:spacing w:before="132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（5）企业标准</w:t>
            </w:r>
          </w:p>
        </w:tc>
        <w:tc>
          <w:tcPr>
            <w:tcW w:w="2662" w:type="dxa"/>
            <w:noWrap w:val="0"/>
            <w:vAlign w:val="top"/>
          </w:tcPr>
          <w:p w14:paraId="12A2AD41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11123B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403ED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67F60F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0AEF863C">
            <w:pPr>
              <w:spacing w:before="132" w:line="219" w:lineRule="auto"/>
              <w:ind w:firstLine="314"/>
              <w:rPr>
                <w:rFonts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（6）团体标准</w:t>
            </w:r>
          </w:p>
        </w:tc>
        <w:tc>
          <w:tcPr>
            <w:tcW w:w="2662" w:type="dxa"/>
            <w:noWrap w:val="0"/>
            <w:vAlign w:val="top"/>
          </w:tcPr>
          <w:p w14:paraId="72E2A16E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26A6AF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C4DD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restart"/>
            <w:noWrap w:val="0"/>
            <w:vAlign w:val="center"/>
          </w:tcPr>
          <w:p w14:paraId="589DB523"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诊疗指南</w:t>
            </w:r>
          </w:p>
        </w:tc>
        <w:tc>
          <w:tcPr>
            <w:tcW w:w="3898" w:type="dxa"/>
            <w:noWrap w:val="0"/>
            <w:vAlign w:val="top"/>
          </w:tcPr>
          <w:p w14:paraId="7437C43B">
            <w:pPr>
              <w:spacing w:before="132" w:line="219" w:lineRule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1、国家级诊疗指南</w:t>
            </w:r>
          </w:p>
        </w:tc>
        <w:tc>
          <w:tcPr>
            <w:tcW w:w="2662" w:type="dxa"/>
            <w:noWrap w:val="0"/>
            <w:vAlign w:val="top"/>
          </w:tcPr>
          <w:p w14:paraId="204055C4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6C9FE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F33C5A"/>
          <w:p w14:paraId="3A65BD70">
            <w:pPr>
              <w:pStyle w:val="3"/>
              <w:ind w:firstLine="720"/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624ABE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3E00371E">
            <w:pPr>
              <w:spacing w:before="132" w:line="219" w:lineRule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2、省级级诊疗指南</w:t>
            </w:r>
          </w:p>
        </w:tc>
        <w:tc>
          <w:tcPr>
            <w:tcW w:w="2662" w:type="dxa"/>
            <w:noWrap w:val="0"/>
            <w:vAlign w:val="top"/>
          </w:tcPr>
          <w:p w14:paraId="638C50CF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052047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41B29C">
            <w:pPr>
              <w:pStyle w:val="3"/>
              <w:ind w:firstLine="720"/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DEA01F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1A4CAFC2">
            <w:pPr>
              <w:spacing w:before="132" w:line="219" w:lineRule="auto"/>
              <w:rPr>
                <w:rFonts w:hint="eastAsia" w:ascii="仿宋_GB2312" w:hAnsi="仿宋_GB2312" w:eastAsia="仿宋_GB2312" w:cs="仿宋_GB2312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3、其他</w:t>
            </w:r>
          </w:p>
        </w:tc>
        <w:tc>
          <w:tcPr>
            <w:tcW w:w="2662" w:type="dxa"/>
            <w:noWrap w:val="0"/>
            <w:vAlign w:val="top"/>
          </w:tcPr>
          <w:p w14:paraId="4EC1242D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02EE3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59B73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restart"/>
            <w:tcBorders>
              <w:bottom w:val="nil"/>
            </w:tcBorders>
            <w:noWrap w:val="0"/>
            <w:vAlign w:val="top"/>
          </w:tcPr>
          <w:p w14:paraId="4C29967B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3020628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1CABE377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971FAB2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40EAF936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4168AC8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8F501FE">
            <w:pPr>
              <w:spacing w:line="254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13C05E8B">
            <w:pPr>
              <w:spacing w:line="255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248B830">
            <w:pPr>
              <w:spacing w:line="255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41287BFA">
            <w:pPr>
              <w:spacing w:line="255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111A0B1A">
            <w:pPr>
              <w:spacing w:before="68" w:line="219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其他成果</w:t>
            </w:r>
          </w:p>
        </w:tc>
        <w:tc>
          <w:tcPr>
            <w:tcW w:w="3898" w:type="dxa"/>
            <w:noWrap w:val="0"/>
            <w:vAlign w:val="top"/>
          </w:tcPr>
          <w:p w14:paraId="1DE0FD5F">
            <w:pPr>
              <w:spacing w:before="115" w:line="219" w:lineRule="auto"/>
              <w:ind w:firstLine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1、填补技术空白数（项）</w:t>
            </w:r>
          </w:p>
        </w:tc>
        <w:tc>
          <w:tcPr>
            <w:tcW w:w="2662" w:type="dxa"/>
            <w:noWrap w:val="0"/>
            <w:vAlign w:val="top"/>
          </w:tcPr>
          <w:p w14:paraId="58CD260A">
            <w:pPr>
              <w:spacing w:before="147" w:line="185" w:lineRule="auto"/>
              <w:ind w:firstLine="1511"/>
              <w:rPr>
                <w:rFonts w:ascii="仿宋_GB2312" w:hAnsi="仿宋_GB2312" w:eastAsia="仿宋_GB2312" w:cs="仿宋_GB2312"/>
              </w:rPr>
            </w:pPr>
          </w:p>
        </w:tc>
      </w:tr>
      <w:tr w14:paraId="13ACE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5E5A8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4587B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8FCA8FE">
            <w:pPr>
              <w:spacing w:before="118" w:line="221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（1）国际</w:t>
            </w:r>
          </w:p>
        </w:tc>
        <w:tc>
          <w:tcPr>
            <w:tcW w:w="2662" w:type="dxa"/>
            <w:noWrap w:val="0"/>
            <w:vAlign w:val="top"/>
          </w:tcPr>
          <w:p w14:paraId="3259DBBA">
            <w:pPr>
              <w:spacing w:before="149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511C0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09204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DB67D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7CEC833D">
            <w:pPr>
              <w:spacing w:before="120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（2）国家</w:t>
            </w:r>
          </w:p>
        </w:tc>
        <w:tc>
          <w:tcPr>
            <w:tcW w:w="2662" w:type="dxa"/>
            <w:noWrap w:val="0"/>
            <w:vAlign w:val="top"/>
          </w:tcPr>
          <w:p w14:paraId="240C264F">
            <w:pPr>
              <w:spacing w:before="151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5171C8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9BFDE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EC87A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2AD31ED2">
            <w:pPr>
              <w:spacing w:before="121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（3）省级</w:t>
            </w:r>
          </w:p>
        </w:tc>
        <w:tc>
          <w:tcPr>
            <w:tcW w:w="2662" w:type="dxa"/>
            <w:noWrap w:val="0"/>
            <w:vAlign w:val="top"/>
          </w:tcPr>
          <w:p w14:paraId="0C2D0F95">
            <w:pPr>
              <w:spacing w:before="153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552E8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252CB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58164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1171C77E">
            <w:pPr>
              <w:spacing w:before="123" w:line="219" w:lineRule="auto"/>
              <w:ind w:firstLine="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2、获奖项数</w:t>
            </w:r>
          </w:p>
        </w:tc>
        <w:tc>
          <w:tcPr>
            <w:tcW w:w="2662" w:type="dxa"/>
            <w:noWrap w:val="0"/>
            <w:vAlign w:val="top"/>
          </w:tcPr>
          <w:p w14:paraId="33F78ACE">
            <w:pPr>
              <w:spacing w:before="155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35BDA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5FD84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FA0B1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66E3B550">
            <w:pPr>
              <w:spacing w:before="126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（1）国家奖项</w:t>
            </w:r>
          </w:p>
        </w:tc>
        <w:tc>
          <w:tcPr>
            <w:tcW w:w="2662" w:type="dxa"/>
            <w:noWrap w:val="0"/>
            <w:vAlign w:val="top"/>
          </w:tcPr>
          <w:p w14:paraId="5D04B6F5">
            <w:pPr>
              <w:spacing w:before="158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5FB0F3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F6AFE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094E4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40E8F0C9">
            <w:pPr>
              <w:spacing w:before="127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（2）部、省奖项</w:t>
            </w:r>
          </w:p>
        </w:tc>
        <w:tc>
          <w:tcPr>
            <w:tcW w:w="2662" w:type="dxa"/>
            <w:noWrap w:val="0"/>
            <w:vAlign w:val="top"/>
          </w:tcPr>
          <w:p w14:paraId="77BAF63D">
            <w:pPr>
              <w:spacing w:before="159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58341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A8BBD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2AB5D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13A93061">
            <w:pPr>
              <w:spacing w:before="129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（3）地市级奖项</w:t>
            </w:r>
          </w:p>
        </w:tc>
        <w:tc>
          <w:tcPr>
            <w:tcW w:w="2662" w:type="dxa"/>
            <w:noWrap w:val="0"/>
            <w:vAlign w:val="top"/>
          </w:tcPr>
          <w:p w14:paraId="0D27803E">
            <w:pPr>
              <w:spacing w:before="162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7842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6CB4A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D98C9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5E659D1B">
            <w:pPr>
              <w:spacing w:before="131" w:line="218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3、其他科技成果产出</w:t>
            </w:r>
          </w:p>
        </w:tc>
        <w:tc>
          <w:tcPr>
            <w:tcW w:w="2662" w:type="dxa"/>
            <w:noWrap w:val="0"/>
            <w:vAlign w:val="top"/>
          </w:tcPr>
          <w:p w14:paraId="2D6E504D">
            <w:pPr>
              <w:spacing w:before="164" w:line="186" w:lineRule="auto"/>
              <w:ind w:firstLine="1509"/>
              <w:rPr>
                <w:rFonts w:ascii="仿宋_GB2312" w:hAnsi="仿宋_GB2312" w:eastAsia="仿宋_GB2312" w:cs="仿宋_GB2312"/>
              </w:rPr>
            </w:pPr>
          </w:p>
        </w:tc>
      </w:tr>
      <w:tr w14:paraId="1CCEE7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11265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94C05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2C275DCC">
            <w:pPr>
              <w:spacing w:before="133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（1）新工艺（或新方法模式）</w:t>
            </w:r>
          </w:p>
        </w:tc>
        <w:tc>
          <w:tcPr>
            <w:tcW w:w="2662" w:type="dxa"/>
            <w:noWrap w:val="0"/>
            <w:vAlign w:val="top"/>
          </w:tcPr>
          <w:p w14:paraId="3CC48E1A">
            <w:pPr>
              <w:spacing w:before="165" w:line="187" w:lineRule="auto"/>
              <w:ind w:firstLine="1522"/>
              <w:rPr>
                <w:rFonts w:ascii="仿宋_GB2312" w:hAnsi="仿宋_GB2312" w:eastAsia="仿宋_GB2312" w:cs="仿宋_GB2312"/>
              </w:rPr>
            </w:pPr>
          </w:p>
        </w:tc>
      </w:tr>
      <w:tr w14:paraId="01391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0CA8C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D52C7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3992182D">
            <w:pPr>
              <w:spacing w:before="135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（2）新产品（含农业新品种）</w:t>
            </w:r>
          </w:p>
        </w:tc>
        <w:tc>
          <w:tcPr>
            <w:tcW w:w="2662" w:type="dxa"/>
            <w:noWrap w:val="0"/>
            <w:vAlign w:val="top"/>
          </w:tcPr>
          <w:p w14:paraId="750933FE">
            <w:pPr>
              <w:spacing w:before="167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2E7AB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CDD47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22D2F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31F1D5BC">
            <w:pPr>
              <w:spacing w:before="137" w:line="218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（3）新材料</w:t>
            </w:r>
          </w:p>
        </w:tc>
        <w:tc>
          <w:tcPr>
            <w:tcW w:w="2662" w:type="dxa"/>
            <w:noWrap w:val="0"/>
            <w:vAlign w:val="top"/>
          </w:tcPr>
          <w:p w14:paraId="765F9DD4">
            <w:pPr>
              <w:spacing w:before="169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  <w:tr w14:paraId="31CDF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199" w:type="dxa"/>
            <w:vMerge w:val="continue"/>
            <w:tcBorders>
              <w:top w:val="nil"/>
            </w:tcBorders>
            <w:noWrap w:val="0"/>
            <w:vAlign w:val="top"/>
          </w:tcPr>
          <w:p w14:paraId="69F9FD4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noWrap w:val="0"/>
            <w:vAlign w:val="top"/>
          </w:tcPr>
          <w:p w14:paraId="745D12D0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898" w:type="dxa"/>
            <w:noWrap w:val="0"/>
            <w:vAlign w:val="top"/>
          </w:tcPr>
          <w:p w14:paraId="4C4AA36B">
            <w:pPr>
              <w:spacing w:before="139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（4）新装备（装置）</w:t>
            </w:r>
          </w:p>
        </w:tc>
        <w:tc>
          <w:tcPr>
            <w:tcW w:w="2662" w:type="dxa"/>
            <w:noWrap w:val="0"/>
            <w:vAlign w:val="top"/>
          </w:tcPr>
          <w:p w14:paraId="7C7C3A47">
            <w:pPr>
              <w:spacing w:before="170" w:line="185" w:lineRule="auto"/>
              <w:ind w:firstLine="1508"/>
              <w:rPr>
                <w:rFonts w:ascii="仿宋_GB2312" w:hAnsi="仿宋_GB2312" w:eastAsia="仿宋_GB2312" w:cs="仿宋_GB2312"/>
              </w:rPr>
            </w:pPr>
          </w:p>
        </w:tc>
      </w:tr>
    </w:tbl>
    <w:p w14:paraId="0631998D">
      <w:pPr>
        <w:rPr>
          <w:rFonts w:ascii="仿宋_GB2312" w:hAnsi="仿宋_GB2312" w:eastAsia="仿宋_GB2312" w:cs="仿宋_GB2312"/>
        </w:rPr>
      </w:pPr>
    </w:p>
    <w:p w14:paraId="7D90804A">
      <w:pPr>
        <w:rPr>
          <w:rFonts w:ascii="仿宋_GB2312" w:hAnsi="仿宋_GB2312" w:eastAsia="仿宋_GB2312" w:cs="仿宋_GB2312"/>
        </w:rPr>
        <w:sectPr>
          <w:headerReference r:id="rId5" w:type="default"/>
          <w:footerReference r:id="rId6" w:type="default"/>
          <w:pgSz w:w="11906" w:h="16838"/>
          <w:pgMar w:top="1440" w:right="1080" w:bottom="1440" w:left="1080" w:header="0" w:footer="572" w:gutter="0"/>
          <w:cols w:space="720" w:num="1"/>
        </w:sectPr>
      </w:pPr>
    </w:p>
    <w:p w14:paraId="11CF0529">
      <w:pPr>
        <w:rPr>
          <w:rFonts w:ascii="仿宋_GB2312" w:hAnsi="仿宋_GB2312" w:eastAsia="仿宋_GB2312" w:cs="仿宋_GB2312"/>
        </w:rPr>
      </w:pPr>
    </w:p>
    <w:tbl>
      <w:tblPr>
        <w:tblStyle w:val="14"/>
        <w:tblpPr w:leftFromText="180" w:rightFromText="180" w:vertAnchor="text" w:horzAnchor="page" w:tblpX="1344" w:tblpY="77"/>
        <w:tblOverlap w:val="never"/>
        <w:tblW w:w="92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454"/>
        <w:gridCol w:w="3923"/>
        <w:gridCol w:w="1361"/>
        <w:gridCol w:w="1292"/>
      </w:tblGrid>
      <w:tr w14:paraId="1CE83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6" w:hRule="atLeast"/>
        </w:trPr>
        <w:tc>
          <w:tcPr>
            <w:tcW w:w="1213" w:type="dxa"/>
            <w:vMerge w:val="restart"/>
            <w:tcBorders>
              <w:bottom w:val="nil"/>
            </w:tcBorders>
            <w:noWrap w:val="0"/>
            <w:vAlign w:val="top"/>
          </w:tcPr>
          <w:p w14:paraId="73A9A92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290F89B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260EE676">
            <w:pPr>
              <w:spacing w:before="104" w:line="220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（5）平台/基地/示范点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B9F3D4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FBD8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4C793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8E539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6BD67C3A">
            <w:pPr>
              <w:spacing w:before="102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（6）中试线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670BD5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265A2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92035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F3C2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04E592F3">
            <w:pPr>
              <w:spacing w:before="102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（7）生产线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97263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E12BC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6EF32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E7EE8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4639FA10">
            <w:pPr>
              <w:spacing w:before="104" w:line="218" w:lineRule="auto"/>
              <w:ind w:firstLine="5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4、研究开发情况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DDC9B1A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F20E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02A48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68840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2A73767D">
            <w:pPr>
              <w:spacing w:before="106" w:line="220" w:lineRule="auto"/>
              <w:ind w:firstLine="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（1）小试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763DCAC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24855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3FDC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C3C0E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6D9D3822">
            <w:pPr>
              <w:spacing w:before="107" w:line="218" w:lineRule="auto"/>
              <w:ind w:firstLine="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（2）中试（样品样机）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8B1AACD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DB8DC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EAEFB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9EA8B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001B6CB1">
            <w:pPr>
              <w:spacing w:before="108" w:line="221" w:lineRule="auto"/>
              <w:ind w:firstLine="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（3）小批量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41AA3D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0613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FD635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68694CF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2F59197C">
            <w:pPr>
              <w:spacing w:before="110" w:line="219" w:lineRule="auto"/>
              <w:ind w:firstLine="5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（4）规模化生产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FD0D3C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6804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825A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32E5A3D">
            <w:pPr>
              <w:spacing w:line="257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4C5EBC0">
            <w:pPr>
              <w:spacing w:line="257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0E6F19B5">
            <w:pPr>
              <w:spacing w:line="257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3B603CEF">
            <w:pPr>
              <w:spacing w:line="257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45A4D814">
            <w:pPr>
              <w:spacing w:line="257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7D499E4E">
            <w:pPr>
              <w:spacing w:before="68" w:line="21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人才引育</w:t>
            </w: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2B3B2B26">
            <w:pPr>
              <w:spacing w:before="106" w:line="218" w:lineRule="auto"/>
              <w:ind w:firstLine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1、引进高层次人才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0073A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5690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D414C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765AA6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07436F40">
            <w:pPr>
              <w:spacing w:before="108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（1）博士、博士后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F06BD7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B5E8C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CD6E1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404E9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3A095363">
            <w:pPr>
              <w:spacing w:before="109" w:line="220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（2）硕士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CEA7A3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311B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B9375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49162D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1DE2854A">
            <w:pPr>
              <w:spacing w:before="110" w:line="218" w:lineRule="auto"/>
              <w:ind w:firstLine="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2、培养高层次人才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2DF5D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77E7E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E9FC5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F7768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579CB3D1">
            <w:pPr>
              <w:spacing w:before="112" w:line="219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（1）博士、博士后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F5BCB8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0FCF1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BAB15C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E4890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5BB8CAAD">
            <w:pPr>
              <w:spacing w:before="113" w:line="220" w:lineRule="auto"/>
              <w:ind w:firstLine="31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（2）硕士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7FECD3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EC82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C5925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577D7F0A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348C0625">
            <w:pPr>
              <w:spacing w:before="114" w:line="219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3、培训从事技术创新服务人员（人次）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08D4EA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8154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EA8C9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F45ADA1">
            <w:pPr>
              <w:spacing w:line="333" w:lineRule="auto"/>
              <w:jc w:val="center"/>
              <w:rPr>
                <w:rFonts w:ascii="仿宋_GB2312" w:hAnsi="仿宋_GB2312" w:eastAsia="仿宋_GB2312" w:cs="仿宋_GB2312"/>
              </w:rPr>
            </w:pPr>
          </w:p>
          <w:p w14:paraId="41CA41FD">
            <w:pPr>
              <w:spacing w:before="69" w:line="219" w:lineRule="auto"/>
              <w:ind w:firstLine="25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产业化情况</w:t>
            </w: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141F9490">
            <w:pPr>
              <w:spacing w:before="111" w:line="219" w:lineRule="auto"/>
              <w:ind w:firstLine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1、开放共享仪器设备数（台/套/只等）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ECB524A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89A8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0E026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8E27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1146187F">
            <w:pPr>
              <w:spacing w:before="113" w:line="218" w:lineRule="auto"/>
              <w:ind w:firstLine="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2、科研仪器设备利用率（%）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0F54BE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442759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170EA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A20EB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461C3D36">
            <w:pPr>
              <w:spacing w:before="114" w:line="218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3、孵化科技型企业（个）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2DD0B9C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1DFE8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13" w:type="dxa"/>
            <w:vMerge w:val="continue"/>
            <w:tcBorders>
              <w:top w:val="nil"/>
            </w:tcBorders>
            <w:noWrap w:val="0"/>
            <w:vAlign w:val="top"/>
          </w:tcPr>
          <w:p w14:paraId="4B91DD9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DC17F6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52280453">
            <w:pPr>
              <w:spacing w:before="116" w:line="218" w:lineRule="auto"/>
              <w:ind w:firstLine="52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4、转化科技成果（个）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77898F2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B076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88BC11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39BE5FD">
            <w:pPr>
              <w:spacing w:before="69" w:line="218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社会效益</w:t>
            </w: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03BC1BA5">
            <w:pPr>
              <w:spacing w:before="107" w:line="219" w:lineRule="auto"/>
              <w:ind w:firstLine="69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服务临床患者数量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（人次）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751331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B058E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E8F531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2355298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776B006B">
            <w:pPr>
              <w:spacing w:before="108" w:line="219" w:lineRule="auto"/>
              <w:ind w:firstLine="56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院内制剂产量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（万元）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A8CF81F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5357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58FC6BF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82048D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11D64730">
            <w:pPr>
              <w:spacing w:before="110" w:line="218" w:lineRule="auto"/>
              <w:ind w:firstLine="57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3、提供技术咨询/技术服务等（人次）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1852A7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76C66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7450981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669B5A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24895247">
            <w:pPr>
              <w:spacing w:before="115" w:line="218" w:lineRule="auto"/>
              <w:ind w:firstLine="55"/>
              <w:rPr>
                <w:rFonts w:hint="default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4、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使用院内制剂的医联体数量（个）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12E3A9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3FF3F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54615A5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36AAA74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923" w:type="dxa"/>
            <w:tcBorders>
              <w:right w:val="single" w:color="auto" w:sz="4" w:space="0"/>
            </w:tcBorders>
            <w:noWrap w:val="0"/>
            <w:vAlign w:val="top"/>
          </w:tcPr>
          <w:p w14:paraId="4496F8B6">
            <w:pPr>
              <w:spacing w:before="116" w:line="219" w:lineRule="auto"/>
              <w:ind w:firstLine="58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5、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临床指南及规范推广使用单位数量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（项）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332029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5E83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667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 w14:paraId="559F0361">
            <w:pPr>
              <w:spacing w:before="107" w:line="219" w:lineRule="auto"/>
              <w:ind w:firstLine="54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其他需要说明的情况</w:t>
            </w:r>
          </w:p>
        </w:tc>
        <w:tc>
          <w:tcPr>
            <w:tcW w:w="5284" w:type="dxa"/>
            <w:gridSpan w:val="2"/>
            <w:tcBorders>
              <w:right w:val="nil"/>
            </w:tcBorders>
            <w:noWrap w:val="0"/>
            <w:vAlign w:val="top"/>
          </w:tcPr>
          <w:p w14:paraId="31A7310A">
            <w:pPr>
              <w:spacing w:before="108" w:line="219" w:lineRule="auto"/>
              <w:ind w:firstLine="53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2" w:type="dxa"/>
            <w:tcBorders>
              <w:left w:val="nil"/>
            </w:tcBorders>
            <w:noWrap w:val="0"/>
            <w:vAlign w:val="top"/>
          </w:tcPr>
          <w:p w14:paraId="14ACFB57">
            <w:pPr>
              <w:rPr>
                <w:rFonts w:ascii="仿宋_GB2312" w:hAnsi="仿宋_GB2312" w:eastAsia="仿宋_GB2312" w:cs="仿宋_GB2312"/>
              </w:rPr>
            </w:pPr>
          </w:p>
        </w:tc>
      </w:tr>
    </w:tbl>
    <w:p w14:paraId="668DF639">
      <w:pPr>
        <w:spacing w:line="78" w:lineRule="exact"/>
        <w:rPr>
          <w:rFonts w:ascii="仿宋_GB2312" w:hAnsi="仿宋_GB2312" w:eastAsia="仿宋_GB2312" w:cs="仿宋_GB2312"/>
        </w:rPr>
      </w:pPr>
    </w:p>
    <w:p w14:paraId="6FC76553">
      <w:pPr>
        <w:pStyle w:val="3"/>
        <w:ind w:firstLine="0" w:firstLineChars="0"/>
        <w:rPr>
          <w:rFonts w:hint="eastAsia"/>
        </w:rPr>
        <w:sectPr>
          <w:pgSz w:w="11906" w:h="16838"/>
          <w:pgMar w:top="1134" w:right="1800" w:bottom="964" w:left="1800" w:header="851" w:footer="1304" w:gutter="0"/>
          <w:cols w:space="720" w:num="1"/>
          <w:docGrid w:type="linesAndChars" w:linePitch="313" w:charSpace="0"/>
        </w:sectPr>
      </w:pPr>
    </w:p>
    <w:p w14:paraId="7F1080F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审</w:t>
      </w:r>
      <w:r>
        <w:rPr>
          <w:rFonts w:hint="eastAsia" w:ascii="黑体" w:hAnsi="黑体" w:eastAsia="黑体" w:cs="黑体"/>
          <w:spacing w:val="5"/>
          <w:sz w:val="32"/>
          <w:szCs w:val="32"/>
          <w:lang w:val="en-US" w:eastAsia="zh-CN"/>
        </w:rPr>
        <w:t>核</w:t>
      </w:r>
    </w:p>
    <w:tbl>
      <w:tblPr>
        <w:tblStyle w:val="7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3"/>
      </w:tblGrid>
      <w:tr w14:paraId="2012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C5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2"/>
              </w:rPr>
              <w:t>所在单位审核意见</w:t>
            </w:r>
          </w:p>
          <w:p w14:paraId="37A36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F69C4D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410A1549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1F85B1BC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0E736BF8">
            <w:pPr>
              <w:pStyle w:val="2"/>
              <w:rPr>
                <w:rFonts w:hint="eastAsia"/>
              </w:rPr>
            </w:pPr>
          </w:p>
          <w:p w14:paraId="72B378FA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5EDCA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2F3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负责人（签章）：        </w:t>
            </w:r>
          </w:p>
          <w:p w14:paraId="0CF3B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年    月    日</w:t>
            </w:r>
          </w:p>
        </w:tc>
      </w:tr>
      <w:tr w14:paraId="5157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536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2"/>
                <w:lang w:val="en-US" w:eastAsia="zh-CN"/>
              </w:rPr>
              <w:t>上级主管部门</w:t>
            </w:r>
            <w:r>
              <w:rPr>
                <w:rFonts w:hint="eastAsia" w:ascii="仿宋_GB2312" w:eastAsia="仿宋_GB2312"/>
                <w:b/>
                <w:bCs/>
                <w:sz w:val="32"/>
                <w:szCs w:val="22"/>
              </w:rPr>
              <w:t>审核意见</w:t>
            </w:r>
          </w:p>
          <w:p w14:paraId="69C648DF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18E628ED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47FADA15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6B0C27F3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3D517E36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186CD24F">
            <w:pPr>
              <w:pStyle w:val="2"/>
              <w:rPr>
                <w:rFonts w:hint="eastAsia"/>
              </w:rPr>
            </w:pPr>
          </w:p>
          <w:p w14:paraId="39FB5952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32C1C368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3645C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</w:p>
          <w:p w14:paraId="5718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  <w:tr w14:paraId="745C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D20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sz w:val="32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2"/>
                <w:lang w:val="en-US" w:eastAsia="zh-CN"/>
              </w:rPr>
              <w:t>省中医药管理局审核意见</w:t>
            </w:r>
          </w:p>
          <w:p w14:paraId="05D039F6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27AF29C8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114C0117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7E57D2D3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16AF4FC7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0C0373FE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29B8CB5A">
            <w:pPr>
              <w:spacing w:before="93" w:line="240" w:lineRule="exact"/>
              <w:rPr>
                <w:rFonts w:hint="eastAsia" w:ascii="仿宋_GB2312" w:eastAsia="仿宋_GB2312"/>
                <w:sz w:val="24"/>
              </w:rPr>
            </w:pPr>
          </w:p>
          <w:p w14:paraId="04E00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负责人（签章）：        </w:t>
            </w:r>
          </w:p>
          <w:p w14:paraId="0FC29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560" w:lineRule="exact"/>
              <w:ind w:firstLine="2520" w:firstLineChars="9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  月    日</w:t>
            </w:r>
          </w:p>
        </w:tc>
      </w:tr>
    </w:tbl>
    <w:p w14:paraId="60F7E81F"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、附件材料</w:t>
      </w:r>
    </w:p>
    <w:p w14:paraId="78A5BFDE">
      <w:pPr>
        <w:spacing w:line="51" w:lineRule="exact"/>
        <w:rPr>
          <w:rFonts w:ascii="仿宋_GB2312" w:hAnsi="仿宋_GB2312" w:eastAsia="仿宋_GB2312" w:cs="仿宋_GB2312"/>
        </w:rPr>
      </w:pPr>
    </w:p>
    <w:tbl>
      <w:tblPr>
        <w:tblStyle w:val="7"/>
        <w:tblW w:w="831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832"/>
      </w:tblGrid>
      <w:tr w14:paraId="2DFF53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78" w:type="dxa"/>
            <w:vAlign w:val="center"/>
          </w:tcPr>
          <w:p w14:paraId="6809A593">
            <w:pPr>
              <w:spacing w:before="112" w:line="220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序号</w:t>
            </w:r>
          </w:p>
        </w:tc>
        <w:tc>
          <w:tcPr>
            <w:tcW w:w="6832" w:type="dxa"/>
            <w:vAlign w:val="center"/>
          </w:tcPr>
          <w:p w14:paraId="46F63E98">
            <w:pPr>
              <w:spacing w:before="112" w:line="21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Cs w:val="21"/>
              </w:rPr>
              <w:t>附件名称</w:t>
            </w:r>
          </w:p>
        </w:tc>
      </w:tr>
      <w:tr w14:paraId="13822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32DEFBD6">
            <w:pPr>
              <w:spacing w:before="101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2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1</w:t>
            </w:r>
          </w:p>
        </w:tc>
        <w:tc>
          <w:tcPr>
            <w:tcW w:w="6832" w:type="dxa"/>
            <w:vAlign w:val="center"/>
          </w:tcPr>
          <w:p w14:paraId="6290ADDC">
            <w:pPr>
              <w:spacing w:before="100" w:line="219" w:lineRule="auto"/>
              <w:ind w:firstLine="5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学术带头人及核心成员学历、学位和职称证明</w:t>
            </w:r>
          </w:p>
        </w:tc>
      </w:tr>
      <w:tr w14:paraId="55565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5536FDA2">
            <w:pPr>
              <w:spacing w:before="102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3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2</w:t>
            </w:r>
          </w:p>
        </w:tc>
        <w:tc>
          <w:tcPr>
            <w:tcW w:w="6832" w:type="dxa"/>
            <w:vAlign w:val="center"/>
          </w:tcPr>
          <w:p w14:paraId="0AECAAE1">
            <w:pPr>
              <w:spacing w:before="102" w:line="219" w:lineRule="auto"/>
              <w:ind w:firstLine="5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学术带头人及核心成员身份证复印件</w:t>
            </w:r>
          </w:p>
        </w:tc>
      </w:tr>
      <w:tr w14:paraId="3FA745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78" w:type="dxa"/>
            <w:vAlign w:val="center"/>
          </w:tcPr>
          <w:p w14:paraId="4E3ED4FA">
            <w:pPr>
              <w:spacing w:before="104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5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3</w:t>
            </w:r>
          </w:p>
        </w:tc>
        <w:tc>
          <w:tcPr>
            <w:tcW w:w="6832" w:type="dxa"/>
            <w:vAlign w:val="center"/>
          </w:tcPr>
          <w:p w14:paraId="62B990BB">
            <w:pPr>
              <w:spacing w:before="104" w:line="218" w:lineRule="auto"/>
              <w:ind w:firstLine="5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主要科技奖励证书复印件</w:t>
            </w:r>
          </w:p>
        </w:tc>
      </w:tr>
      <w:tr w14:paraId="5C0CF0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0CAF56BE">
            <w:pPr>
              <w:spacing w:before="104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0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4</w:t>
            </w:r>
          </w:p>
        </w:tc>
        <w:tc>
          <w:tcPr>
            <w:tcW w:w="6832" w:type="dxa"/>
            <w:vAlign w:val="center"/>
          </w:tcPr>
          <w:p w14:paraId="1431BFE3">
            <w:pPr>
              <w:spacing w:before="104" w:line="218" w:lineRule="auto"/>
              <w:ind w:firstLine="54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主要科研项目证明材料</w:t>
            </w:r>
          </w:p>
        </w:tc>
      </w:tr>
      <w:tr w14:paraId="664279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3BF877C7">
            <w:pPr>
              <w:spacing w:before="106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5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5</w:t>
            </w:r>
          </w:p>
        </w:tc>
        <w:tc>
          <w:tcPr>
            <w:tcW w:w="6832" w:type="dxa"/>
            <w:vAlign w:val="center"/>
          </w:tcPr>
          <w:p w14:paraId="20A9AF28">
            <w:pPr>
              <w:spacing w:before="106" w:line="218" w:lineRule="auto"/>
              <w:ind w:firstLine="53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标志性论文或著作证明材料</w:t>
            </w:r>
          </w:p>
        </w:tc>
      </w:tr>
      <w:tr w14:paraId="2762DE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634D3605">
            <w:pPr>
              <w:spacing w:before="107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6</w:t>
            </w:r>
          </w:p>
        </w:tc>
        <w:tc>
          <w:tcPr>
            <w:tcW w:w="6832" w:type="dxa"/>
            <w:vAlign w:val="center"/>
          </w:tcPr>
          <w:p w14:paraId="524A9E11">
            <w:pPr>
              <w:spacing w:before="107" w:line="218" w:lineRule="auto"/>
              <w:ind w:firstLine="5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发明专利授权书复印件</w:t>
            </w:r>
          </w:p>
        </w:tc>
      </w:tr>
      <w:tr w14:paraId="00887B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Align w:val="center"/>
          </w:tcPr>
          <w:p w14:paraId="42C09F8A">
            <w:pPr>
              <w:spacing w:before="224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6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7</w:t>
            </w:r>
          </w:p>
        </w:tc>
        <w:tc>
          <w:tcPr>
            <w:tcW w:w="6832" w:type="dxa"/>
            <w:vAlign w:val="center"/>
          </w:tcPr>
          <w:p w14:paraId="7CB71DAD">
            <w:pPr>
              <w:spacing w:before="224" w:line="219" w:lineRule="auto"/>
              <w:ind w:firstLine="52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学术带头人所在单位对团队匹配资助经费证明</w:t>
            </w:r>
          </w:p>
        </w:tc>
      </w:tr>
      <w:tr w14:paraId="6A54FE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Align w:val="center"/>
          </w:tcPr>
          <w:p w14:paraId="4EEC6A7F">
            <w:pPr>
              <w:spacing w:before="224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8</w:t>
            </w:r>
          </w:p>
        </w:tc>
        <w:tc>
          <w:tcPr>
            <w:tcW w:w="6832" w:type="dxa"/>
            <w:vAlign w:val="center"/>
          </w:tcPr>
          <w:p w14:paraId="3AA9FFFD">
            <w:pPr>
              <w:spacing w:before="223" w:line="219" w:lineRule="auto"/>
              <w:ind w:firstLine="7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团队内部各组成单位或学科成员之间相关合作协议</w:t>
            </w:r>
          </w:p>
        </w:tc>
      </w:tr>
      <w:tr w14:paraId="761323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vAlign w:val="center"/>
          </w:tcPr>
          <w:p w14:paraId="60208D37">
            <w:pPr>
              <w:spacing w:before="223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0"/>
                <w:w w:val="96"/>
                <w:szCs w:val="21"/>
              </w:rPr>
              <w:t>9</w:t>
            </w:r>
          </w:p>
        </w:tc>
        <w:tc>
          <w:tcPr>
            <w:tcW w:w="6832" w:type="dxa"/>
            <w:vAlign w:val="center"/>
          </w:tcPr>
          <w:p w14:paraId="63BEE2C3">
            <w:pPr>
              <w:spacing w:before="223" w:line="219" w:lineRule="auto"/>
              <w:ind w:firstLine="56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与团队建设相关的内部管理制度</w:t>
            </w:r>
          </w:p>
        </w:tc>
      </w:tr>
      <w:tr w14:paraId="1A5FD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vAlign w:val="center"/>
          </w:tcPr>
          <w:p w14:paraId="4724F6DB">
            <w:pPr>
              <w:spacing w:before="107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24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4"/>
                <w:szCs w:val="21"/>
              </w:rPr>
              <w:t>10</w:t>
            </w:r>
          </w:p>
        </w:tc>
        <w:tc>
          <w:tcPr>
            <w:tcW w:w="6832" w:type="dxa"/>
            <w:vAlign w:val="center"/>
          </w:tcPr>
          <w:p w14:paraId="5AC1E769">
            <w:pPr>
              <w:spacing w:before="107" w:line="218" w:lineRule="auto"/>
              <w:ind w:firstLine="51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Cs w:val="21"/>
              </w:rPr>
              <w:t>其他能够证明创新团队成果和业绩的材料</w:t>
            </w:r>
          </w:p>
        </w:tc>
      </w:tr>
      <w:tr w14:paraId="0E2EE4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vAlign w:val="center"/>
          </w:tcPr>
          <w:p w14:paraId="5FF67675">
            <w:pPr>
              <w:spacing w:before="109" w:line="238" w:lineRule="auto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■</w:t>
            </w:r>
            <w:r>
              <w:rPr>
                <w:rFonts w:ascii="仿宋_GB2312" w:hAnsi="仿宋_GB2312" w:eastAsia="仿宋_GB2312" w:cs="仿宋_GB2312"/>
                <w:spacing w:val="24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4"/>
                <w:szCs w:val="21"/>
              </w:rPr>
              <w:t>11</w:t>
            </w:r>
          </w:p>
        </w:tc>
        <w:tc>
          <w:tcPr>
            <w:tcW w:w="6832" w:type="dxa"/>
            <w:vAlign w:val="center"/>
          </w:tcPr>
          <w:p w14:paraId="18A7CE82">
            <w:pPr>
              <w:spacing w:before="109" w:line="218" w:lineRule="auto"/>
              <w:ind w:firstLine="55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</w:rPr>
              <w:t>依托协议和平台资质</w:t>
            </w:r>
          </w:p>
        </w:tc>
      </w:tr>
      <w:tr w14:paraId="684B1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vAlign w:val="center"/>
          </w:tcPr>
          <w:p w14:paraId="36EC2EA5">
            <w:pPr>
              <w:spacing w:before="109" w:line="238" w:lineRule="auto"/>
              <w:jc w:val="center"/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6"/>
                <w:szCs w:val="21"/>
              </w:rPr>
              <w:t>□</w:t>
            </w:r>
            <w:r>
              <w:rPr>
                <w:rFonts w:ascii="仿宋_GB2312" w:hAnsi="仿宋_GB2312" w:eastAsia="仿宋_GB2312" w:cs="仿宋_GB2312"/>
                <w:spacing w:val="24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pacing w:val="-14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14"/>
                <w:szCs w:val="21"/>
                <w:lang w:val="en-US" w:eastAsia="zh-CN"/>
              </w:rPr>
              <w:t>2</w:t>
            </w:r>
          </w:p>
        </w:tc>
        <w:tc>
          <w:tcPr>
            <w:tcW w:w="6832" w:type="dxa"/>
            <w:vAlign w:val="center"/>
          </w:tcPr>
          <w:p w14:paraId="374A6385">
            <w:pPr>
              <w:spacing w:before="109" w:line="218" w:lineRule="auto"/>
              <w:ind w:firstLine="55"/>
              <w:rPr>
                <w:rFonts w:hint="eastAsia" w:ascii="仿宋_GB2312" w:hAnsi="仿宋_GB2312" w:eastAsia="仿宋_GB2312" w:cs="仿宋_GB2312"/>
                <w:spacing w:val="-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Cs w:val="21"/>
                <w:lang w:val="en-US" w:eastAsia="zh-CN"/>
              </w:rPr>
              <w:t>其他</w:t>
            </w:r>
          </w:p>
        </w:tc>
      </w:tr>
    </w:tbl>
    <w:p w14:paraId="5763FD57">
      <w:pPr>
        <w:rPr>
          <w:rFonts w:ascii="仿宋_GB2312" w:hAnsi="仿宋_GB2312" w:eastAsia="仿宋_GB2312" w:cs="仿宋_GB2312"/>
          <w:sz w:val="30"/>
          <w:szCs w:val="30"/>
        </w:rPr>
      </w:pPr>
    </w:p>
    <w:p w14:paraId="4A566EBD">
      <w:pPr>
        <w:rPr>
          <w:rFonts w:ascii="仿宋_GB2312" w:hAnsi="仿宋_GB2312" w:eastAsia="仿宋_GB2312" w:cs="仿宋_GB2312"/>
        </w:rPr>
      </w:pPr>
    </w:p>
    <w:p w14:paraId="5C7873AF">
      <w:r>
        <w:br w:type="page"/>
      </w:r>
    </w:p>
    <w:p w14:paraId="369E4B64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资金配套承诺书</w:t>
      </w:r>
    </w:p>
    <w:p w14:paraId="2B096059"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 w14:paraId="23D4AC4A">
      <w:pPr>
        <w:pStyle w:val="3"/>
        <w:ind w:firstLine="0" w:firstLineChars="0"/>
        <w:rPr>
          <w:highlight w:val="none"/>
        </w:rPr>
      </w:pPr>
      <w:r>
        <w:rPr>
          <w:rFonts w:hint="eastAsia" w:ascii="仿宋_GB2312" w:hAnsi="仿宋_GB2312" w:cs="仿宋_GB2312"/>
          <w:sz w:val="32"/>
          <w:szCs w:val="32"/>
        </w:rPr>
        <w:t>陕西省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中医药管理局</w:t>
      </w:r>
      <w:r>
        <w:rPr>
          <w:rFonts w:hint="eastAsia" w:ascii="仿宋_GB2312" w:hAnsi="仿宋_GB2312" w:cs="仿宋_GB2312"/>
          <w:sz w:val="32"/>
          <w:szCs w:val="32"/>
        </w:rPr>
        <w:t>：</w:t>
      </w:r>
    </w:p>
    <w:p w14:paraId="338FFBDA">
      <w:pPr>
        <w:spacing w:afterLines="5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根据《陕西省中医药管理局关于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征集2024年度中医药科技创新提质扩能计划项目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的通知》，本单位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</w:t>
      </w:r>
    </w:p>
    <w:p w14:paraId="39D4C27A">
      <w:pPr>
        <w:spacing w:afterLines="50"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（单位名称）的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（团队名称）申报陕西省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科研创新团队支持计划。本单位承诺为该项目配套科研经费，配套经费与省级财政经费比例不低于1:1。保证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经费按时足额到位，以确保项目顺利实施。</w:t>
      </w:r>
    </w:p>
    <w:p w14:paraId="3CEA447E">
      <w:pPr>
        <w:spacing w:afterLines="5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14E0C6BD"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682B8B4">
      <w:pPr>
        <w:ind w:firstLine="3520" w:firstLineChars="1100"/>
        <w:rPr>
          <w:rFonts w:ascii="仿宋_GB2312" w:eastAsia="仿宋_GB2312"/>
          <w:sz w:val="32"/>
          <w:szCs w:val="32"/>
        </w:rPr>
      </w:pPr>
    </w:p>
    <w:p w14:paraId="27085494">
      <w:pPr>
        <w:ind w:firstLine="3152" w:firstLineChars="985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单位法定代表人（签字）：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14:paraId="734ADEB5">
      <w:pPr>
        <w:ind w:firstLine="7520" w:firstLineChars="2350"/>
        <w:rPr>
          <w:rFonts w:ascii="仿宋_GB2312" w:eastAsia="仿宋_GB2312"/>
          <w:sz w:val="32"/>
          <w:szCs w:val="32"/>
        </w:rPr>
      </w:pPr>
    </w:p>
    <w:p w14:paraId="560EF2E5">
      <w:pPr>
        <w:ind w:firstLine="5952" w:firstLineChars="18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（单位公章）</w:t>
      </w:r>
    </w:p>
    <w:p w14:paraId="0CE3473D">
      <w:pPr>
        <w:ind w:right="479" w:rightChars="228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 w14:paraId="6413A736">
      <w:pPr>
        <w:pStyle w:val="3"/>
        <w:ind w:firstLine="0" w:firstLineChars="0"/>
      </w:pPr>
    </w:p>
    <w:p w14:paraId="2CD074E5">
      <w:pPr>
        <w:pStyle w:val="3"/>
        <w:ind w:firstLine="0" w:firstLineChars="0"/>
      </w:pP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D0E7E">
    <w:pPr>
      <w:pStyle w:val="5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ED29F">
    <w:pPr>
      <w:pStyle w:val="5"/>
      <w:jc w:val="right"/>
      <w:rPr>
        <w:sz w:val="32"/>
        <w:szCs w:val="32"/>
      </w:rPr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50AD1B"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7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6C27D">
    <w:pPr>
      <w:spacing w:line="183" w:lineRule="auto"/>
      <w:ind w:firstLine="4888"/>
      <w:rPr>
        <w:rFonts w:ascii="黑体" w:hAnsi="黑体" w:eastAsia="黑体" w:cs="黑体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9B2DC">
    <w:pPr>
      <w:spacing w:line="183" w:lineRule="auto"/>
      <w:ind w:firstLine="4888"/>
      <w:rPr>
        <w:rFonts w:ascii="黑体" w:hAnsi="黑体" w:eastAsia="黑体" w:cs="黑体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49347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294BF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U2ZTk4NTRhNjVhNjFlZjgzYjY4Y2NkMWE5YjQyZWMifQ=="/>
  </w:docVars>
  <w:rsids>
    <w:rsidRoot w:val="3CC0076D"/>
    <w:rsid w:val="005F47C3"/>
    <w:rsid w:val="00845C0C"/>
    <w:rsid w:val="00B902F9"/>
    <w:rsid w:val="00BC32CC"/>
    <w:rsid w:val="00E813CB"/>
    <w:rsid w:val="058966BF"/>
    <w:rsid w:val="058B39C0"/>
    <w:rsid w:val="06D62181"/>
    <w:rsid w:val="09F723D7"/>
    <w:rsid w:val="0A021996"/>
    <w:rsid w:val="0E9668A3"/>
    <w:rsid w:val="10F26946"/>
    <w:rsid w:val="111E6B4E"/>
    <w:rsid w:val="1ADB360D"/>
    <w:rsid w:val="1C7B0588"/>
    <w:rsid w:val="1CF755E1"/>
    <w:rsid w:val="1EE40580"/>
    <w:rsid w:val="21763A3F"/>
    <w:rsid w:val="267F64A9"/>
    <w:rsid w:val="2BBD52D2"/>
    <w:rsid w:val="2D90788B"/>
    <w:rsid w:val="2E382087"/>
    <w:rsid w:val="348359EE"/>
    <w:rsid w:val="35D84ED7"/>
    <w:rsid w:val="36AA7F72"/>
    <w:rsid w:val="38D07EFD"/>
    <w:rsid w:val="392132DC"/>
    <w:rsid w:val="3CC0076D"/>
    <w:rsid w:val="3D504FF2"/>
    <w:rsid w:val="3DD90B67"/>
    <w:rsid w:val="3ED02FE1"/>
    <w:rsid w:val="3F457C39"/>
    <w:rsid w:val="41140D2A"/>
    <w:rsid w:val="43DB7BD2"/>
    <w:rsid w:val="467337BF"/>
    <w:rsid w:val="4687696A"/>
    <w:rsid w:val="47EB315B"/>
    <w:rsid w:val="49BF2D52"/>
    <w:rsid w:val="49DF273C"/>
    <w:rsid w:val="49E63D1F"/>
    <w:rsid w:val="4AA240F8"/>
    <w:rsid w:val="4F1530D8"/>
    <w:rsid w:val="4FE80308"/>
    <w:rsid w:val="550B5550"/>
    <w:rsid w:val="5BA26B56"/>
    <w:rsid w:val="5D582DFB"/>
    <w:rsid w:val="5DA3214D"/>
    <w:rsid w:val="5E6623C6"/>
    <w:rsid w:val="5EFA4762"/>
    <w:rsid w:val="66D82430"/>
    <w:rsid w:val="67BB6F27"/>
    <w:rsid w:val="6FA315BD"/>
    <w:rsid w:val="72107DD5"/>
    <w:rsid w:val="79A7574A"/>
    <w:rsid w:val="7B974650"/>
    <w:rsid w:val="7E79201A"/>
    <w:rsid w:val="7EC0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Normal Indent"/>
    <w:basedOn w:val="1"/>
    <w:qFormat/>
    <w:uiPriority w:val="99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locked/>
    <w:uiPriority w:val="0"/>
    <w:rPr>
      <w:b/>
      <w:bCs/>
    </w:rPr>
  </w:style>
  <w:style w:type="character" w:customStyle="1" w:styleId="10">
    <w:name w:val="Footer Char"/>
    <w:basedOn w:val="8"/>
    <w:link w:val="5"/>
    <w:semiHidden/>
    <w:qFormat/>
    <w:uiPriority w:val="99"/>
    <w:rPr>
      <w:rFonts w:ascii="等线" w:hAnsi="等线" w:eastAsia="等线"/>
      <w:sz w:val="18"/>
      <w:szCs w:val="18"/>
    </w:rPr>
  </w:style>
  <w:style w:type="paragraph" w:customStyle="1" w:styleId="11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2">
    <w:name w:val="Table Normal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style11"/>
    <w:basedOn w:val="8"/>
    <w:qFormat/>
    <w:uiPriority w:val="0"/>
    <w:rPr>
      <w:rFonts w:ascii="楷体_GB2312" w:hAnsi="楷体_GB2312" w:eastAsia="楷体_GB2312" w:cs="楷体_GB2312"/>
      <w:color w:val="000000"/>
      <w:sz w:val="32"/>
      <w:szCs w:val="32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14</Pages>
  <Words>2925</Words>
  <Characters>2973</Characters>
  <Lines>0</Lines>
  <Paragraphs>0</Paragraphs>
  <TotalTime>0</TotalTime>
  <ScaleCrop>false</ScaleCrop>
  <LinksUpToDate>false</LinksUpToDate>
  <CharactersWithSpaces>3515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2022-06-22T02:38:00Z</dcterms:created>
  <dc:creator>ml</dc:creator>
  <cp:lastModifiedBy>lovE.²º¹0-</cp:lastModifiedBy>
  <cp:lastPrinted>2024-09-06T07:43:41Z</cp:lastPrinted>
  <dcterms:modified xsi:type="dcterms:W3CDTF">2024-09-06T07:49:12Z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636D337CB2D6403A9B99D6BE2174F79D_12</vt:lpwstr>
  </property>
</Properties>
</file>