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600" w:lineRule="exact"/>
        <w:ind w:left="0" w:leftChars="0" w:right="0" w:rightChars="0" w:firstLine="0" w:firstLineChars="0"/>
        <w:jc w:val="center"/>
        <w:textAlignment w:val="baseline"/>
        <w:outlineLvl w:val="0"/>
        <w:rPr>
          <w:rFonts w:hint="eastAsia" w:ascii="方正小标宋_GBK" w:hAnsi="方正小标宋_GBK" w:eastAsia="方正小标宋_GBK" w:cs="方正小标宋_GBK"/>
          <w:b w:val="0"/>
          <w:bCs w:val="0"/>
          <w:snapToGrid w:val="0"/>
          <w:color w:val="auto"/>
          <w:kern w:val="0"/>
          <w:sz w:val="44"/>
          <w:szCs w:val="44"/>
          <w:highlight w:val="none"/>
          <w:u w:val="none"/>
          <w:lang w:val="en-US" w:eastAsia="en-US" w:bidi="ar-SA"/>
        </w:rPr>
      </w:pPr>
      <w:r>
        <w:rPr>
          <w:rFonts w:hint="eastAsia" w:ascii="方正小标宋_GBK" w:hAnsi="方正小标宋_GBK" w:eastAsia="方正小标宋_GBK" w:cs="方正小标宋_GBK"/>
          <w:b w:val="0"/>
          <w:bCs w:val="0"/>
          <w:snapToGrid w:val="0"/>
          <w:color w:val="auto"/>
          <w:spacing w:val="3"/>
          <w:kern w:val="0"/>
          <w:sz w:val="44"/>
          <w:szCs w:val="44"/>
          <w:highlight w:val="none"/>
          <w:u w:val="none"/>
          <w:lang w:val="en-US" w:eastAsia="en-US" w:bidi="ar-SA"/>
        </w:rPr>
        <w:t>山东省</w:t>
      </w:r>
      <w:r>
        <w:rPr>
          <w:rFonts w:hint="eastAsia" w:ascii="方正小标宋_GBK" w:hAnsi="方正小标宋_GBK" w:eastAsia="方正小标宋_GBK" w:cs="方正小标宋_GBK"/>
          <w:b w:val="0"/>
          <w:bCs w:val="0"/>
          <w:snapToGrid w:val="0"/>
          <w:color w:val="auto"/>
          <w:spacing w:val="3"/>
          <w:kern w:val="0"/>
          <w:sz w:val="44"/>
          <w:szCs w:val="44"/>
          <w:highlight w:val="none"/>
          <w:u w:val="none"/>
          <w:lang w:val="en-US" w:eastAsia="zh-CN" w:bidi="ar-SA"/>
        </w:rPr>
        <w:t>院前急救</w:t>
      </w:r>
      <w:r>
        <w:rPr>
          <w:rFonts w:hint="eastAsia" w:ascii="方正小标宋_GBK" w:hAnsi="方正小标宋_GBK" w:eastAsia="方正小标宋_GBK" w:cs="方正小标宋_GBK"/>
          <w:b w:val="0"/>
          <w:bCs w:val="0"/>
          <w:snapToGrid w:val="0"/>
          <w:color w:val="auto"/>
          <w:spacing w:val="3"/>
          <w:kern w:val="0"/>
          <w:sz w:val="44"/>
          <w:szCs w:val="44"/>
          <w:highlight w:val="none"/>
          <w:u w:val="none"/>
          <w:lang w:val="en-US" w:eastAsia="en-US" w:bidi="ar-SA"/>
        </w:rPr>
        <w:t>条例</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hint="eastAsia" w:ascii="楷体_GB2312" w:hAnsi="楷体_GB2312" w:eastAsia="楷体_GB2312" w:cs="楷体_GB2312"/>
          <w:b w:val="0"/>
          <w:bCs w:val="0"/>
          <w:snapToGrid w:val="0"/>
          <w:color w:val="auto"/>
          <w:kern w:val="0"/>
          <w:sz w:val="32"/>
          <w:szCs w:val="32"/>
          <w:highlight w:val="none"/>
          <w:u w:val="none"/>
          <w:lang w:eastAsia="en-US"/>
        </w:rPr>
      </w:pPr>
      <w:r>
        <w:rPr>
          <w:rFonts w:hint="eastAsia" w:ascii="楷体_GB2312" w:hAnsi="楷体_GB2312" w:eastAsia="楷体_GB2312" w:cs="楷体_GB2312"/>
          <w:b w:val="0"/>
          <w:bCs w:val="0"/>
          <w:snapToGrid w:val="0"/>
          <w:color w:val="auto"/>
          <w:spacing w:val="5"/>
          <w:kern w:val="0"/>
          <w:sz w:val="32"/>
          <w:szCs w:val="32"/>
          <w:highlight w:val="none"/>
          <w:u w:val="none"/>
          <w:lang w:eastAsia="zh-CN"/>
        </w:rPr>
        <w:t>（</w:t>
      </w:r>
      <w:r>
        <w:rPr>
          <w:rFonts w:hint="eastAsia" w:ascii="楷体_GB2312" w:hAnsi="楷体_GB2312" w:eastAsia="楷体_GB2312" w:cs="楷体_GB2312"/>
          <w:b w:val="0"/>
          <w:bCs w:val="0"/>
          <w:snapToGrid w:val="0"/>
          <w:color w:val="auto"/>
          <w:spacing w:val="5"/>
          <w:kern w:val="0"/>
          <w:sz w:val="32"/>
          <w:szCs w:val="32"/>
          <w:highlight w:val="none"/>
          <w:u w:val="none"/>
          <w:lang w:val="en-US" w:eastAsia="zh-CN"/>
        </w:rPr>
        <w:t>草案征求意见稿</w:t>
      </w:r>
      <w:r>
        <w:rPr>
          <w:rFonts w:hint="eastAsia" w:ascii="楷体_GB2312" w:hAnsi="楷体_GB2312" w:eastAsia="楷体_GB2312" w:cs="楷体_GB2312"/>
          <w:b w:val="0"/>
          <w:bCs w:val="0"/>
          <w:snapToGrid w:val="0"/>
          <w:color w:val="auto"/>
          <w:spacing w:val="5"/>
          <w:kern w:val="0"/>
          <w:sz w:val="32"/>
          <w:szCs w:val="32"/>
          <w:highlight w:val="none"/>
          <w:u w:val="none"/>
          <w:lang w:eastAsia="zh-CN"/>
        </w:rPr>
        <w:t>）</w:t>
      </w:r>
    </w:p>
    <w:p>
      <w:pPr>
        <w:keepNext w:val="0"/>
        <w:keepLines w:val="0"/>
        <w:pageBreakBefore w:val="0"/>
        <w:kinsoku/>
        <w:wordWrap/>
        <w:topLinePunct w:val="0"/>
        <w:bidi w:val="0"/>
        <w:spacing w:line="560" w:lineRule="exact"/>
        <w:ind w:left="0" w:leftChars="0" w:right="0" w:rightChars="0" w:firstLine="0" w:firstLineChars="0"/>
        <w:jc w:val="center"/>
        <w:rPr>
          <w:rFonts w:hint="eastAsia" w:ascii="楷体_GB2312" w:hAnsi="楷体_GB2312" w:eastAsia="楷体_GB2312" w:cs="楷体_GB2312"/>
          <w:b w:val="0"/>
          <w:bCs w:val="0"/>
          <w:color w:val="auto"/>
          <w:highlight w:val="none"/>
          <w:u w:val="none"/>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第一条 </w:t>
      </w:r>
      <w:r>
        <w:rPr>
          <w:rFonts w:hint="eastAsia" w:ascii="仿宋" w:hAnsi="仿宋" w:eastAsia="仿宋" w:cs="仿宋"/>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为</w:t>
      </w:r>
      <w:r>
        <w:rPr>
          <w:rFonts w:hint="eastAsia" w:cs="仿宋_GB2312"/>
          <w:b w:val="0"/>
          <w:bCs w:val="0"/>
          <w:color w:val="auto"/>
          <w:sz w:val="32"/>
          <w:szCs w:val="32"/>
          <w:highlight w:val="none"/>
          <w:u w:val="none"/>
          <w:lang w:val="en-US" w:eastAsia="zh-CN"/>
        </w:rPr>
        <w:t>了</w:t>
      </w:r>
      <w:r>
        <w:rPr>
          <w:rFonts w:hint="eastAsia" w:ascii="仿宋_GB2312" w:hAnsi="仿宋_GB2312" w:eastAsia="仿宋_GB2312" w:cs="仿宋_GB2312"/>
          <w:b w:val="0"/>
          <w:bCs w:val="0"/>
          <w:color w:val="auto"/>
          <w:sz w:val="32"/>
          <w:szCs w:val="32"/>
          <w:highlight w:val="none"/>
          <w:u w:val="none"/>
          <w:lang w:val="en-US" w:eastAsia="zh-CN"/>
        </w:rPr>
        <w:t>规范院前急救行为，提高院前急救水平，保障人民</w:t>
      </w:r>
      <w:r>
        <w:rPr>
          <w:rFonts w:hint="eastAsia" w:cs="仿宋_GB2312"/>
          <w:b w:val="0"/>
          <w:bCs w:val="0"/>
          <w:color w:val="auto"/>
          <w:sz w:val="32"/>
          <w:szCs w:val="32"/>
          <w:highlight w:val="none"/>
          <w:u w:val="none"/>
          <w:lang w:val="en-US" w:eastAsia="zh-CN"/>
        </w:rPr>
        <w:t>群众</w:t>
      </w:r>
      <w:r>
        <w:rPr>
          <w:rFonts w:hint="eastAsia" w:ascii="仿宋_GB2312" w:hAnsi="仿宋_GB2312" w:eastAsia="仿宋_GB2312" w:cs="仿宋_GB2312"/>
          <w:b w:val="0"/>
          <w:bCs w:val="0"/>
          <w:color w:val="auto"/>
          <w:sz w:val="32"/>
          <w:szCs w:val="32"/>
          <w:highlight w:val="none"/>
          <w:u w:val="none"/>
          <w:lang w:val="en-US" w:eastAsia="zh-CN"/>
        </w:rPr>
        <w:t>生命</w:t>
      </w:r>
      <w:r>
        <w:rPr>
          <w:rFonts w:hint="eastAsia" w:cs="仿宋_GB2312"/>
          <w:b w:val="0"/>
          <w:bCs w:val="0"/>
          <w:color w:val="auto"/>
          <w:sz w:val="32"/>
          <w:szCs w:val="32"/>
          <w:highlight w:val="none"/>
          <w:u w:val="none"/>
          <w:lang w:val="en-US" w:eastAsia="zh-CN"/>
        </w:rPr>
        <w:t>安全和身体</w:t>
      </w:r>
      <w:r>
        <w:rPr>
          <w:rFonts w:hint="eastAsia" w:ascii="仿宋_GB2312" w:hAnsi="仿宋_GB2312" w:eastAsia="仿宋_GB2312" w:cs="仿宋_GB2312"/>
          <w:b w:val="0"/>
          <w:bCs w:val="0"/>
          <w:color w:val="auto"/>
          <w:sz w:val="32"/>
          <w:szCs w:val="32"/>
          <w:highlight w:val="none"/>
          <w:u w:val="none"/>
          <w:lang w:val="en-US" w:eastAsia="zh-CN"/>
        </w:rPr>
        <w:t>健康，</w:t>
      </w:r>
      <w:r>
        <w:rPr>
          <w:rFonts w:hint="eastAsia" w:cs="仿宋_GB2312"/>
          <w:b w:val="0"/>
          <w:bCs w:val="0"/>
          <w:color w:val="auto"/>
          <w:sz w:val="32"/>
          <w:szCs w:val="32"/>
          <w:highlight w:val="none"/>
          <w:u w:val="none"/>
          <w:lang w:val="en-US" w:eastAsia="zh-CN"/>
        </w:rPr>
        <w:t>弘扬</w:t>
      </w:r>
      <w:r>
        <w:rPr>
          <w:rFonts w:hint="eastAsia" w:ascii="仿宋_GB2312" w:hAnsi="仿宋_GB2312" w:eastAsia="仿宋_GB2312" w:cs="仿宋_GB2312"/>
          <w:b w:val="0"/>
          <w:bCs w:val="0"/>
          <w:color w:val="auto"/>
          <w:sz w:val="32"/>
          <w:szCs w:val="32"/>
          <w:highlight w:val="none"/>
          <w:u w:val="none"/>
          <w:lang w:val="en-US" w:eastAsia="zh-CN"/>
        </w:rPr>
        <w:t>良好社会风尚</w:t>
      </w:r>
      <w:r>
        <w:rPr>
          <w:rFonts w:hint="eastAsia"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根据</w:t>
      </w:r>
      <w:r>
        <w:rPr>
          <w:rFonts w:hint="eastAsia" w:cs="仿宋_GB2312"/>
          <w:b w:val="0"/>
          <w:bCs w:val="0"/>
          <w:color w:val="auto"/>
          <w:sz w:val="32"/>
          <w:szCs w:val="32"/>
          <w:highlight w:val="none"/>
          <w:u w:val="none"/>
          <w:lang w:val="en-US" w:eastAsia="zh-CN"/>
        </w:rPr>
        <w:t>《中华人民共和国基本医疗卫生与健康促进法》等</w:t>
      </w:r>
      <w:r>
        <w:rPr>
          <w:rFonts w:hint="eastAsia" w:ascii="仿宋_GB2312" w:hAnsi="仿宋_GB2312" w:eastAsia="仿宋_GB2312" w:cs="仿宋_GB2312"/>
          <w:b w:val="0"/>
          <w:bCs w:val="0"/>
          <w:color w:val="auto"/>
          <w:sz w:val="32"/>
          <w:szCs w:val="32"/>
          <w:highlight w:val="none"/>
          <w:u w:val="none"/>
          <w:lang w:val="en-US" w:eastAsia="zh-CN"/>
        </w:rPr>
        <w:t>法律</w:t>
      </w:r>
      <w:r>
        <w:rPr>
          <w:rFonts w:hint="eastAsia" w:cs="仿宋_GB2312"/>
          <w:b w:val="0"/>
          <w:bCs w:val="0"/>
          <w:color w:val="auto"/>
          <w:sz w:val="32"/>
          <w:szCs w:val="32"/>
          <w:highlight w:val="none"/>
          <w:u w:val="none"/>
          <w:lang w:val="en-US" w:eastAsia="zh-CN"/>
        </w:rPr>
        <w:t>、行政</w:t>
      </w:r>
      <w:r>
        <w:rPr>
          <w:rFonts w:hint="eastAsia" w:ascii="仿宋_GB2312" w:hAnsi="仿宋_GB2312" w:eastAsia="仿宋_GB2312" w:cs="仿宋_GB2312"/>
          <w:b w:val="0"/>
          <w:bCs w:val="0"/>
          <w:color w:val="auto"/>
          <w:sz w:val="32"/>
          <w:szCs w:val="32"/>
          <w:highlight w:val="none"/>
          <w:u w:val="none"/>
          <w:lang w:val="en-US" w:eastAsia="zh-CN"/>
        </w:rPr>
        <w:t>法规</w:t>
      </w:r>
      <w:r>
        <w:rPr>
          <w:rFonts w:hint="eastAsia"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制定本条例。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0"/>
        <w:jc w:val="both"/>
        <w:textAlignment w:val="auto"/>
        <w:outlineLvl w:val="1"/>
        <w:rPr>
          <w:rFonts w:hint="eastAsia" w:ascii="黑体" w:hAnsi="黑体" w:eastAsia="黑体" w:cs="黑体"/>
          <w:b w:val="0"/>
          <w:bCs w:val="0"/>
          <w:color w:val="auto"/>
          <w:sz w:val="32"/>
          <w:szCs w:val="32"/>
          <w:highlight w:val="none"/>
          <w:u w:val="none"/>
          <w:lang w:val="en-US" w:eastAsia="zh-CN"/>
        </w:rPr>
      </w:pPr>
      <w:r>
        <w:rPr>
          <w:rFonts w:hint="eastAsia" w:ascii="黑体" w:hAnsi="宋体" w:eastAsia="黑体" w:cs="黑体"/>
          <w:b w:val="0"/>
          <w:bCs w:val="0"/>
          <w:color w:val="auto"/>
          <w:sz w:val="32"/>
          <w:szCs w:val="32"/>
          <w:highlight w:val="none"/>
          <w:u w:val="none"/>
        </w:rPr>
        <w:t>第</w:t>
      </w:r>
      <w:r>
        <w:rPr>
          <w:rFonts w:hint="eastAsia" w:ascii="黑体" w:hAnsi="宋体" w:eastAsia="黑体" w:cs="黑体"/>
          <w:b w:val="0"/>
          <w:bCs w:val="0"/>
          <w:color w:val="auto"/>
          <w:sz w:val="32"/>
          <w:szCs w:val="32"/>
          <w:highlight w:val="none"/>
          <w:u w:val="none"/>
          <w:lang w:val="en-US" w:eastAsia="zh-CN"/>
        </w:rPr>
        <w:t>二</w:t>
      </w:r>
      <w:r>
        <w:rPr>
          <w:rFonts w:hint="eastAsia" w:ascii="黑体" w:hAnsi="宋体" w:eastAsia="黑体" w:cs="黑体"/>
          <w:b w:val="0"/>
          <w:bCs w:val="0"/>
          <w:color w:val="auto"/>
          <w:sz w:val="32"/>
          <w:szCs w:val="32"/>
          <w:highlight w:val="none"/>
          <w:u w:val="none"/>
        </w:rPr>
        <w:t xml:space="preserve">条 </w:t>
      </w:r>
      <w:r>
        <w:rPr>
          <w:rFonts w:hint="eastAsia" w:ascii="仿宋" w:hAnsi="仿宋" w:eastAsia="仿宋" w:cs="仿宋"/>
          <w:b w:val="0"/>
          <w:bCs w:val="0"/>
          <w:color w:val="auto"/>
          <w:sz w:val="32"/>
          <w:szCs w:val="32"/>
          <w:highlight w:val="none"/>
          <w:u w:val="none"/>
        </w:rPr>
        <w:t xml:space="preserve"> </w:t>
      </w:r>
      <w:r>
        <w:rPr>
          <w:rFonts w:hint="eastAsia"/>
          <w:b w:val="0"/>
          <w:bCs w:val="0"/>
          <w:color w:val="auto"/>
          <w:sz w:val="32"/>
          <w:szCs w:val="32"/>
          <w:highlight w:val="none"/>
          <w:u w:val="none"/>
        </w:rPr>
        <w:t>本省行政区域内院前医疗急救服务、社会公众现场救护及其保障和监督管理</w:t>
      </w:r>
      <w:r>
        <w:rPr>
          <w:rFonts w:hint="eastAsia"/>
          <w:b w:val="0"/>
          <w:bCs w:val="0"/>
          <w:color w:val="auto"/>
          <w:sz w:val="32"/>
          <w:szCs w:val="32"/>
          <w:highlight w:val="none"/>
          <w:u w:val="none"/>
          <w:lang w:val="en-US" w:eastAsia="zh-CN"/>
        </w:rPr>
        <w:t>等活动</w:t>
      </w:r>
      <w:r>
        <w:rPr>
          <w:rFonts w:hint="eastAsia"/>
          <w:b w:val="0"/>
          <w:bCs w:val="0"/>
          <w:color w:val="auto"/>
          <w:sz w:val="32"/>
          <w:szCs w:val="32"/>
          <w:highlight w:val="none"/>
          <w:u w:val="none"/>
        </w:rPr>
        <w:t>，适用本条例。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本条例所称院前急救，</w:t>
      </w:r>
      <w:r>
        <w:rPr>
          <w:rFonts w:hint="eastAsia" w:cs="仿宋_GB2312"/>
          <w:b w:val="0"/>
          <w:bCs w:val="0"/>
          <w:color w:val="auto"/>
          <w:sz w:val="32"/>
          <w:szCs w:val="32"/>
          <w:highlight w:val="none"/>
          <w:u w:val="none"/>
          <w:lang w:val="en-US" w:eastAsia="zh-CN"/>
        </w:rPr>
        <w:t>包括院前医疗急救和</w:t>
      </w:r>
      <w:r>
        <w:rPr>
          <w:rFonts w:hint="eastAsia" w:cs="仿宋_GB2312"/>
          <w:b w:val="0"/>
          <w:bCs w:val="0"/>
          <w:color w:val="auto"/>
          <w:highlight w:val="none"/>
          <w:u w:val="none"/>
          <w:lang w:val="en-US" w:eastAsia="zh-CN"/>
        </w:rPr>
        <w:t>社会公众现场救护。</w:t>
      </w:r>
      <w:r>
        <w:rPr>
          <w:rFonts w:hint="eastAsia" w:ascii="仿宋_GB2312" w:hAnsi="仿宋_GB2312" w:eastAsia="仿宋_GB2312" w:cs="仿宋_GB2312"/>
          <w:b w:val="0"/>
          <w:bCs w:val="0"/>
          <w:color w:val="auto"/>
          <w:highlight w:val="none"/>
          <w:u w:val="none"/>
          <w:lang w:val="en-US" w:eastAsia="zh-CN"/>
        </w:rPr>
        <w:t>院前医疗急救，</w:t>
      </w:r>
      <w:r>
        <w:rPr>
          <w:rFonts w:hint="eastAsia" w:ascii="仿宋_GB2312" w:hAnsi="仿宋_GB2312" w:eastAsia="仿宋_GB2312" w:cs="仿宋_GB2312"/>
          <w:b w:val="0"/>
          <w:bCs w:val="0"/>
          <w:color w:val="auto"/>
          <w:sz w:val="32"/>
          <w:szCs w:val="32"/>
          <w:highlight w:val="none"/>
          <w:u w:val="none"/>
          <w:lang w:val="en-US" w:eastAsia="zh-CN"/>
        </w:rPr>
        <w:t>是</w:t>
      </w:r>
      <w:r>
        <w:rPr>
          <w:rFonts w:hint="eastAsia" w:ascii="仿宋_GB2312" w:hAnsi="仿宋_GB2312" w:eastAsia="仿宋_GB2312" w:cs="仿宋_GB2312"/>
          <w:b w:val="0"/>
          <w:bCs w:val="0"/>
          <w:color w:val="auto"/>
          <w:highlight w:val="none"/>
          <w:u w:val="none"/>
        </w:rPr>
        <w:t>指由</w:t>
      </w:r>
      <w:r>
        <w:rPr>
          <w:rFonts w:hint="eastAsia" w:cs="仿宋_GB2312"/>
          <w:b w:val="0"/>
          <w:bCs w:val="0"/>
          <w:color w:val="auto"/>
          <w:highlight w:val="none"/>
          <w:u w:val="none"/>
          <w:lang w:val="en-US" w:eastAsia="zh-CN"/>
        </w:rPr>
        <w:t>院前</w:t>
      </w:r>
      <w:r>
        <w:rPr>
          <w:rFonts w:hint="eastAsia" w:ascii="仿宋_GB2312" w:hAnsi="仿宋_GB2312" w:eastAsia="仿宋_GB2312" w:cs="仿宋_GB2312"/>
          <w:b w:val="0"/>
          <w:bCs w:val="0"/>
          <w:color w:val="auto"/>
          <w:highlight w:val="none"/>
          <w:u w:val="none"/>
          <w:lang w:val="en-US" w:eastAsia="zh-CN"/>
        </w:rPr>
        <w:t>医疗</w:t>
      </w:r>
      <w:r>
        <w:rPr>
          <w:rFonts w:hint="eastAsia" w:cs="仿宋_GB2312"/>
          <w:b w:val="0"/>
          <w:bCs w:val="0"/>
          <w:color w:val="auto"/>
          <w:highlight w:val="none"/>
          <w:u w:val="none"/>
          <w:lang w:val="en-US" w:eastAsia="zh-CN"/>
        </w:rPr>
        <w:t>急救</w:t>
      </w:r>
      <w:r>
        <w:rPr>
          <w:rFonts w:hint="eastAsia" w:ascii="仿宋_GB2312" w:hAnsi="仿宋_GB2312" w:eastAsia="仿宋_GB2312" w:cs="仿宋_GB2312"/>
          <w:b w:val="0"/>
          <w:bCs w:val="0"/>
          <w:color w:val="auto"/>
          <w:highlight w:val="none"/>
          <w:u w:val="none"/>
          <w:lang w:val="en-US" w:eastAsia="zh-CN"/>
        </w:rPr>
        <w:t>机构</w:t>
      </w:r>
      <w:r>
        <w:rPr>
          <w:rFonts w:hint="eastAsia" w:ascii="仿宋_GB2312" w:hAnsi="仿宋_GB2312" w:eastAsia="仿宋_GB2312" w:cs="仿宋_GB2312"/>
          <w:b w:val="0"/>
          <w:bCs w:val="0"/>
          <w:color w:val="auto"/>
          <w:highlight w:val="none"/>
          <w:u w:val="none"/>
        </w:rPr>
        <w:t>按照统一指挥调度，在</w:t>
      </w:r>
      <w:r>
        <w:rPr>
          <w:rFonts w:hint="eastAsia" w:cs="仿宋_GB2312"/>
          <w:b w:val="0"/>
          <w:bCs w:val="0"/>
          <w:color w:val="auto"/>
          <w:highlight w:val="none"/>
          <w:u w:val="none"/>
          <w:lang w:val="en-US" w:eastAsia="zh-CN"/>
        </w:rPr>
        <w:t>急危重症</w:t>
      </w:r>
      <w:r>
        <w:rPr>
          <w:rFonts w:hint="eastAsia" w:ascii="仿宋_GB2312" w:hAnsi="仿宋_GB2312" w:eastAsia="仿宋_GB2312" w:cs="仿宋_GB2312"/>
          <w:b w:val="0"/>
          <w:bCs w:val="0"/>
          <w:color w:val="auto"/>
          <w:highlight w:val="none"/>
          <w:u w:val="none"/>
        </w:rPr>
        <w:t>患者送达医疗机构救治前开展的以现场抢救、转运途中紧急救治以及监护为主的医疗活动</w:t>
      </w:r>
      <w:r>
        <w:rPr>
          <w:rFonts w:hint="eastAsia" w:cs="仿宋_GB2312"/>
          <w:b w:val="0"/>
          <w:bCs w:val="0"/>
          <w:color w:val="auto"/>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社会公众现场救护，</w:t>
      </w:r>
      <w:r>
        <w:rPr>
          <w:rFonts w:hint="eastAsia" w:cs="仿宋_GB2312"/>
          <w:b w:val="0"/>
          <w:bCs w:val="0"/>
          <w:color w:val="auto"/>
          <w:sz w:val="32"/>
          <w:szCs w:val="32"/>
          <w:highlight w:val="none"/>
          <w:u w:val="none"/>
          <w:lang w:val="en-US" w:eastAsia="zh-CN"/>
        </w:rPr>
        <w:t>是指</w:t>
      </w:r>
      <w:r>
        <w:rPr>
          <w:rFonts w:hint="eastAsia" w:ascii="仿宋_GB2312" w:hAnsi="仿宋_GB2312" w:eastAsia="仿宋_GB2312" w:cs="仿宋_GB2312"/>
          <w:b w:val="0"/>
          <w:bCs w:val="0"/>
          <w:color w:val="auto"/>
          <w:sz w:val="32"/>
          <w:szCs w:val="32"/>
          <w:highlight w:val="none"/>
          <w:u w:val="none"/>
          <w:lang w:val="en-US" w:eastAsia="zh-CN"/>
        </w:rPr>
        <w:t>社会公众自愿</w:t>
      </w:r>
      <w:r>
        <w:rPr>
          <w:rFonts w:hint="eastAsia" w:cs="仿宋_GB2312"/>
          <w:b w:val="0"/>
          <w:bCs w:val="0"/>
          <w:color w:val="auto"/>
          <w:sz w:val="32"/>
          <w:szCs w:val="32"/>
          <w:highlight w:val="none"/>
          <w:u w:val="none"/>
          <w:lang w:val="en-US" w:eastAsia="zh-CN"/>
        </w:rPr>
        <w:t>对急危重症患者实施的现场看护、急救等活动。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b w:val="0"/>
          <w:bCs w:val="0"/>
          <w:color w:val="auto"/>
          <w:highlight w:val="none"/>
          <w:u w:val="none"/>
          <w:lang w:val="en-US" w:eastAsia="zh-CN"/>
        </w:rPr>
      </w:pPr>
      <w:r>
        <w:rPr>
          <w:rFonts w:hint="eastAsia" w:cs="仿宋_GB2312"/>
          <w:b w:val="0"/>
          <w:bCs w:val="0"/>
          <w:color w:val="auto"/>
          <w:sz w:val="32"/>
          <w:szCs w:val="32"/>
          <w:highlight w:val="none"/>
          <w:u w:val="none"/>
          <w:lang w:val="en-US" w:eastAsia="zh-CN"/>
        </w:rPr>
        <w:t>院前</w:t>
      </w:r>
      <w:r>
        <w:rPr>
          <w:rFonts w:hint="eastAsia" w:ascii="仿宋_GB2312" w:hAnsi="仿宋_GB2312" w:eastAsia="仿宋_GB2312" w:cs="仿宋_GB2312"/>
          <w:b w:val="0"/>
          <w:bCs w:val="0"/>
          <w:color w:val="auto"/>
          <w:sz w:val="32"/>
          <w:szCs w:val="32"/>
          <w:highlight w:val="none"/>
          <w:u w:val="none"/>
          <w:lang w:val="en-US" w:eastAsia="zh-CN"/>
        </w:rPr>
        <w:t>医疗</w:t>
      </w:r>
      <w:r>
        <w:rPr>
          <w:rFonts w:hint="eastAsia" w:cs="仿宋_GB2312"/>
          <w:b w:val="0"/>
          <w:bCs w:val="0"/>
          <w:color w:val="auto"/>
          <w:sz w:val="32"/>
          <w:szCs w:val="32"/>
          <w:highlight w:val="none"/>
          <w:u w:val="none"/>
          <w:lang w:val="en-US" w:eastAsia="zh-CN"/>
        </w:rPr>
        <w:t>急救</w:t>
      </w:r>
      <w:r>
        <w:rPr>
          <w:rFonts w:hint="eastAsia" w:ascii="仿宋_GB2312" w:hAnsi="仿宋_GB2312" w:eastAsia="仿宋_GB2312" w:cs="仿宋_GB2312"/>
          <w:b w:val="0"/>
          <w:bCs w:val="0"/>
          <w:color w:val="auto"/>
          <w:sz w:val="32"/>
          <w:szCs w:val="32"/>
          <w:highlight w:val="none"/>
          <w:u w:val="none"/>
          <w:lang w:val="en-US" w:eastAsia="zh-CN"/>
        </w:rPr>
        <w:t>机构包括承担院前医疗急救任务的急救中心、急救网络医院、急救站</w:t>
      </w:r>
      <w:r>
        <w:rPr>
          <w:rFonts w:hint="eastAsia" w:cs="仿宋_GB2312"/>
          <w:b w:val="0"/>
          <w:bCs w:val="0"/>
          <w:color w:val="auto"/>
          <w:sz w:val="32"/>
          <w:szCs w:val="32"/>
          <w:highlight w:val="none"/>
          <w:u w:val="none"/>
          <w:lang w:val="en-US" w:eastAsia="zh-CN"/>
        </w:rPr>
        <w:t>和本条例规定的其他医疗机构</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第三条 </w:t>
      </w:r>
      <w:r>
        <w:rPr>
          <w:rFonts w:hint="eastAsia" w:ascii="仿宋" w:hAnsi="仿宋" w:eastAsia="仿宋" w:cs="仿宋"/>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院前急救是</w:t>
      </w:r>
      <w:r>
        <w:rPr>
          <w:rFonts w:hint="eastAsia" w:cs="仿宋_GB2312"/>
          <w:b w:val="0"/>
          <w:bCs w:val="0"/>
          <w:color w:val="auto"/>
          <w:sz w:val="32"/>
          <w:szCs w:val="32"/>
          <w:highlight w:val="none"/>
          <w:u w:val="none"/>
          <w:lang w:val="en-US" w:eastAsia="zh-CN"/>
        </w:rPr>
        <w:t>社会</w:t>
      </w:r>
      <w:r>
        <w:rPr>
          <w:rFonts w:hint="eastAsia" w:ascii="仿宋_GB2312" w:hAnsi="仿宋_GB2312" w:eastAsia="仿宋_GB2312" w:cs="仿宋_GB2312"/>
          <w:b w:val="0"/>
          <w:bCs w:val="0"/>
          <w:color w:val="auto"/>
          <w:sz w:val="32"/>
          <w:szCs w:val="32"/>
          <w:highlight w:val="none"/>
          <w:u w:val="none"/>
          <w:lang w:val="en-US" w:eastAsia="zh-CN"/>
        </w:rPr>
        <w:t>公益性事业，是</w:t>
      </w:r>
      <w:r>
        <w:rPr>
          <w:rFonts w:hint="eastAsia" w:cs="仿宋_GB2312"/>
          <w:b w:val="0"/>
          <w:bCs w:val="0"/>
          <w:color w:val="auto"/>
          <w:sz w:val="32"/>
          <w:szCs w:val="32"/>
          <w:highlight w:val="none"/>
          <w:u w:val="none"/>
          <w:lang w:val="en-US" w:eastAsia="zh-CN"/>
        </w:rPr>
        <w:t>医疗</w:t>
      </w:r>
      <w:r>
        <w:rPr>
          <w:rFonts w:hint="eastAsia" w:ascii="仿宋_GB2312" w:hAnsi="仿宋_GB2312" w:eastAsia="仿宋_GB2312" w:cs="仿宋_GB2312"/>
          <w:b w:val="0"/>
          <w:bCs w:val="0"/>
          <w:color w:val="auto"/>
          <w:sz w:val="32"/>
          <w:szCs w:val="32"/>
          <w:highlight w:val="none"/>
          <w:u w:val="none"/>
          <w:lang w:val="en-US" w:eastAsia="zh-CN"/>
        </w:rPr>
        <w:t>卫生事业的重要组成部分</w:t>
      </w:r>
      <w:r>
        <w:rPr>
          <w:rFonts w:hint="eastAsia" w:cs="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县级以上人民政府应当</w:t>
      </w:r>
      <w:r>
        <w:rPr>
          <w:rFonts w:hint="eastAsia" w:cs="仿宋_GB2312"/>
          <w:b w:val="0"/>
          <w:bCs w:val="0"/>
          <w:color w:val="auto"/>
          <w:sz w:val="32"/>
          <w:szCs w:val="32"/>
          <w:highlight w:val="none"/>
          <w:u w:val="none"/>
          <w:lang w:val="en-US" w:eastAsia="zh-CN"/>
        </w:rPr>
        <w:t>加强对院前急救工作的领导，将</w:t>
      </w:r>
      <w:r>
        <w:rPr>
          <w:rFonts w:hint="eastAsia" w:ascii="仿宋_GB2312" w:hAnsi="仿宋_GB2312" w:eastAsia="仿宋_GB2312" w:cs="仿宋_GB2312"/>
          <w:b w:val="0"/>
          <w:bCs w:val="0"/>
          <w:color w:val="auto"/>
          <w:sz w:val="32"/>
          <w:szCs w:val="32"/>
          <w:highlight w:val="none"/>
          <w:u w:val="none"/>
          <w:lang w:val="en-US" w:eastAsia="zh-CN"/>
        </w:rPr>
        <w:t>院前急救</w:t>
      </w:r>
      <w:r>
        <w:rPr>
          <w:rFonts w:hint="eastAsia" w:cs="仿宋_GB2312"/>
          <w:b w:val="0"/>
          <w:bCs w:val="0"/>
          <w:color w:val="auto"/>
          <w:sz w:val="32"/>
          <w:szCs w:val="32"/>
          <w:highlight w:val="none"/>
          <w:u w:val="none"/>
          <w:lang w:val="en-US" w:eastAsia="zh-CN"/>
        </w:rPr>
        <w:t>体系建设</w:t>
      </w:r>
      <w:r>
        <w:rPr>
          <w:rFonts w:hint="eastAsia" w:ascii="仿宋_GB2312" w:hAnsi="仿宋_GB2312" w:eastAsia="仿宋_GB2312" w:cs="仿宋_GB2312"/>
          <w:b w:val="0"/>
          <w:bCs w:val="0"/>
          <w:color w:val="auto"/>
          <w:sz w:val="32"/>
          <w:szCs w:val="32"/>
          <w:highlight w:val="none"/>
          <w:u w:val="none"/>
          <w:lang w:val="en-US" w:eastAsia="zh-CN"/>
        </w:rPr>
        <w:t>纳入</w:t>
      </w:r>
      <w:r>
        <w:rPr>
          <w:rFonts w:hint="eastAsia" w:cs="仿宋_GB2312"/>
          <w:b w:val="0"/>
          <w:bCs w:val="0"/>
          <w:color w:val="auto"/>
          <w:sz w:val="32"/>
          <w:szCs w:val="32"/>
          <w:highlight w:val="none"/>
          <w:u w:val="none"/>
          <w:lang w:val="en-US" w:eastAsia="zh-CN"/>
        </w:rPr>
        <w:t>医疗卫生服务体系规划</w:t>
      </w:r>
      <w:r>
        <w:rPr>
          <w:rFonts w:hint="eastAsia" w:ascii="仿宋_GB2312" w:hAnsi="仿宋_GB2312" w:eastAsia="仿宋_GB2312" w:cs="仿宋_GB2312"/>
          <w:b w:val="0"/>
          <w:bCs w:val="0"/>
          <w:color w:val="auto"/>
          <w:sz w:val="32"/>
          <w:szCs w:val="32"/>
          <w:highlight w:val="none"/>
          <w:u w:val="none"/>
          <w:lang w:val="en-US" w:eastAsia="zh-CN"/>
        </w:rPr>
        <w:t>，建立稳定的经费和人员保障机制，</w:t>
      </w:r>
      <w:r>
        <w:rPr>
          <w:rFonts w:hint="eastAsia" w:cs="仿宋_GB2312"/>
          <w:b w:val="0"/>
          <w:bCs w:val="0"/>
          <w:color w:val="auto"/>
          <w:sz w:val="32"/>
          <w:szCs w:val="32"/>
          <w:highlight w:val="none"/>
          <w:u w:val="none"/>
          <w:lang w:val="en-US" w:eastAsia="zh-CN"/>
        </w:rPr>
        <w:t>协调解决院前急救事业发展中的重大问题</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 xml:space="preserve">第四条 </w:t>
      </w:r>
      <w:r>
        <w:rPr>
          <w:rFonts w:hint="eastAsia" w:ascii="仿宋" w:hAnsi="仿宋" w:eastAsia="仿宋" w:cs="仿宋"/>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县级以上</w:t>
      </w:r>
      <w:r>
        <w:rPr>
          <w:rFonts w:hint="eastAsia" w:cs="仿宋_GB2312"/>
          <w:b w:val="0"/>
          <w:bCs w:val="0"/>
          <w:color w:val="auto"/>
          <w:sz w:val="32"/>
          <w:szCs w:val="32"/>
          <w:highlight w:val="none"/>
          <w:u w:val="none"/>
          <w:lang w:val="en-US" w:eastAsia="zh-CN"/>
        </w:rPr>
        <w:t>人民政府</w:t>
      </w:r>
      <w:r>
        <w:rPr>
          <w:rFonts w:hint="eastAsia" w:ascii="仿宋_GB2312" w:hAnsi="仿宋_GB2312" w:eastAsia="仿宋_GB2312" w:cs="仿宋_GB2312"/>
          <w:b w:val="0"/>
          <w:bCs w:val="0"/>
          <w:color w:val="auto"/>
          <w:sz w:val="32"/>
          <w:szCs w:val="32"/>
          <w:highlight w:val="none"/>
          <w:u w:val="none"/>
          <w:lang w:val="en-US" w:eastAsia="zh-CN"/>
        </w:rPr>
        <w:t>卫生健康</w:t>
      </w:r>
      <w:r>
        <w:rPr>
          <w:rFonts w:hint="eastAsia" w:cs="仿宋_GB2312"/>
          <w:b w:val="0"/>
          <w:bCs w:val="0"/>
          <w:color w:val="auto"/>
          <w:sz w:val="32"/>
          <w:szCs w:val="32"/>
          <w:highlight w:val="none"/>
          <w:u w:val="none"/>
          <w:lang w:val="en-US" w:eastAsia="zh-CN"/>
        </w:rPr>
        <w:t>主管</w:t>
      </w:r>
      <w:r>
        <w:rPr>
          <w:rFonts w:hint="eastAsia" w:ascii="仿宋_GB2312" w:hAnsi="仿宋_GB2312" w:eastAsia="仿宋_GB2312" w:cs="仿宋_GB2312"/>
          <w:b w:val="0"/>
          <w:bCs w:val="0"/>
          <w:color w:val="auto"/>
          <w:sz w:val="32"/>
          <w:szCs w:val="32"/>
          <w:highlight w:val="none"/>
          <w:u w:val="none"/>
          <w:lang w:val="en-US" w:eastAsia="zh-CN"/>
        </w:rPr>
        <w:t>部门负责</w:t>
      </w:r>
      <w:r>
        <w:rPr>
          <w:rFonts w:hint="eastAsia" w:cs="仿宋_GB2312"/>
          <w:b w:val="0"/>
          <w:bCs w:val="0"/>
          <w:color w:val="auto"/>
          <w:sz w:val="32"/>
          <w:szCs w:val="32"/>
          <w:highlight w:val="none"/>
          <w:u w:val="none"/>
          <w:lang w:val="en-US" w:eastAsia="zh-CN"/>
        </w:rPr>
        <w:t>组织协调、监督管理</w:t>
      </w:r>
      <w:r>
        <w:rPr>
          <w:rFonts w:hint="eastAsia" w:ascii="仿宋_GB2312" w:hAnsi="仿宋_GB2312" w:eastAsia="仿宋_GB2312" w:cs="仿宋_GB2312"/>
          <w:b w:val="0"/>
          <w:bCs w:val="0"/>
          <w:color w:val="auto"/>
          <w:sz w:val="32"/>
          <w:szCs w:val="32"/>
          <w:highlight w:val="none"/>
          <w:u w:val="none"/>
          <w:lang w:val="en-US" w:eastAsia="zh-CN"/>
        </w:rPr>
        <w:t>本行政区域内院前医疗急救</w:t>
      </w:r>
      <w:r>
        <w:rPr>
          <w:rFonts w:hint="eastAsia" w:cs="仿宋_GB2312"/>
          <w:b w:val="0"/>
          <w:bCs w:val="0"/>
          <w:color w:val="auto"/>
          <w:sz w:val="32"/>
          <w:szCs w:val="32"/>
          <w:highlight w:val="none"/>
          <w:u w:val="none"/>
          <w:lang w:val="en-US" w:eastAsia="zh-CN"/>
        </w:rPr>
        <w:t>工作</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cs="仿宋_GB2312"/>
          <w:b w:val="0"/>
          <w:bCs w:val="0"/>
          <w:color w:val="auto"/>
          <w:sz w:val="32"/>
          <w:szCs w:val="32"/>
          <w:highlight w:val="none"/>
          <w:u w:val="none"/>
          <w:lang w:val="en-US" w:eastAsia="zh-CN"/>
        </w:rPr>
        <w:t>并加强对社会公众现场救护工作的组织、指导和培训。</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县级以上人民政府发展改革、财政、公安、</w:t>
      </w:r>
      <w:r>
        <w:rPr>
          <w:rFonts w:hint="eastAsia" w:cs="仿宋_GB2312"/>
          <w:b w:val="0"/>
          <w:bCs w:val="0"/>
          <w:color w:val="auto"/>
          <w:sz w:val="32"/>
          <w:szCs w:val="32"/>
          <w:highlight w:val="none"/>
          <w:u w:val="none"/>
          <w:lang w:val="en-US" w:eastAsia="zh-CN"/>
        </w:rPr>
        <w:t>民政、</w:t>
      </w:r>
      <w:r>
        <w:rPr>
          <w:rFonts w:hint="eastAsia" w:ascii="仿宋_GB2312" w:hAnsi="仿宋_GB2312" w:eastAsia="仿宋_GB2312" w:cs="仿宋_GB2312"/>
          <w:b w:val="0"/>
          <w:bCs w:val="0"/>
          <w:color w:val="auto"/>
          <w:sz w:val="32"/>
          <w:szCs w:val="32"/>
          <w:highlight w:val="none"/>
          <w:u w:val="none"/>
          <w:lang w:val="en-US" w:eastAsia="zh-CN"/>
        </w:rPr>
        <w:t>交通</w:t>
      </w:r>
      <w:r>
        <w:rPr>
          <w:rFonts w:hint="eastAsia" w:cs="仿宋_GB2312"/>
          <w:b w:val="0"/>
          <w:bCs w:val="0"/>
          <w:color w:val="auto"/>
          <w:sz w:val="32"/>
          <w:szCs w:val="32"/>
          <w:highlight w:val="none"/>
          <w:u w:val="none"/>
          <w:lang w:val="en-US" w:eastAsia="zh-CN"/>
        </w:rPr>
        <w:t>运输</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cs="仿宋_GB2312"/>
          <w:b w:val="0"/>
          <w:bCs w:val="0"/>
          <w:color w:val="auto"/>
          <w:sz w:val="32"/>
          <w:szCs w:val="32"/>
          <w:highlight w:val="none"/>
          <w:u w:val="none"/>
          <w:lang w:val="en-US" w:eastAsia="zh-CN"/>
        </w:rPr>
        <w:t>应急管理</w:t>
      </w:r>
      <w:r>
        <w:rPr>
          <w:rFonts w:hint="eastAsia" w:ascii="仿宋_GB2312" w:hAnsi="仿宋_GB2312" w:eastAsia="仿宋_GB2312" w:cs="仿宋_GB2312"/>
          <w:b w:val="0"/>
          <w:bCs w:val="0"/>
          <w:color w:val="auto"/>
          <w:sz w:val="32"/>
          <w:szCs w:val="32"/>
          <w:highlight w:val="none"/>
          <w:u w:val="none"/>
          <w:lang w:val="en-US" w:eastAsia="zh-CN"/>
        </w:rPr>
        <w:t>、医</w:t>
      </w:r>
      <w:r>
        <w:rPr>
          <w:rFonts w:hint="eastAsia" w:cs="仿宋_GB2312"/>
          <w:b w:val="0"/>
          <w:bCs w:val="0"/>
          <w:color w:val="auto"/>
          <w:sz w:val="32"/>
          <w:szCs w:val="32"/>
          <w:highlight w:val="none"/>
          <w:u w:val="none"/>
          <w:lang w:val="en-US" w:eastAsia="zh-CN"/>
        </w:rPr>
        <w:t>疗</w:t>
      </w:r>
      <w:r>
        <w:rPr>
          <w:rFonts w:hint="eastAsia" w:ascii="仿宋_GB2312" w:hAnsi="仿宋_GB2312" w:eastAsia="仿宋_GB2312" w:cs="仿宋_GB2312"/>
          <w:b w:val="0"/>
          <w:bCs w:val="0"/>
          <w:color w:val="auto"/>
          <w:sz w:val="32"/>
          <w:szCs w:val="32"/>
          <w:highlight w:val="none"/>
          <w:u w:val="none"/>
          <w:lang w:val="en-US" w:eastAsia="zh-CN"/>
        </w:rPr>
        <w:t>保</w:t>
      </w:r>
      <w:r>
        <w:rPr>
          <w:rFonts w:hint="eastAsia" w:cs="仿宋_GB2312"/>
          <w:b w:val="0"/>
          <w:bCs w:val="0"/>
          <w:color w:val="auto"/>
          <w:sz w:val="32"/>
          <w:szCs w:val="32"/>
          <w:highlight w:val="none"/>
          <w:u w:val="none"/>
          <w:lang w:val="en-US" w:eastAsia="zh-CN"/>
        </w:rPr>
        <w:t>障</w:t>
      </w:r>
      <w:r>
        <w:rPr>
          <w:rFonts w:hint="eastAsia" w:ascii="仿宋_GB2312" w:hAnsi="仿宋_GB2312" w:eastAsia="仿宋_GB2312" w:cs="仿宋_GB2312"/>
          <w:b w:val="0"/>
          <w:bCs w:val="0"/>
          <w:color w:val="auto"/>
          <w:sz w:val="32"/>
          <w:szCs w:val="32"/>
          <w:highlight w:val="none"/>
          <w:u w:val="none"/>
          <w:lang w:val="en-US" w:eastAsia="zh-CN"/>
        </w:rPr>
        <w:t>等部门按照各自职责，做好院前急救相关工作。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第五条</w:t>
      </w:r>
      <w:r>
        <w:rPr>
          <w:rFonts w:hint="eastAsia" w:ascii="仿宋" w:hAnsi="仿宋" w:eastAsia="仿宋" w:cs="仿宋"/>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 xml:space="preserve"> 省人民政府卫生健康主管部门应当会同有关部门，根据国家急救网络布局要求和本省实际，科学布局全省院前医疗急救体系，制定院前医疗急救技术质量控制标准，推动建立陆地、空中、水上等多种形式相结合的立体化医疗急救网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设区的市人民政府应当综合考虑城乡布局、人口数量、服务半径、交通状况和医疗资源分布情况等因素设置</w:t>
      </w:r>
      <w:r>
        <w:rPr>
          <w:rFonts w:hint="eastAsia" w:cs="仿宋_GB2312"/>
          <w:b w:val="0"/>
          <w:bCs w:val="0"/>
          <w:color w:val="auto"/>
          <w:sz w:val="32"/>
          <w:szCs w:val="32"/>
          <w:highlight w:val="none"/>
          <w:u w:val="none"/>
          <w:lang w:val="en-US" w:eastAsia="zh-CN"/>
        </w:rPr>
        <w:t>市级</w:t>
      </w:r>
      <w:r>
        <w:rPr>
          <w:rFonts w:hint="eastAsia" w:ascii="仿宋_GB2312" w:hAnsi="仿宋_GB2312" w:eastAsia="仿宋_GB2312" w:cs="仿宋_GB2312"/>
          <w:b w:val="0"/>
          <w:bCs w:val="0"/>
          <w:color w:val="auto"/>
          <w:sz w:val="32"/>
          <w:szCs w:val="32"/>
          <w:highlight w:val="none"/>
          <w:u w:val="none"/>
          <w:lang w:val="en-US" w:eastAsia="zh-CN"/>
        </w:rPr>
        <w:t>急救中心，合理布局急救网络医院、急救站，并将设置情况向社会公布。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设区的市院前医疗急救网络未覆盖的</w:t>
      </w:r>
      <w:r>
        <w:rPr>
          <w:rFonts w:hint="eastAsia" w:cs="仿宋_GB2312"/>
          <w:b w:val="0"/>
          <w:bCs w:val="0"/>
          <w:color w:val="auto"/>
          <w:sz w:val="32"/>
          <w:szCs w:val="32"/>
          <w:highlight w:val="none"/>
          <w:u w:val="none"/>
          <w:lang w:val="en-US" w:eastAsia="zh-CN"/>
        </w:rPr>
        <w:t>区域，应当</w:t>
      </w:r>
      <w:r>
        <w:rPr>
          <w:rFonts w:hint="eastAsia" w:ascii="仿宋_GB2312" w:hAnsi="仿宋_GB2312" w:eastAsia="仿宋_GB2312" w:cs="仿宋_GB2312"/>
          <w:b w:val="0"/>
          <w:bCs w:val="0"/>
          <w:color w:val="auto"/>
          <w:sz w:val="32"/>
          <w:szCs w:val="32"/>
          <w:highlight w:val="none"/>
          <w:u w:val="none"/>
          <w:lang w:val="en-US" w:eastAsia="zh-CN"/>
        </w:rPr>
        <w:t>依托</w:t>
      </w:r>
      <w:r>
        <w:rPr>
          <w:rFonts w:hint="eastAsia" w:cs="仿宋_GB2312"/>
          <w:b w:val="0"/>
          <w:bCs w:val="0"/>
          <w:color w:val="auto"/>
          <w:sz w:val="32"/>
          <w:szCs w:val="32"/>
          <w:highlight w:val="none"/>
          <w:u w:val="none"/>
          <w:lang w:val="en-US" w:eastAsia="zh-CN"/>
        </w:rPr>
        <w:t>有能力的医疗机构</w:t>
      </w:r>
      <w:r>
        <w:rPr>
          <w:rFonts w:hint="eastAsia" w:ascii="仿宋_GB2312" w:hAnsi="仿宋_GB2312" w:eastAsia="仿宋_GB2312" w:cs="仿宋_GB2312"/>
          <w:b w:val="0"/>
          <w:bCs w:val="0"/>
          <w:color w:val="auto"/>
          <w:sz w:val="32"/>
          <w:szCs w:val="32"/>
          <w:highlight w:val="none"/>
          <w:u w:val="none"/>
          <w:lang w:val="en-US" w:eastAsia="zh-CN"/>
        </w:rPr>
        <w:t>开展院前医疗急救工作，</w:t>
      </w:r>
      <w:r>
        <w:rPr>
          <w:rFonts w:hint="eastAsia" w:cs="仿宋_GB2312"/>
          <w:b w:val="0"/>
          <w:bCs w:val="0"/>
          <w:color w:val="auto"/>
          <w:sz w:val="32"/>
          <w:szCs w:val="32"/>
          <w:highlight w:val="none"/>
          <w:u w:val="none"/>
          <w:lang w:val="en-US" w:eastAsia="zh-CN"/>
        </w:rPr>
        <w:t>并</w:t>
      </w:r>
      <w:r>
        <w:rPr>
          <w:rFonts w:hint="eastAsia" w:ascii="仿宋_GB2312" w:hAnsi="仿宋_GB2312" w:eastAsia="仿宋_GB2312" w:cs="仿宋_GB2312"/>
          <w:b w:val="0"/>
          <w:bCs w:val="0"/>
          <w:color w:val="auto"/>
          <w:sz w:val="32"/>
          <w:szCs w:val="32"/>
          <w:highlight w:val="none"/>
          <w:u w:val="none"/>
          <w:lang w:val="en-US" w:eastAsia="zh-CN"/>
        </w:rPr>
        <w:t>可以根据工作需要设置县级急救中心</w:t>
      </w:r>
      <w:r>
        <w:rPr>
          <w:rFonts w:hint="eastAsia" w:cs="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cs="仿宋_GB2312"/>
          <w:b w:val="0"/>
          <w:bCs w:val="0"/>
          <w:color w:val="auto"/>
          <w:sz w:val="32"/>
          <w:szCs w:val="32"/>
          <w:highlight w:val="none"/>
          <w:u w:val="none"/>
          <w:lang w:val="en-US" w:eastAsia="zh-CN"/>
        </w:rPr>
      </w:pPr>
      <w:r>
        <w:rPr>
          <w:rFonts w:hint="default" w:cs="仿宋_GB2312"/>
          <w:b w:val="0"/>
          <w:bCs w:val="0"/>
          <w:color w:val="auto"/>
          <w:sz w:val="32"/>
          <w:szCs w:val="32"/>
          <w:highlight w:val="none"/>
          <w:u w:val="none"/>
          <w:lang w:val="en-US" w:eastAsia="zh-CN"/>
        </w:rPr>
        <w:t>县级以上人民政府及其有关部门应当加大对海岛、</w:t>
      </w:r>
      <w:r>
        <w:rPr>
          <w:rFonts w:hint="eastAsia" w:cs="仿宋_GB2312"/>
          <w:b w:val="0"/>
          <w:bCs w:val="0"/>
          <w:color w:val="auto"/>
          <w:sz w:val="32"/>
          <w:szCs w:val="32"/>
          <w:highlight w:val="none"/>
          <w:u w:val="none"/>
          <w:lang w:val="en-US" w:eastAsia="zh-CN"/>
        </w:rPr>
        <w:t>湖区、</w:t>
      </w:r>
      <w:r>
        <w:rPr>
          <w:rFonts w:hint="default" w:cs="仿宋_GB2312"/>
          <w:b w:val="0"/>
          <w:bCs w:val="0"/>
          <w:color w:val="auto"/>
          <w:sz w:val="32"/>
          <w:szCs w:val="32"/>
          <w:highlight w:val="none"/>
          <w:u w:val="none"/>
          <w:lang w:val="en-US" w:eastAsia="zh-CN"/>
        </w:rPr>
        <w:t>偏远山区等院前医疗急救工作的支持，并在设备配置、人才引进、人员培训、经费保障等方面给予倾斜。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第六条</w:t>
      </w:r>
      <w:r>
        <w:rPr>
          <w:rFonts w:hint="eastAsia" w:ascii="仿宋" w:hAnsi="仿宋" w:eastAsia="仿宋" w:cs="仿宋"/>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设区的市、县（市、区）急救中心负责院前医疗急救工作指挥调度</w:t>
      </w:r>
      <w:r>
        <w:rPr>
          <w:rFonts w:hint="eastAsia" w:cs="仿宋_GB2312"/>
          <w:b w:val="0"/>
          <w:bCs w:val="0"/>
          <w:color w:val="auto"/>
          <w:sz w:val="32"/>
          <w:szCs w:val="32"/>
          <w:highlight w:val="none"/>
          <w:u w:val="none"/>
          <w:lang w:val="en-US" w:eastAsia="zh-CN"/>
        </w:rPr>
        <w:t>，承担</w:t>
      </w:r>
      <w:r>
        <w:rPr>
          <w:rFonts w:hint="eastAsia" w:ascii="仿宋_GB2312" w:hAnsi="仿宋_GB2312" w:eastAsia="仿宋_GB2312" w:cs="仿宋_GB2312"/>
          <w:b w:val="0"/>
          <w:bCs w:val="0"/>
          <w:color w:val="auto"/>
          <w:sz w:val="32"/>
          <w:szCs w:val="32"/>
          <w:highlight w:val="none"/>
          <w:u w:val="none"/>
          <w:lang w:val="en-US" w:eastAsia="zh-CN"/>
        </w:rPr>
        <w:t>重大社会活动的院前医疗急救保障、突发事件的医疗急救</w:t>
      </w:r>
      <w:r>
        <w:rPr>
          <w:rFonts w:hint="eastAsia" w:cs="仿宋_GB2312"/>
          <w:b w:val="0"/>
          <w:bCs w:val="0"/>
          <w:color w:val="auto"/>
          <w:sz w:val="32"/>
          <w:szCs w:val="32"/>
          <w:highlight w:val="none"/>
          <w:u w:val="none"/>
          <w:lang w:val="en-US" w:eastAsia="zh-CN"/>
        </w:rPr>
        <w:t>处置</w:t>
      </w:r>
      <w:r>
        <w:rPr>
          <w:rFonts w:hint="eastAsia" w:ascii="仿宋_GB2312" w:hAnsi="仿宋_GB2312" w:eastAsia="仿宋_GB2312" w:cs="仿宋_GB2312"/>
          <w:b w:val="0"/>
          <w:bCs w:val="0"/>
          <w:color w:val="auto"/>
          <w:sz w:val="32"/>
          <w:szCs w:val="32"/>
          <w:highlight w:val="none"/>
          <w:u w:val="none"/>
          <w:lang w:val="en-US" w:eastAsia="zh-CN"/>
        </w:rPr>
        <w:t>以及传染病患者转运</w:t>
      </w:r>
      <w:r>
        <w:rPr>
          <w:rFonts w:hint="eastAsia"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急救能力培训</w:t>
      </w:r>
      <w:r>
        <w:rPr>
          <w:rFonts w:hint="eastAsia" w:cs="仿宋_GB2312"/>
          <w:b w:val="0"/>
          <w:bCs w:val="0"/>
          <w:color w:val="auto"/>
          <w:sz w:val="32"/>
          <w:szCs w:val="32"/>
          <w:highlight w:val="none"/>
          <w:u w:val="none"/>
          <w:lang w:val="en-US" w:eastAsia="zh-CN"/>
        </w:rPr>
        <w:t>等</w:t>
      </w:r>
      <w:r>
        <w:rPr>
          <w:rFonts w:hint="eastAsia" w:ascii="仿宋_GB2312" w:hAnsi="仿宋_GB2312" w:eastAsia="仿宋_GB2312" w:cs="仿宋_GB2312"/>
          <w:b w:val="0"/>
          <w:bCs w:val="0"/>
          <w:color w:val="auto"/>
          <w:sz w:val="32"/>
          <w:szCs w:val="32"/>
          <w:highlight w:val="none"/>
          <w:u w:val="none"/>
          <w:lang w:val="en-US" w:eastAsia="zh-CN"/>
        </w:rPr>
        <w:t>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省急救中心负责全省院前医疗急救业务指导、质量控制、信息平台管理和突发事件医疗急救指挥调度。</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第七条</w:t>
      </w:r>
      <w:r>
        <w:rPr>
          <w:rFonts w:hint="eastAsia" w:ascii="仿宋_GB2312" w:hAnsi="仿宋_GB2312" w:eastAsia="仿宋_GB2312" w:cs="仿宋_GB2312"/>
          <w:b w:val="0"/>
          <w:bCs w:val="0"/>
          <w:color w:val="auto"/>
          <w:sz w:val="32"/>
          <w:szCs w:val="32"/>
          <w:highlight w:val="none"/>
          <w:u w:val="none"/>
          <w:lang w:val="en-US" w:eastAsia="zh-CN"/>
        </w:rPr>
        <w:t xml:space="preserve">  急救网络医院、急救站等</w:t>
      </w:r>
      <w:r>
        <w:rPr>
          <w:rFonts w:hint="eastAsia" w:cs="仿宋_GB2312"/>
          <w:b w:val="0"/>
          <w:bCs w:val="0"/>
          <w:color w:val="auto"/>
          <w:sz w:val="32"/>
          <w:szCs w:val="32"/>
          <w:highlight w:val="none"/>
          <w:u w:val="none"/>
          <w:lang w:val="en-US" w:eastAsia="zh-CN"/>
        </w:rPr>
        <w:t>应当服从急救中心的统一指挥调度，及时完成院前医疗急救相关工作。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default"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急救网络医院实行院前急救与院内急诊一体化管理，对院前医疗急救与急诊专业人员实行统一调配、统一培训、统一管理、统一待遇，并积极推进院前医疗急救中西医协同救治。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1"/>
        <w:rPr>
          <w:rFonts w:hint="eastAsia"/>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eastAsia="zh-CN"/>
        </w:rPr>
        <w:t>八</w:t>
      </w:r>
      <w:r>
        <w:rPr>
          <w:rFonts w:hint="eastAsia" w:ascii="黑体" w:hAnsi="黑体" w:eastAsia="黑体" w:cs="黑体"/>
          <w:b w:val="0"/>
          <w:bCs w:val="0"/>
          <w:color w:val="auto"/>
          <w:sz w:val="32"/>
          <w:szCs w:val="32"/>
          <w:highlight w:val="none"/>
          <w:u w:val="none"/>
        </w:rPr>
        <w:t>条</w:t>
      </w:r>
      <w:r>
        <w:rPr>
          <w:rFonts w:hint="eastAsia" w:ascii="仿宋" w:hAnsi="仿宋" w:eastAsia="仿宋" w:cs="仿宋"/>
          <w:b w:val="0"/>
          <w:bCs w:val="0"/>
          <w:color w:val="auto"/>
          <w:sz w:val="32"/>
          <w:szCs w:val="32"/>
          <w:highlight w:val="none"/>
          <w:u w:val="none"/>
        </w:rPr>
        <w:t xml:space="preserve">  </w:t>
      </w:r>
      <w:r>
        <w:rPr>
          <w:rFonts w:hint="eastAsia"/>
          <w:b w:val="0"/>
          <w:bCs w:val="0"/>
          <w:color w:val="auto"/>
          <w:sz w:val="32"/>
          <w:szCs w:val="32"/>
          <w:highlight w:val="none"/>
          <w:u w:val="none"/>
        </w:rPr>
        <w:t>全省院前医疗急救呼叫号码为“120”。</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rPr>
          <w:rFonts w:hint="eastAsia"/>
          <w:b w:val="0"/>
          <w:bCs w:val="0"/>
          <w:color w:val="auto"/>
          <w:sz w:val="32"/>
          <w:szCs w:val="32"/>
          <w:highlight w:val="none"/>
          <w:u w:val="none"/>
        </w:rPr>
      </w:pPr>
      <w:r>
        <w:rPr>
          <w:rFonts w:hint="eastAsia"/>
          <w:color w:val="auto"/>
          <w:highlight w:val="none"/>
          <w:u w:val="none"/>
          <w:lang w:eastAsia="zh-CN"/>
        </w:rPr>
        <w:t>急救中心应当</w:t>
      </w:r>
      <w:r>
        <w:rPr>
          <w:rFonts w:hint="eastAsia"/>
          <w:b w:val="0"/>
          <w:bCs w:val="0"/>
          <w:color w:val="auto"/>
          <w:sz w:val="32"/>
          <w:szCs w:val="32"/>
          <w:highlight w:val="none"/>
          <w:u w:val="none"/>
        </w:rPr>
        <w:t>设置“120”呼叫受理</w:t>
      </w:r>
      <w:r>
        <w:rPr>
          <w:rFonts w:hint="eastAsia"/>
          <w:b w:val="0"/>
          <w:bCs w:val="0"/>
          <w:color w:val="auto"/>
          <w:sz w:val="32"/>
          <w:szCs w:val="32"/>
          <w:highlight w:val="none"/>
          <w:u w:val="none"/>
          <w:lang w:val="en-US" w:eastAsia="zh-CN"/>
        </w:rPr>
        <w:t>与</w:t>
      </w:r>
      <w:r>
        <w:rPr>
          <w:rFonts w:hint="eastAsia"/>
          <w:b w:val="0"/>
          <w:bCs w:val="0"/>
          <w:color w:val="auto"/>
          <w:sz w:val="32"/>
          <w:szCs w:val="32"/>
          <w:highlight w:val="none"/>
          <w:u w:val="none"/>
        </w:rPr>
        <w:t>指挥调度系统</w:t>
      </w:r>
      <w:r>
        <w:rPr>
          <w:rFonts w:hint="eastAsia"/>
          <w:b w:val="0"/>
          <w:bCs w:val="0"/>
          <w:color w:val="auto"/>
          <w:sz w:val="32"/>
          <w:szCs w:val="32"/>
          <w:highlight w:val="none"/>
          <w:u w:val="none"/>
          <w:lang w:eastAsia="zh-CN"/>
        </w:rPr>
        <w:t>，并与“110”“119”“122”报警平台和“12345”市民服务热线建立联动协调机制。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rPr>
          <w:rFonts w:hint="eastAsia"/>
          <w:b w:val="0"/>
          <w:bCs w:val="0"/>
          <w:color w:val="auto"/>
          <w:sz w:val="32"/>
          <w:szCs w:val="32"/>
          <w:highlight w:val="none"/>
          <w:u w:val="none"/>
          <w:lang w:eastAsia="zh-CN"/>
        </w:rPr>
      </w:pPr>
      <w:r>
        <w:rPr>
          <w:rFonts w:hint="eastAsia"/>
          <w:b w:val="0"/>
          <w:bCs w:val="0"/>
          <w:color w:val="auto"/>
          <w:sz w:val="32"/>
          <w:szCs w:val="32"/>
          <w:highlight w:val="none"/>
          <w:u w:val="none"/>
        </w:rPr>
        <w:t>鼓励通过互联网</w:t>
      </w:r>
      <w:r>
        <w:rPr>
          <w:rFonts w:hint="eastAsia"/>
          <w:b w:val="0"/>
          <w:bCs w:val="0"/>
          <w:color w:val="auto"/>
          <w:sz w:val="32"/>
          <w:szCs w:val="32"/>
          <w:highlight w:val="none"/>
          <w:u w:val="none"/>
          <w:lang w:val="en-US" w:eastAsia="zh-CN"/>
        </w:rPr>
        <w:t>等方式</w:t>
      </w:r>
      <w:r>
        <w:rPr>
          <w:rFonts w:hint="eastAsia"/>
          <w:b w:val="0"/>
          <w:bCs w:val="0"/>
          <w:color w:val="auto"/>
          <w:sz w:val="32"/>
          <w:szCs w:val="32"/>
          <w:highlight w:val="none"/>
          <w:u w:val="none"/>
        </w:rPr>
        <w:t>提供急救呼叫服务</w:t>
      </w:r>
      <w:r>
        <w:rPr>
          <w:rFonts w:hint="eastAsia"/>
          <w:b w:val="0"/>
          <w:bCs w:val="0"/>
          <w:color w:val="auto"/>
          <w:sz w:val="32"/>
          <w:szCs w:val="32"/>
          <w:highlight w:val="none"/>
          <w:u w:val="none"/>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firstLineChars="0"/>
        <w:jc w:val="both"/>
        <w:textAlignment w:val="baseline"/>
        <w:outlineLvl w:val="1"/>
        <w:rPr>
          <w:rFonts w:hint="eastAsia" w:ascii="仿宋_GB2312" w:hAnsi="仿宋_GB2312" w:eastAsia="仿宋_GB2312" w:cs="仿宋_GB2312"/>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eastAsia="zh-CN"/>
        </w:rPr>
        <w:t>九</w:t>
      </w:r>
      <w:r>
        <w:rPr>
          <w:rFonts w:hint="eastAsia" w:ascii="黑体" w:hAnsi="黑体" w:eastAsia="黑体" w:cs="黑体"/>
          <w:b w:val="0"/>
          <w:bCs w:val="0"/>
          <w:color w:val="auto"/>
          <w:sz w:val="32"/>
          <w:szCs w:val="32"/>
          <w:highlight w:val="none"/>
          <w:u w:val="none"/>
        </w:rPr>
        <w:t xml:space="preserve">条  </w:t>
      </w:r>
      <w:r>
        <w:rPr>
          <w:rFonts w:hint="eastAsia" w:ascii="仿宋_GB2312" w:hAnsi="仿宋_GB2312" w:eastAsia="仿宋_GB2312" w:cs="仿宋_GB2312"/>
          <w:b w:val="0"/>
          <w:bCs w:val="0"/>
          <w:color w:val="auto"/>
          <w:sz w:val="32"/>
          <w:szCs w:val="32"/>
          <w:highlight w:val="none"/>
          <w:u w:val="none"/>
        </w:rPr>
        <w:t>发现</w:t>
      </w:r>
      <w:r>
        <w:rPr>
          <w:rFonts w:hint="eastAsia" w:cs="仿宋_GB2312"/>
          <w:b w:val="0"/>
          <w:bCs w:val="0"/>
          <w:color w:val="auto"/>
          <w:sz w:val="32"/>
          <w:szCs w:val="32"/>
          <w:highlight w:val="none"/>
          <w:u w:val="none"/>
          <w:lang w:val="en-US" w:eastAsia="zh-CN"/>
        </w:rPr>
        <w:t>急危重症</w:t>
      </w:r>
      <w:r>
        <w:rPr>
          <w:rFonts w:hint="eastAsia" w:cs="仿宋_GB2312"/>
          <w:b w:val="0"/>
          <w:bCs w:val="0"/>
          <w:color w:val="auto"/>
          <w:sz w:val="32"/>
          <w:szCs w:val="32"/>
          <w:highlight w:val="none"/>
          <w:u w:val="none"/>
          <w:lang w:eastAsia="zh-CN"/>
        </w:rPr>
        <w:t>患者</w:t>
      </w:r>
      <w:r>
        <w:rPr>
          <w:rFonts w:hint="eastAsia" w:ascii="仿宋_GB2312" w:hAnsi="仿宋_GB2312" w:eastAsia="仿宋_GB2312" w:cs="仿宋_GB2312"/>
          <w:b w:val="0"/>
          <w:bCs w:val="0"/>
          <w:color w:val="auto"/>
          <w:sz w:val="32"/>
          <w:szCs w:val="32"/>
          <w:highlight w:val="none"/>
          <w:u w:val="none"/>
        </w:rPr>
        <w:t>需要急救时，现场人员应当立即拨打“120”急救电话，并提供现场照护等必要帮助</w:t>
      </w:r>
      <w:r>
        <w:rPr>
          <w:rFonts w:hint="eastAsia" w:cs="仿宋_GB2312"/>
          <w:b w:val="0"/>
          <w:bCs w:val="0"/>
          <w:color w:val="auto"/>
          <w:sz w:val="32"/>
          <w:szCs w:val="32"/>
          <w:highlight w:val="none"/>
          <w:u w:val="none"/>
          <w:lang w:eastAsia="zh-CN"/>
        </w:rPr>
        <w:t>。</w:t>
      </w:r>
      <w:r>
        <w:rPr>
          <w:rFonts w:hint="eastAsia" w:cs="仿宋_GB2312"/>
          <w:b w:val="0"/>
          <w:bCs w:val="0"/>
          <w:color w:val="auto"/>
          <w:sz w:val="32"/>
          <w:szCs w:val="32"/>
          <w:highlight w:val="none"/>
          <w:u w:val="none"/>
          <w:lang w:val="en-US" w:eastAsia="zh-CN"/>
        </w:rPr>
        <w:t>鼓励</w:t>
      </w:r>
      <w:r>
        <w:rPr>
          <w:rFonts w:hint="eastAsia" w:ascii="仿宋_GB2312" w:hAnsi="仿宋_GB2312" w:eastAsia="仿宋_GB2312" w:cs="仿宋_GB2312"/>
          <w:b w:val="0"/>
          <w:bCs w:val="0"/>
          <w:color w:val="auto"/>
          <w:sz w:val="32"/>
          <w:szCs w:val="32"/>
          <w:highlight w:val="none"/>
          <w:u w:val="none"/>
        </w:rPr>
        <w:t>具备急救技能的人员实施现场紧急救护。</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firstLineChars="0"/>
        <w:jc w:val="both"/>
        <w:textAlignment w:val="baseline"/>
        <w:outlineLvl w:val="9"/>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鼓励志愿服务组织以及个人志愿者开展辅助院前医疗急救等志愿服务活动。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firstLineChars="0"/>
        <w:jc w:val="both"/>
        <w:textAlignment w:val="baseline"/>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救助人因自愿实施紧急救助行为造成受助人损害的，救助人依法不承担法律责任。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firstLineChars="0"/>
        <w:jc w:val="both"/>
        <w:textAlignment w:val="baseline"/>
        <w:outlineLvl w:val="1"/>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val="en-US" w:eastAsia="zh-CN"/>
        </w:rPr>
        <w:t>十</w:t>
      </w:r>
      <w:r>
        <w:rPr>
          <w:rFonts w:hint="eastAsia" w:ascii="黑体" w:hAnsi="黑体" w:eastAsia="黑体" w:cs="黑体"/>
          <w:b w:val="0"/>
          <w:bCs w:val="0"/>
          <w:color w:val="auto"/>
          <w:sz w:val="32"/>
          <w:szCs w:val="32"/>
          <w:highlight w:val="none"/>
          <w:u w:val="none"/>
        </w:rPr>
        <w:t>条</w:t>
      </w:r>
      <w:r>
        <w:rPr>
          <w:rFonts w:hint="eastAsia" w:ascii="仿宋" w:hAnsi="仿宋" w:eastAsia="仿宋" w:cs="仿宋"/>
          <w:b w:val="0"/>
          <w:bCs w:val="0"/>
          <w:color w:val="auto"/>
          <w:sz w:val="32"/>
          <w:szCs w:val="32"/>
          <w:highlight w:val="none"/>
          <w:u w:val="none"/>
        </w:rPr>
        <w:t xml:space="preserve">  </w:t>
      </w:r>
      <w:r>
        <w:rPr>
          <w:rFonts w:hint="eastAsia"/>
          <w:b w:val="0"/>
          <w:bCs w:val="0"/>
          <w:color w:val="auto"/>
          <w:sz w:val="32"/>
          <w:szCs w:val="32"/>
          <w:highlight w:val="none"/>
          <w:u w:val="none"/>
        </w:rPr>
        <w:t>急救</w:t>
      </w:r>
      <w:r>
        <w:rPr>
          <w:rFonts w:hint="eastAsia"/>
          <w:b w:val="0"/>
          <w:bCs w:val="0"/>
          <w:color w:val="auto"/>
          <w:sz w:val="32"/>
          <w:szCs w:val="32"/>
          <w:highlight w:val="none"/>
          <w:u w:val="none"/>
          <w:lang w:eastAsia="zh-CN"/>
        </w:rPr>
        <w:t>中心</w:t>
      </w:r>
      <w:r>
        <w:rPr>
          <w:rFonts w:hint="eastAsia"/>
          <w:b w:val="0"/>
          <w:bCs w:val="0"/>
          <w:color w:val="auto"/>
          <w:sz w:val="32"/>
          <w:szCs w:val="32"/>
          <w:highlight w:val="none"/>
          <w:u w:val="none"/>
        </w:rPr>
        <w:t>接到呼叫信息后，</w:t>
      </w:r>
      <w:r>
        <w:rPr>
          <w:rFonts w:hint="eastAsia"/>
          <w:b w:val="0"/>
          <w:bCs w:val="0"/>
          <w:color w:val="auto"/>
          <w:sz w:val="32"/>
          <w:szCs w:val="32"/>
          <w:highlight w:val="none"/>
          <w:u w:val="none"/>
          <w:lang w:val="en-US" w:eastAsia="zh-CN"/>
        </w:rPr>
        <w:t>应当</w:t>
      </w:r>
      <w:r>
        <w:rPr>
          <w:rFonts w:hint="eastAsia"/>
          <w:b w:val="0"/>
          <w:bCs w:val="0"/>
          <w:color w:val="auto"/>
          <w:sz w:val="32"/>
          <w:szCs w:val="32"/>
          <w:highlight w:val="none"/>
          <w:u w:val="none"/>
        </w:rPr>
        <w:t>立即进行分类</w:t>
      </w:r>
      <w:r>
        <w:rPr>
          <w:rFonts w:hint="eastAsia"/>
          <w:b w:val="0"/>
          <w:bCs w:val="0"/>
          <w:color w:val="auto"/>
          <w:sz w:val="32"/>
          <w:szCs w:val="32"/>
          <w:highlight w:val="none"/>
          <w:u w:val="none"/>
          <w:lang w:val="en-US" w:eastAsia="zh-CN"/>
        </w:rPr>
        <w:t>处理</w:t>
      </w:r>
      <w:r>
        <w:rPr>
          <w:rFonts w:hint="eastAsia"/>
          <w:b w:val="0"/>
          <w:bCs w:val="0"/>
          <w:color w:val="auto"/>
          <w:sz w:val="32"/>
          <w:szCs w:val="32"/>
          <w:highlight w:val="none"/>
          <w:u w:val="none"/>
        </w:rPr>
        <w:t>，对病情进行初步评估，并</w:t>
      </w:r>
      <w:r>
        <w:rPr>
          <w:rFonts w:hint="eastAsia"/>
          <w:b w:val="0"/>
          <w:bCs w:val="0"/>
          <w:color w:val="auto"/>
          <w:sz w:val="32"/>
          <w:szCs w:val="32"/>
          <w:highlight w:val="none"/>
          <w:u w:val="none"/>
          <w:lang w:val="en-US" w:eastAsia="zh-CN"/>
        </w:rPr>
        <w:t>及时</w:t>
      </w:r>
      <w:r>
        <w:rPr>
          <w:rFonts w:hint="eastAsia"/>
          <w:b w:val="0"/>
          <w:bCs w:val="0"/>
          <w:color w:val="auto"/>
          <w:sz w:val="32"/>
          <w:szCs w:val="32"/>
          <w:highlight w:val="none"/>
          <w:u w:val="none"/>
        </w:rPr>
        <w:t>发出调度指令。</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9"/>
        <w:rPr>
          <w:rFonts w:hint="default"/>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院前</w:t>
      </w:r>
      <w:r>
        <w:rPr>
          <w:rFonts w:hint="eastAsia"/>
          <w:b w:val="0"/>
          <w:bCs w:val="0"/>
          <w:color w:val="auto"/>
          <w:sz w:val="32"/>
          <w:szCs w:val="32"/>
          <w:highlight w:val="none"/>
          <w:u w:val="none"/>
          <w:lang w:val="en-US" w:eastAsia="zh-CN"/>
        </w:rPr>
        <w:t>医疗</w:t>
      </w:r>
      <w:r>
        <w:rPr>
          <w:rFonts w:hint="eastAsia"/>
          <w:b w:val="0"/>
          <w:bCs w:val="0"/>
          <w:color w:val="auto"/>
          <w:sz w:val="32"/>
          <w:szCs w:val="32"/>
          <w:highlight w:val="none"/>
          <w:u w:val="none"/>
        </w:rPr>
        <w:t>急救</w:t>
      </w:r>
      <w:r>
        <w:rPr>
          <w:rFonts w:hint="eastAsia"/>
          <w:b w:val="0"/>
          <w:bCs w:val="0"/>
          <w:color w:val="auto"/>
          <w:sz w:val="32"/>
          <w:szCs w:val="32"/>
          <w:highlight w:val="none"/>
          <w:u w:val="none"/>
          <w:lang w:val="en-US" w:eastAsia="zh-CN"/>
        </w:rPr>
        <w:t>机构应当</w:t>
      </w:r>
      <w:r>
        <w:rPr>
          <w:rFonts w:hint="eastAsia"/>
          <w:b w:val="0"/>
          <w:bCs w:val="0"/>
          <w:color w:val="auto"/>
          <w:sz w:val="32"/>
          <w:szCs w:val="32"/>
          <w:highlight w:val="none"/>
          <w:u w:val="none"/>
        </w:rPr>
        <w:t>实行二十四小时院前医疗急救</w:t>
      </w:r>
      <w:r>
        <w:rPr>
          <w:rFonts w:hint="eastAsia"/>
          <w:b w:val="0"/>
          <w:bCs w:val="0"/>
          <w:color w:val="auto"/>
          <w:sz w:val="32"/>
          <w:szCs w:val="32"/>
          <w:highlight w:val="none"/>
          <w:u w:val="none"/>
          <w:lang w:val="en-US" w:eastAsia="zh-CN"/>
        </w:rPr>
        <w:t>值班制度</w:t>
      </w:r>
      <w:r>
        <w:rPr>
          <w:rFonts w:hint="eastAsia"/>
          <w:b w:val="0"/>
          <w:bCs w:val="0"/>
          <w:color w:val="auto"/>
          <w:sz w:val="32"/>
          <w:szCs w:val="32"/>
          <w:highlight w:val="none"/>
          <w:u w:val="none"/>
        </w:rPr>
        <w:t>，</w:t>
      </w:r>
      <w:r>
        <w:rPr>
          <w:rFonts w:hint="eastAsia"/>
          <w:b w:val="0"/>
          <w:bCs w:val="0"/>
          <w:color w:val="auto"/>
          <w:sz w:val="32"/>
          <w:szCs w:val="32"/>
          <w:highlight w:val="none"/>
          <w:u w:val="none"/>
          <w:lang w:val="en-US" w:eastAsia="zh-CN"/>
        </w:rPr>
        <w:t>在接到调度指令后立即派出院前医疗急救人员和救护车</w:t>
      </w:r>
      <w:r>
        <w:rPr>
          <w:rFonts w:hint="eastAsia"/>
          <w:b w:val="0"/>
          <w:bCs w:val="0"/>
          <w:color w:val="auto"/>
          <w:sz w:val="32"/>
          <w:szCs w:val="32"/>
          <w:highlight w:val="none"/>
          <w:u w:val="none"/>
        </w:rPr>
        <w:t>。必要时</w:t>
      </w:r>
      <w:r>
        <w:rPr>
          <w:rFonts w:hint="eastAsia"/>
          <w:b w:val="0"/>
          <w:bCs w:val="0"/>
          <w:color w:val="auto"/>
          <w:sz w:val="32"/>
          <w:szCs w:val="32"/>
          <w:highlight w:val="none"/>
          <w:u w:val="none"/>
          <w:lang w:val="en-US" w:eastAsia="zh-CN"/>
        </w:rPr>
        <w:t>可以</w:t>
      </w:r>
      <w:r>
        <w:rPr>
          <w:rFonts w:hint="eastAsia"/>
          <w:b w:val="0"/>
          <w:bCs w:val="0"/>
          <w:color w:val="auto"/>
          <w:sz w:val="32"/>
          <w:szCs w:val="32"/>
          <w:highlight w:val="none"/>
          <w:u w:val="none"/>
          <w:lang w:eastAsia="zh-CN"/>
        </w:rPr>
        <w:t>对</w:t>
      </w:r>
      <w:r>
        <w:rPr>
          <w:rFonts w:hint="eastAsia"/>
          <w:b w:val="0"/>
          <w:bCs w:val="0"/>
          <w:color w:val="auto"/>
          <w:sz w:val="32"/>
          <w:szCs w:val="32"/>
          <w:highlight w:val="none"/>
          <w:u w:val="none"/>
        </w:rPr>
        <w:t>现场急救</w:t>
      </w:r>
      <w:r>
        <w:rPr>
          <w:rFonts w:hint="eastAsia"/>
          <w:b w:val="0"/>
          <w:bCs w:val="0"/>
          <w:color w:val="auto"/>
          <w:sz w:val="32"/>
          <w:szCs w:val="32"/>
          <w:highlight w:val="none"/>
          <w:u w:val="none"/>
          <w:lang w:eastAsia="zh-CN"/>
        </w:rPr>
        <w:t>进行</w:t>
      </w:r>
      <w:r>
        <w:rPr>
          <w:rFonts w:hint="eastAsia"/>
          <w:b w:val="0"/>
          <w:bCs w:val="0"/>
          <w:color w:val="auto"/>
          <w:sz w:val="32"/>
          <w:szCs w:val="32"/>
          <w:highlight w:val="none"/>
          <w:u w:val="none"/>
        </w:rPr>
        <w:t>电话指导。</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9"/>
        <w:rPr>
          <w:rFonts w:hint="eastAsia" w:ascii="黑体" w:hAnsi="黑体" w:eastAsia="黑体" w:cs="黑体"/>
          <w:b w:val="0"/>
          <w:bCs w:val="0"/>
          <w:color w:val="auto"/>
          <w:sz w:val="32"/>
          <w:szCs w:val="32"/>
          <w:highlight w:val="none"/>
          <w:u w:val="none"/>
        </w:rPr>
      </w:pPr>
      <w:r>
        <w:rPr>
          <w:rFonts w:hint="eastAsia"/>
          <w:b w:val="0"/>
          <w:bCs w:val="0"/>
          <w:color w:val="auto"/>
          <w:sz w:val="32"/>
          <w:szCs w:val="32"/>
          <w:highlight w:val="none"/>
          <w:u w:val="none"/>
        </w:rPr>
        <w:t>院前医疗急救</w:t>
      </w:r>
      <w:r>
        <w:rPr>
          <w:rFonts w:hint="eastAsia"/>
          <w:b w:val="0"/>
          <w:bCs w:val="0"/>
          <w:color w:val="auto"/>
          <w:sz w:val="32"/>
          <w:szCs w:val="32"/>
          <w:highlight w:val="none"/>
          <w:u w:val="none"/>
          <w:lang w:val="en-US" w:eastAsia="zh-CN"/>
        </w:rPr>
        <w:t>机构</w:t>
      </w:r>
      <w:r>
        <w:rPr>
          <w:rFonts w:hint="eastAsia"/>
          <w:b w:val="0"/>
          <w:bCs w:val="0"/>
          <w:color w:val="auto"/>
          <w:sz w:val="32"/>
          <w:szCs w:val="32"/>
          <w:highlight w:val="none"/>
          <w:u w:val="none"/>
        </w:rPr>
        <w:t>应当配备医师、护士、驾驶员等执行</w:t>
      </w:r>
      <w:r>
        <w:rPr>
          <w:rFonts w:hint="eastAsia" w:ascii="仿宋_GB2312" w:eastAsia="仿宋_GB2312"/>
          <w:b w:val="0"/>
          <w:bCs w:val="0"/>
          <w:color w:val="auto"/>
          <w:sz w:val="32"/>
          <w:szCs w:val="32"/>
          <w:highlight w:val="none"/>
          <w:u w:val="none"/>
          <w:lang w:val="en-US" w:eastAsia="zh-CN"/>
        </w:rPr>
        <w:t>院前医疗</w:t>
      </w:r>
      <w:r>
        <w:rPr>
          <w:rFonts w:hint="eastAsia"/>
          <w:b w:val="0"/>
          <w:bCs w:val="0"/>
          <w:color w:val="auto"/>
          <w:sz w:val="32"/>
          <w:szCs w:val="32"/>
          <w:highlight w:val="none"/>
          <w:u w:val="none"/>
        </w:rPr>
        <w:t>急救任务。执行</w:t>
      </w:r>
      <w:r>
        <w:rPr>
          <w:rFonts w:hint="eastAsia" w:ascii="仿宋_GB2312" w:eastAsia="仿宋_GB2312"/>
          <w:b w:val="0"/>
          <w:bCs w:val="0"/>
          <w:color w:val="auto"/>
          <w:sz w:val="32"/>
          <w:szCs w:val="32"/>
          <w:highlight w:val="none"/>
          <w:u w:val="none"/>
          <w:lang w:val="en-US" w:eastAsia="zh-CN"/>
        </w:rPr>
        <w:t>院前医疗</w:t>
      </w:r>
      <w:r>
        <w:rPr>
          <w:rFonts w:hint="eastAsia"/>
          <w:b w:val="0"/>
          <w:bCs w:val="0"/>
          <w:color w:val="auto"/>
          <w:sz w:val="32"/>
          <w:szCs w:val="32"/>
          <w:highlight w:val="none"/>
          <w:u w:val="none"/>
        </w:rPr>
        <w:t>急救任务的人员</w:t>
      </w:r>
      <w:r>
        <w:rPr>
          <w:rFonts w:hint="eastAsia" w:ascii="仿宋_GB2312" w:eastAsia="仿宋_GB2312"/>
          <w:b w:val="0"/>
          <w:bCs w:val="0"/>
          <w:color w:val="auto"/>
          <w:sz w:val="32"/>
          <w:szCs w:val="32"/>
          <w:highlight w:val="none"/>
          <w:u w:val="none"/>
          <w:lang w:val="en-US" w:eastAsia="zh-CN"/>
        </w:rPr>
        <w:t>以</w:t>
      </w:r>
      <w:r>
        <w:rPr>
          <w:rFonts w:hint="eastAsia"/>
          <w:b w:val="0"/>
          <w:bCs w:val="0"/>
          <w:color w:val="auto"/>
          <w:sz w:val="32"/>
          <w:szCs w:val="32"/>
          <w:highlight w:val="none"/>
          <w:u w:val="none"/>
        </w:rPr>
        <w:t>及调度人员</w:t>
      </w:r>
      <w:r>
        <w:rPr>
          <w:rFonts w:hint="eastAsia" w:ascii="仿宋_GB2312" w:eastAsia="仿宋_GB2312"/>
          <w:b w:val="0"/>
          <w:bCs w:val="0"/>
          <w:color w:val="auto"/>
          <w:sz w:val="32"/>
          <w:szCs w:val="32"/>
          <w:highlight w:val="none"/>
          <w:u w:val="none"/>
          <w:lang w:val="en-US" w:eastAsia="zh-CN"/>
        </w:rPr>
        <w:t>应当</w:t>
      </w:r>
      <w:r>
        <w:rPr>
          <w:rFonts w:hint="eastAsia"/>
          <w:b w:val="0"/>
          <w:bCs w:val="0"/>
          <w:color w:val="auto"/>
          <w:sz w:val="32"/>
          <w:szCs w:val="32"/>
          <w:highlight w:val="none"/>
          <w:u w:val="none"/>
        </w:rPr>
        <w:t>参加培训并考核合格后上岗工作。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1"/>
        <w:rPr>
          <w:rFonts w:hint="eastAsia"/>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val="en-US" w:eastAsia="zh-CN"/>
        </w:rPr>
        <w:t>十一</w:t>
      </w:r>
      <w:r>
        <w:rPr>
          <w:rFonts w:hint="eastAsia" w:ascii="黑体" w:hAnsi="黑体" w:eastAsia="黑体" w:cs="黑体"/>
          <w:b w:val="0"/>
          <w:bCs w:val="0"/>
          <w:color w:val="auto"/>
          <w:sz w:val="32"/>
          <w:szCs w:val="32"/>
          <w:highlight w:val="none"/>
          <w:u w:val="none"/>
        </w:rPr>
        <w:t xml:space="preserve">条 </w:t>
      </w:r>
      <w:r>
        <w:rPr>
          <w:rFonts w:hint="eastAsia" w:ascii="仿宋" w:hAnsi="仿宋" w:eastAsia="仿宋" w:cs="仿宋"/>
          <w:b w:val="0"/>
          <w:bCs w:val="0"/>
          <w:color w:val="auto"/>
          <w:sz w:val="32"/>
          <w:szCs w:val="32"/>
          <w:highlight w:val="none"/>
          <w:u w:val="none"/>
        </w:rPr>
        <w:t xml:space="preserve"> </w:t>
      </w:r>
      <w:r>
        <w:rPr>
          <w:rFonts w:hint="eastAsia"/>
          <w:b w:val="0"/>
          <w:bCs w:val="0"/>
          <w:color w:val="auto"/>
          <w:sz w:val="32"/>
          <w:szCs w:val="32"/>
          <w:highlight w:val="none"/>
          <w:u w:val="none"/>
          <w:lang w:val="en-US" w:eastAsia="zh-CN"/>
        </w:rPr>
        <w:t>患者</w:t>
      </w:r>
      <w:r>
        <w:rPr>
          <w:rFonts w:hint="eastAsia"/>
          <w:b w:val="0"/>
          <w:bCs w:val="0"/>
          <w:color w:val="auto"/>
          <w:sz w:val="32"/>
          <w:szCs w:val="32"/>
          <w:highlight w:val="none"/>
          <w:u w:val="none"/>
        </w:rPr>
        <w:t>需要送至医疗机构救治的，院前医疗急救医师</w:t>
      </w:r>
      <w:r>
        <w:rPr>
          <w:rFonts w:hint="eastAsia"/>
          <w:b w:val="0"/>
          <w:bCs w:val="0"/>
          <w:color w:val="auto"/>
          <w:sz w:val="32"/>
          <w:szCs w:val="32"/>
          <w:highlight w:val="none"/>
          <w:u w:val="none"/>
          <w:lang w:val="en-US" w:eastAsia="zh-CN"/>
        </w:rPr>
        <w:t>应当</w:t>
      </w:r>
      <w:r>
        <w:rPr>
          <w:rFonts w:hint="eastAsia"/>
          <w:b w:val="0"/>
          <w:bCs w:val="0"/>
          <w:color w:val="auto"/>
          <w:sz w:val="32"/>
          <w:szCs w:val="32"/>
          <w:highlight w:val="none"/>
          <w:u w:val="none"/>
        </w:rPr>
        <w:t>根据病情，按照就近、就</w:t>
      </w:r>
      <w:bookmarkStart w:id="0" w:name="_GoBack"/>
      <w:bookmarkEnd w:id="0"/>
      <w:r>
        <w:rPr>
          <w:rFonts w:hint="eastAsia"/>
          <w:b w:val="0"/>
          <w:bCs w:val="0"/>
          <w:color w:val="auto"/>
          <w:sz w:val="32"/>
          <w:szCs w:val="32"/>
          <w:highlight w:val="none"/>
          <w:u w:val="none"/>
        </w:rPr>
        <w:t>急、满足专业需要的原则，结合患者或</w:t>
      </w:r>
      <w:r>
        <w:rPr>
          <w:rFonts w:hint="eastAsia"/>
          <w:b w:val="0"/>
          <w:bCs w:val="0"/>
          <w:color w:val="auto"/>
          <w:sz w:val="32"/>
          <w:szCs w:val="32"/>
          <w:highlight w:val="none"/>
          <w:u w:val="none"/>
          <w:lang w:val="en-US" w:eastAsia="zh-CN"/>
        </w:rPr>
        <w:t>者</w:t>
      </w:r>
      <w:r>
        <w:rPr>
          <w:rFonts w:hint="eastAsia"/>
          <w:b w:val="0"/>
          <w:bCs w:val="0"/>
          <w:color w:val="auto"/>
          <w:sz w:val="32"/>
          <w:szCs w:val="32"/>
          <w:highlight w:val="none"/>
          <w:u w:val="none"/>
        </w:rPr>
        <w:t>其监护人、近亲属</w:t>
      </w:r>
      <w:r>
        <w:rPr>
          <w:rFonts w:hint="eastAsia"/>
          <w:b w:val="0"/>
          <w:bCs w:val="0"/>
          <w:color w:val="auto"/>
          <w:sz w:val="32"/>
          <w:szCs w:val="32"/>
          <w:highlight w:val="none"/>
          <w:u w:val="none"/>
          <w:lang w:eastAsia="zh-CN"/>
        </w:rPr>
        <w:t>的</w:t>
      </w:r>
      <w:r>
        <w:rPr>
          <w:rFonts w:hint="eastAsia"/>
          <w:b w:val="0"/>
          <w:bCs w:val="0"/>
          <w:color w:val="auto"/>
          <w:sz w:val="32"/>
          <w:szCs w:val="32"/>
          <w:highlight w:val="none"/>
          <w:u w:val="none"/>
        </w:rPr>
        <w:t>意愿，</w:t>
      </w:r>
      <w:r>
        <w:rPr>
          <w:rFonts w:hint="default"/>
          <w:b w:val="0"/>
          <w:bCs w:val="0"/>
          <w:color w:val="auto"/>
          <w:sz w:val="32"/>
          <w:szCs w:val="32"/>
          <w:highlight w:val="none"/>
          <w:u w:val="none"/>
          <w:lang w:val="en-US"/>
        </w:rPr>
        <w:t>及时</w:t>
      </w:r>
      <w:r>
        <w:rPr>
          <w:rFonts w:hint="eastAsia"/>
          <w:b w:val="0"/>
          <w:bCs w:val="0"/>
          <w:color w:val="auto"/>
          <w:sz w:val="32"/>
          <w:szCs w:val="32"/>
          <w:highlight w:val="none"/>
          <w:u w:val="none"/>
        </w:rPr>
        <w:t>将患者</w:t>
      </w:r>
      <w:r>
        <w:rPr>
          <w:rFonts w:hint="eastAsia"/>
          <w:b w:val="0"/>
          <w:bCs w:val="0"/>
          <w:color w:val="auto"/>
          <w:sz w:val="32"/>
          <w:szCs w:val="32"/>
          <w:highlight w:val="none"/>
          <w:u w:val="none"/>
          <w:lang w:eastAsia="zh-CN"/>
        </w:rPr>
        <w:t>送</w:t>
      </w:r>
      <w:r>
        <w:rPr>
          <w:rFonts w:hint="eastAsia"/>
          <w:b w:val="0"/>
          <w:bCs w:val="0"/>
          <w:color w:val="auto"/>
          <w:sz w:val="32"/>
          <w:szCs w:val="32"/>
          <w:highlight w:val="none"/>
          <w:u w:val="none"/>
        </w:rPr>
        <w:t>至</w:t>
      </w:r>
      <w:r>
        <w:rPr>
          <w:rFonts w:hint="eastAsia"/>
          <w:b w:val="0"/>
          <w:bCs w:val="0"/>
          <w:color w:val="auto"/>
          <w:sz w:val="32"/>
          <w:szCs w:val="32"/>
          <w:highlight w:val="none"/>
          <w:u w:val="none"/>
          <w:lang w:eastAsia="zh-CN"/>
        </w:rPr>
        <w:t>相应的</w:t>
      </w:r>
      <w:r>
        <w:rPr>
          <w:rFonts w:hint="eastAsia"/>
          <w:b w:val="0"/>
          <w:bCs w:val="0"/>
          <w:color w:val="auto"/>
          <w:sz w:val="32"/>
          <w:szCs w:val="32"/>
          <w:highlight w:val="none"/>
          <w:u w:val="none"/>
        </w:rPr>
        <w:t>医疗机构</w:t>
      </w:r>
      <w:r>
        <w:rPr>
          <w:rFonts w:hint="eastAsia"/>
          <w:b w:val="0"/>
          <w:bCs w:val="0"/>
          <w:color w:val="auto"/>
          <w:sz w:val="32"/>
          <w:szCs w:val="32"/>
          <w:highlight w:val="none"/>
          <w:u w:val="none"/>
          <w:lang w:val="en-US" w:eastAsia="zh-CN"/>
        </w:rPr>
        <w:t>进行</w:t>
      </w:r>
      <w:r>
        <w:rPr>
          <w:rFonts w:hint="eastAsia"/>
          <w:b w:val="0"/>
          <w:bCs w:val="0"/>
          <w:color w:val="auto"/>
          <w:sz w:val="32"/>
          <w:szCs w:val="32"/>
          <w:highlight w:val="none"/>
          <w:u w:val="none"/>
        </w:rPr>
        <w:t>救治。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9"/>
        <w:rPr>
          <w:rFonts w:hint="eastAsia"/>
          <w:b w:val="0"/>
          <w:bCs w:val="0"/>
          <w:color w:val="auto"/>
          <w:sz w:val="32"/>
          <w:szCs w:val="32"/>
          <w:highlight w:val="none"/>
          <w:u w:val="none"/>
        </w:rPr>
      </w:pPr>
      <w:r>
        <w:rPr>
          <w:rFonts w:hint="eastAsia"/>
          <w:b w:val="0"/>
          <w:bCs w:val="0"/>
          <w:color w:val="auto"/>
          <w:sz w:val="32"/>
          <w:szCs w:val="32"/>
          <w:highlight w:val="none"/>
          <w:u w:val="none"/>
        </w:rPr>
        <w:t>患者或者其监护人、近亲属和现场其他有关人员应当将患者的主要症状和既往病史等情况如实告知院前医疗急救人员，</w:t>
      </w:r>
      <w:r>
        <w:rPr>
          <w:rFonts w:hint="eastAsia"/>
          <w:b w:val="0"/>
          <w:bCs w:val="0"/>
          <w:color w:val="auto"/>
          <w:sz w:val="32"/>
          <w:szCs w:val="32"/>
          <w:highlight w:val="none"/>
          <w:u w:val="none"/>
          <w:lang w:val="en-US" w:eastAsia="zh-CN"/>
        </w:rPr>
        <w:t>并在院前医疗急救人员的指导下，</w:t>
      </w:r>
      <w:r>
        <w:rPr>
          <w:rFonts w:hint="eastAsia"/>
          <w:b w:val="0"/>
          <w:bCs w:val="0"/>
          <w:color w:val="auto"/>
          <w:sz w:val="32"/>
          <w:szCs w:val="32"/>
          <w:highlight w:val="none"/>
          <w:u w:val="none"/>
        </w:rPr>
        <w:t>配合做好患者搬</w:t>
      </w:r>
      <w:r>
        <w:rPr>
          <w:rFonts w:hint="eastAsia"/>
          <w:b w:val="0"/>
          <w:bCs w:val="0"/>
          <w:color w:val="auto"/>
          <w:sz w:val="32"/>
          <w:szCs w:val="32"/>
          <w:highlight w:val="none"/>
          <w:u w:val="none"/>
          <w:lang w:eastAsia="zh-CN"/>
        </w:rPr>
        <w:t>运</w:t>
      </w:r>
      <w:r>
        <w:rPr>
          <w:rFonts w:hint="eastAsia"/>
          <w:b w:val="0"/>
          <w:bCs w:val="0"/>
          <w:color w:val="auto"/>
          <w:sz w:val="32"/>
          <w:szCs w:val="32"/>
          <w:highlight w:val="none"/>
          <w:u w:val="none"/>
        </w:rPr>
        <w:t>等医疗急救相关工作</w:t>
      </w:r>
      <w:r>
        <w:rPr>
          <w:rFonts w:hint="eastAsia"/>
          <w:b w:val="0"/>
          <w:bCs w:val="0"/>
          <w:color w:val="auto"/>
          <w:sz w:val="32"/>
          <w:szCs w:val="32"/>
          <w:highlight w:val="none"/>
          <w:u w:val="none"/>
          <w:lang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1"/>
        <w:rPr>
          <w:rFonts w:hint="eastAsia"/>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第十</w:t>
      </w:r>
      <w:r>
        <w:rPr>
          <w:rFonts w:hint="eastAsia" w:ascii="黑体" w:hAnsi="黑体" w:eastAsia="黑体" w:cs="黑体"/>
          <w:b w:val="0"/>
          <w:bCs w:val="0"/>
          <w:color w:val="auto"/>
          <w:sz w:val="32"/>
          <w:szCs w:val="32"/>
          <w:highlight w:val="none"/>
          <w:u w:val="none"/>
          <w:lang w:eastAsia="zh-CN"/>
        </w:rPr>
        <w:t>二</w:t>
      </w:r>
      <w:r>
        <w:rPr>
          <w:rFonts w:hint="eastAsia" w:ascii="黑体" w:hAnsi="黑体" w:eastAsia="黑体" w:cs="黑体"/>
          <w:b w:val="0"/>
          <w:bCs w:val="0"/>
          <w:color w:val="auto"/>
          <w:sz w:val="32"/>
          <w:szCs w:val="32"/>
          <w:highlight w:val="none"/>
          <w:u w:val="none"/>
        </w:rPr>
        <w:t>条</w:t>
      </w:r>
      <w:r>
        <w:rPr>
          <w:rFonts w:hint="eastAsia" w:ascii="黑体" w:hAnsi="黑体" w:eastAsia="黑体" w:cs="黑体"/>
          <w:b w:val="0"/>
          <w:bCs w:val="0"/>
          <w:color w:val="auto"/>
          <w:sz w:val="32"/>
          <w:szCs w:val="32"/>
          <w:highlight w:val="none"/>
          <w:u w:val="none"/>
          <w:lang w:val="en-US" w:eastAsia="zh-CN"/>
        </w:rPr>
        <w:t xml:space="preserve">  </w:t>
      </w:r>
      <w:r>
        <w:rPr>
          <w:rFonts w:hint="eastAsia"/>
          <w:b w:val="0"/>
          <w:bCs w:val="0"/>
          <w:color w:val="auto"/>
          <w:sz w:val="32"/>
          <w:szCs w:val="32"/>
          <w:highlight w:val="none"/>
          <w:u w:val="none"/>
        </w:rPr>
        <w:t>患者或者其监护人、近亲属要求送往指定医疗机构的，院前医疗急救医师应当告知可能存在的风险，要求其签字确认</w:t>
      </w:r>
      <w:r>
        <w:rPr>
          <w:rFonts w:hint="eastAsia"/>
          <w:b w:val="0"/>
          <w:bCs w:val="0"/>
          <w:color w:val="auto"/>
          <w:sz w:val="32"/>
          <w:szCs w:val="32"/>
          <w:highlight w:val="none"/>
          <w:u w:val="none"/>
          <w:lang w:eastAsia="zh-CN"/>
        </w:rPr>
        <w:t>，</w:t>
      </w:r>
      <w:r>
        <w:rPr>
          <w:rFonts w:hint="eastAsia"/>
          <w:b w:val="0"/>
          <w:bCs w:val="0"/>
          <w:color w:val="auto"/>
          <w:sz w:val="32"/>
          <w:szCs w:val="32"/>
          <w:highlight w:val="none"/>
          <w:u w:val="none"/>
        </w:rPr>
        <w:t>并采取书面或者音视频方式予以记录。</w:t>
      </w:r>
      <w:r>
        <w:rPr>
          <w:rFonts w:hint="eastAsia"/>
          <w:b w:val="0"/>
          <w:bCs w:val="0"/>
          <w:color w:val="auto"/>
          <w:sz w:val="32"/>
          <w:szCs w:val="32"/>
          <w:highlight w:val="none"/>
          <w:u w:val="none"/>
          <w:lang w:val="en-US" w:eastAsia="zh-CN"/>
        </w:rPr>
        <w:t>但是，</w:t>
      </w:r>
      <w:r>
        <w:rPr>
          <w:rFonts w:hint="eastAsia"/>
          <w:b w:val="0"/>
          <w:bCs w:val="0"/>
          <w:color w:val="auto"/>
          <w:sz w:val="32"/>
          <w:szCs w:val="32"/>
          <w:highlight w:val="none"/>
          <w:u w:val="none"/>
        </w:rPr>
        <w:t>患者有下列情形之一的，由院前医疗急救医师决定送往相应的医疗机构进行救治：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9"/>
        <w:rPr>
          <w:rFonts w:hint="eastAsia"/>
          <w:b w:val="0"/>
          <w:bCs w:val="0"/>
          <w:color w:val="auto"/>
          <w:sz w:val="32"/>
          <w:szCs w:val="32"/>
          <w:highlight w:val="none"/>
          <w:u w:val="none"/>
        </w:rPr>
      </w:pPr>
      <w:r>
        <w:rPr>
          <w:rFonts w:hint="eastAsia"/>
          <w:b w:val="0"/>
          <w:bCs w:val="0"/>
          <w:color w:val="auto"/>
          <w:sz w:val="32"/>
          <w:szCs w:val="32"/>
          <w:highlight w:val="none"/>
          <w:u w:val="none"/>
        </w:rPr>
        <w:t>（一）病情危急有生命危险的；</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9"/>
        <w:rPr>
          <w:rFonts w:hint="eastAsia"/>
          <w:b w:val="0"/>
          <w:bCs w:val="0"/>
          <w:color w:val="auto"/>
          <w:sz w:val="32"/>
          <w:szCs w:val="32"/>
          <w:highlight w:val="none"/>
          <w:u w:val="none"/>
        </w:rPr>
      </w:pPr>
      <w:r>
        <w:rPr>
          <w:rFonts w:hint="eastAsia"/>
          <w:b w:val="0"/>
          <w:bCs w:val="0"/>
          <w:color w:val="auto"/>
          <w:sz w:val="32"/>
          <w:szCs w:val="32"/>
          <w:highlight w:val="none"/>
          <w:u w:val="none"/>
        </w:rPr>
        <w:t>（二）疑似突发传染病的；</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9"/>
        <w:rPr>
          <w:rFonts w:hint="eastAsia"/>
          <w:b w:val="0"/>
          <w:bCs w:val="0"/>
          <w:color w:val="auto"/>
          <w:sz w:val="32"/>
          <w:szCs w:val="32"/>
          <w:highlight w:val="none"/>
          <w:u w:val="none"/>
        </w:rPr>
      </w:pPr>
      <w:r>
        <w:rPr>
          <w:rFonts w:hint="eastAsia"/>
          <w:b w:val="0"/>
          <w:bCs w:val="0"/>
          <w:color w:val="auto"/>
          <w:sz w:val="32"/>
          <w:szCs w:val="32"/>
          <w:highlight w:val="none"/>
          <w:u w:val="none"/>
        </w:rPr>
        <w:t>（三）疑似精神障碍</w:t>
      </w:r>
      <w:r>
        <w:rPr>
          <w:rFonts w:hint="eastAsia"/>
          <w:b w:val="0"/>
          <w:bCs w:val="0"/>
          <w:color w:val="auto"/>
          <w:sz w:val="32"/>
          <w:szCs w:val="32"/>
          <w:highlight w:val="none"/>
          <w:u w:val="none"/>
          <w:lang w:val="en-US" w:eastAsia="zh-CN"/>
        </w:rPr>
        <w:t>的</w:t>
      </w:r>
      <w:r>
        <w:rPr>
          <w:rFonts w:hint="eastAsia"/>
          <w:b w:val="0"/>
          <w:bCs w:val="0"/>
          <w:color w:val="auto"/>
          <w:sz w:val="32"/>
          <w:szCs w:val="32"/>
          <w:highlight w:val="none"/>
          <w:u w:val="none"/>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9"/>
        <w:rPr>
          <w:rFonts w:hint="eastAsia"/>
          <w:b w:val="0"/>
          <w:bCs w:val="0"/>
          <w:color w:val="auto"/>
          <w:sz w:val="32"/>
          <w:szCs w:val="32"/>
          <w:highlight w:val="none"/>
          <w:u w:val="none"/>
        </w:rPr>
      </w:pPr>
      <w:r>
        <w:rPr>
          <w:rFonts w:hint="eastAsia"/>
          <w:b w:val="0"/>
          <w:bCs w:val="0"/>
          <w:color w:val="auto"/>
          <w:sz w:val="32"/>
          <w:szCs w:val="32"/>
          <w:highlight w:val="none"/>
          <w:u w:val="none"/>
        </w:rPr>
        <w:t>（</w:t>
      </w:r>
      <w:r>
        <w:rPr>
          <w:rFonts w:hint="eastAsia"/>
          <w:b w:val="0"/>
          <w:bCs w:val="0"/>
          <w:color w:val="auto"/>
          <w:sz w:val="32"/>
          <w:szCs w:val="32"/>
          <w:highlight w:val="none"/>
          <w:u w:val="none"/>
          <w:lang w:val="en-US" w:eastAsia="zh-CN"/>
        </w:rPr>
        <w:t>四</w:t>
      </w:r>
      <w:r>
        <w:rPr>
          <w:rFonts w:hint="eastAsia"/>
          <w:b w:val="0"/>
          <w:bCs w:val="0"/>
          <w:color w:val="auto"/>
          <w:sz w:val="32"/>
          <w:szCs w:val="32"/>
          <w:highlight w:val="none"/>
          <w:u w:val="none"/>
        </w:rPr>
        <w:t>）法律法规规定的其他</w:t>
      </w:r>
      <w:r>
        <w:rPr>
          <w:rFonts w:hint="eastAsia"/>
          <w:b w:val="0"/>
          <w:bCs w:val="0"/>
          <w:color w:val="auto"/>
          <w:sz w:val="32"/>
          <w:szCs w:val="32"/>
          <w:highlight w:val="none"/>
          <w:u w:val="none"/>
          <w:lang w:val="en-US" w:eastAsia="zh-CN"/>
        </w:rPr>
        <w:t>特殊情形</w:t>
      </w:r>
      <w:r>
        <w:rPr>
          <w:rFonts w:hint="eastAsia"/>
          <w:b w:val="0"/>
          <w:bCs w:val="0"/>
          <w:color w:val="auto"/>
          <w:sz w:val="32"/>
          <w:szCs w:val="32"/>
          <w:highlight w:val="none"/>
          <w:u w:val="none"/>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outlineLvl w:val="1"/>
        <w:rPr>
          <w:rFonts w:hint="eastAsia"/>
          <w:b w:val="0"/>
          <w:bCs w:val="0"/>
          <w:color w:val="auto"/>
          <w:sz w:val="32"/>
          <w:szCs w:val="32"/>
          <w:highlight w:val="none"/>
          <w:u w:val="none"/>
        </w:rPr>
      </w:pPr>
      <w:r>
        <w:rPr>
          <w:rFonts w:hint="eastAsia" w:ascii="黑体" w:hAnsi="黑体" w:eastAsia="黑体" w:cs="黑体"/>
          <w:b w:val="0"/>
          <w:bCs w:val="0"/>
          <w:color w:val="auto"/>
          <w:sz w:val="32"/>
          <w:szCs w:val="32"/>
          <w:highlight w:val="none"/>
          <w:u w:val="none"/>
        </w:rPr>
        <w:t>第十</w:t>
      </w:r>
      <w:r>
        <w:rPr>
          <w:rFonts w:hint="eastAsia" w:ascii="黑体" w:hAnsi="黑体" w:eastAsia="黑体" w:cs="黑体"/>
          <w:b w:val="0"/>
          <w:bCs w:val="0"/>
          <w:color w:val="auto"/>
          <w:sz w:val="32"/>
          <w:szCs w:val="32"/>
          <w:highlight w:val="none"/>
          <w:u w:val="none"/>
          <w:lang w:eastAsia="zh-CN"/>
        </w:rPr>
        <w:t>三</w:t>
      </w:r>
      <w:r>
        <w:rPr>
          <w:rFonts w:hint="eastAsia" w:ascii="黑体" w:hAnsi="黑体" w:eastAsia="黑体" w:cs="黑体"/>
          <w:b w:val="0"/>
          <w:bCs w:val="0"/>
          <w:color w:val="auto"/>
          <w:sz w:val="32"/>
          <w:szCs w:val="32"/>
          <w:highlight w:val="none"/>
          <w:u w:val="none"/>
        </w:rPr>
        <w:t>条</w:t>
      </w:r>
      <w:r>
        <w:rPr>
          <w:rFonts w:hint="eastAsia" w:ascii="仿宋" w:hAnsi="仿宋" w:eastAsia="仿宋" w:cs="仿宋"/>
          <w:b w:val="0"/>
          <w:bCs w:val="0"/>
          <w:color w:val="auto"/>
          <w:sz w:val="32"/>
          <w:szCs w:val="32"/>
          <w:highlight w:val="none"/>
          <w:u w:val="none"/>
        </w:rPr>
        <w:t xml:space="preserve">  </w:t>
      </w:r>
      <w:r>
        <w:rPr>
          <w:rFonts w:hint="eastAsia"/>
          <w:b w:val="0"/>
          <w:bCs w:val="0"/>
          <w:color w:val="auto"/>
          <w:sz w:val="32"/>
          <w:szCs w:val="32"/>
          <w:highlight w:val="none"/>
          <w:u w:val="none"/>
        </w:rPr>
        <w:t>对送往医疗机构</w:t>
      </w:r>
      <w:r>
        <w:rPr>
          <w:rFonts w:hint="eastAsia"/>
          <w:b w:val="0"/>
          <w:bCs w:val="0"/>
          <w:color w:val="auto"/>
          <w:sz w:val="32"/>
          <w:szCs w:val="32"/>
          <w:highlight w:val="none"/>
          <w:u w:val="none"/>
          <w:lang w:eastAsia="zh-CN"/>
        </w:rPr>
        <w:t>救治</w:t>
      </w:r>
      <w:r>
        <w:rPr>
          <w:rFonts w:hint="eastAsia"/>
          <w:b w:val="0"/>
          <w:bCs w:val="0"/>
          <w:color w:val="auto"/>
          <w:sz w:val="32"/>
          <w:szCs w:val="32"/>
          <w:highlight w:val="none"/>
          <w:u w:val="none"/>
        </w:rPr>
        <w:t>的</w:t>
      </w:r>
      <w:r>
        <w:rPr>
          <w:rFonts w:hint="eastAsia"/>
          <w:b w:val="0"/>
          <w:bCs w:val="0"/>
          <w:color w:val="auto"/>
          <w:sz w:val="32"/>
          <w:szCs w:val="32"/>
          <w:highlight w:val="none"/>
          <w:u w:val="none"/>
          <w:lang w:val="en-US" w:eastAsia="zh-CN"/>
        </w:rPr>
        <w:t>急危重症</w:t>
      </w:r>
      <w:r>
        <w:rPr>
          <w:rFonts w:hint="eastAsia"/>
          <w:b w:val="0"/>
          <w:bCs w:val="0"/>
          <w:color w:val="auto"/>
          <w:sz w:val="32"/>
          <w:szCs w:val="32"/>
          <w:highlight w:val="none"/>
          <w:u w:val="none"/>
        </w:rPr>
        <w:t>患者，院前医疗急救工作人员应当预</w:t>
      </w:r>
      <w:r>
        <w:rPr>
          <w:rFonts w:hint="eastAsia"/>
          <w:b w:val="0"/>
          <w:bCs w:val="0"/>
          <w:color w:val="auto"/>
          <w:sz w:val="32"/>
          <w:szCs w:val="32"/>
          <w:highlight w:val="none"/>
          <w:u w:val="none"/>
          <w:lang w:eastAsia="zh-CN"/>
        </w:rPr>
        <w:t>先</w:t>
      </w:r>
      <w:r>
        <w:rPr>
          <w:rFonts w:hint="eastAsia"/>
          <w:b w:val="0"/>
          <w:bCs w:val="0"/>
          <w:color w:val="auto"/>
          <w:sz w:val="32"/>
          <w:szCs w:val="32"/>
          <w:highlight w:val="none"/>
          <w:u w:val="none"/>
        </w:rPr>
        <w:t>通知</w:t>
      </w:r>
      <w:r>
        <w:rPr>
          <w:rFonts w:hint="eastAsia"/>
          <w:b w:val="0"/>
          <w:bCs w:val="0"/>
          <w:color w:val="auto"/>
          <w:sz w:val="32"/>
          <w:szCs w:val="32"/>
          <w:highlight w:val="none"/>
          <w:u w:val="none"/>
          <w:lang w:val="en-US" w:eastAsia="zh-CN"/>
        </w:rPr>
        <w:t>相关</w:t>
      </w:r>
      <w:r>
        <w:rPr>
          <w:rFonts w:hint="eastAsia"/>
          <w:b w:val="0"/>
          <w:bCs w:val="0"/>
          <w:color w:val="auto"/>
          <w:sz w:val="32"/>
          <w:szCs w:val="32"/>
          <w:highlight w:val="none"/>
          <w:u w:val="none"/>
        </w:rPr>
        <w:t>医疗机构做好收治抢救的准备工作。医疗机构</w:t>
      </w:r>
      <w:r>
        <w:rPr>
          <w:rFonts w:hint="eastAsia"/>
          <w:b w:val="0"/>
          <w:bCs w:val="0"/>
          <w:color w:val="auto"/>
          <w:sz w:val="32"/>
          <w:szCs w:val="32"/>
          <w:highlight w:val="none"/>
          <w:u w:val="none"/>
          <w:lang w:val="en-US" w:eastAsia="zh-CN"/>
        </w:rPr>
        <w:t>应当</w:t>
      </w:r>
      <w:r>
        <w:rPr>
          <w:rFonts w:hint="eastAsia"/>
          <w:b w:val="0"/>
          <w:bCs w:val="0"/>
          <w:color w:val="auto"/>
          <w:sz w:val="32"/>
          <w:szCs w:val="32"/>
          <w:highlight w:val="none"/>
          <w:u w:val="none"/>
        </w:rPr>
        <w:t>按照首诊负责制的要求立即接诊收治，不得拒绝、推诿</w:t>
      </w:r>
      <w:r>
        <w:rPr>
          <w:rFonts w:hint="eastAsia"/>
          <w:b w:val="0"/>
          <w:bCs w:val="0"/>
          <w:color w:val="auto"/>
          <w:sz w:val="32"/>
          <w:szCs w:val="32"/>
          <w:highlight w:val="none"/>
          <w:u w:val="none"/>
          <w:lang w:val="en-US" w:eastAsia="zh-CN"/>
        </w:rPr>
        <w:t>或者</w:t>
      </w:r>
      <w:r>
        <w:rPr>
          <w:rFonts w:hint="eastAsia"/>
          <w:b w:val="0"/>
          <w:bCs w:val="0"/>
          <w:color w:val="auto"/>
          <w:sz w:val="32"/>
          <w:szCs w:val="32"/>
          <w:highlight w:val="none"/>
          <w:u w:val="none"/>
        </w:rPr>
        <w:t>延误诊疗。</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jc w:val="both"/>
        <w:textAlignment w:val="baseline"/>
        <w:rPr>
          <w:rFonts w:hint="eastAsia" w:eastAsia="仿宋_GB2312"/>
          <w:b w:val="0"/>
          <w:bCs w:val="0"/>
          <w:color w:val="auto"/>
          <w:sz w:val="32"/>
          <w:szCs w:val="32"/>
          <w:highlight w:val="none"/>
          <w:u w:val="none"/>
          <w:lang w:eastAsia="zh-CN"/>
        </w:rPr>
      </w:pPr>
      <w:r>
        <w:rPr>
          <w:rFonts w:hint="eastAsia"/>
          <w:b w:val="0"/>
          <w:bCs w:val="0"/>
          <w:color w:val="auto"/>
          <w:sz w:val="32"/>
          <w:szCs w:val="32"/>
          <w:highlight w:val="none"/>
          <w:u w:val="none"/>
        </w:rPr>
        <w:t>医疗机构</w:t>
      </w:r>
      <w:r>
        <w:rPr>
          <w:rFonts w:hint="eastAsia"/>
          <w:b w:val="0"/>
          <w:bCs w:val="0"/>
          <w:color w:val="auto"/>
          <w:sz w:val="32"/>
          <w:szCs w:val="32"/>
          <w:highlight w:val="none"/>
          <w:u w:val="none"/>
          <w:lang w:val="en-US" w:eastAsia="zh-CN"/>
        </w:rPr>
        <w:t>应当畅通急救绿色生命通道，完善</w:t>
      </w:r>
      <w:r>
        <w:rPr>
          <w:rFonts w:hint="eastAsia"/>
          <w:b w:val="0"/>
          <w:bCs w:val="0"/>
          <w:color w:val="auto"/>
          <w:sz w:val="32"/>
          <w:szCs w:val="32"/>
          <w:highlight w:val="none"/>
          <w:u w:val="none"/>
        </w:rPr>
        <w:t>院内急诊与院前医疗急救间的联动协作，加强多学科协作</w:t>
      </w:r>
      <w:r>
        <w:rPr>
          <w:rFonts w:hint="eastAsia"/>
          <w:b w:val="0"/>
          <w:bCs w:val="0"/>
          <w:color w:val="auto"/>
          <w:sz w:val="32"/>
          <w:szCs w:val="32"/>
          <w:highlight w:val="none"/>
          <w:u w:val="none"/>
          <w:lang w:val="en-US" w:eastAsia="zh-CN"/>
        </w:rPr>
        <w:t>诊疗</w:t>
      </w:r>
      <w:r>
        <w:rPr>
          <w:rFonts w:hint="eastAsia"/>
          <w:b w:val="0"/>
          <w:bCs w:val="0"/>
          <w:color w:val="auto"/>
          <w:sz w:val="32"/>
          <w:szCs w:val="32"/>
          <w:highlight w:val="none"/>
          <w:u w:val="none"/>
        </w:rPr>
        <w:t>，提升急诊救治能力。</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firstLineChars="0"/>
        <w:jc w:val="both"/>
        <w:textAlignment w:val="baseline"/>
        <w:outlineLvl w:val="1"/>
        <w:rPr>
          <w:rFonts w:hint="eastAsia" w:ascii="仿宋_GB2312" w:hAnsi="仿宋_GB2312" w:eastAsia="仿宋_GB2312"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第十四条</w:t>
      </w:r>
      <w:r>
        <w:rPr>
          <w:rFonts w:hint="eastAsia" w:ascii="仿宋_GB2312" w:hAnsi="仿宋_GB2312" w:eastAsia="仿宋_GB2312" w:cs="仿宋_GB2312"/>
          <w:b w:val="0"/>
          <w:bCs w:val="0"/>
          <w:color w:val="auto"/>
          <w:sz w:val="32"/>
          <w:szCs w:val="32"/>
          <w:highlight w:val="none"/>
          <w:u w:val="none"/>
          <w:lang w:val="en-US" w:eastAsia="zh-CN"/>
        </w:rPr>
        <w:t xml:space="preserve">  院前</w:t>
      </w:r>
      <w:r>
        <w:rPr>
          <w:rFonts w:hint="eastAsia" w:ascii="仿宋_GB2312" w:hAnsi="仿宋_GB2312" w:eastAsia="仿宋_GB2312" w:cs="仿宋_GB2312"/>
          <w:b w:val="0"/>
          <w:bCs w:val="0"/>
          <w:color w:val="auto"/>
          <w:sz w:val="32"/>
          <w:szCs w:val="32"/>
          <w:highlight w:val="none"/>
          <w:u w:val="none"/>
          <w:lang w:val="en-US" w:eastAsia="zh-CN"/>
        </w:rPr>
        <w:t>医疗急救机构应当做好现场抢救、转运途中救治</w:t>
      </w:r>
      <w:r>
        <w:rPr>
          <w:rFonts w:hint="eastAsia" w:ascii="仿宋_GB2312" w:hAnsi="仿宋_GB2312" w:eastAsia="仿宋_GB2312" w:cs="仿宋_GB2312"/>
          <w:b w:val="0"/>
          <w:bCs w:val="0"/>
          <w:color w:val="auto"/>
          <w:sz w:val="32"/>
          <w:szCs w:val="32"/>
          <w:highlight w:val="none"/>
          <w:u w:val="none"/>
          <w:lang w:val="en-US" w:eastAsia="zh-CN"/>
        </w:rPr>
        <w:t>等院前医疗急救信息记录，并参照医疗机构病历管理的相关规定进行管理保存，保存期限不少于十五年。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firstLineChars="0"/>
        <w:jc w:val="both"/>
        <w:textAlignment w:val="baseline"/>
        <w:outlineLvl w:val="9"/>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急救呼叫电话录音和派车记录信息的保存期限不少于两年。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3" w:firstLineChars="0"/>
        <w:jc w:val="both"/>
        <w:textAlignment w:val="baseline"/>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第十五条</w:t>
      </w:r>
      <w:r>
        <w:rPr>
          <w:rFonts w:hint="eastAsia" w:ascii="仿宋" w:hAnsi="仿宋" w:eastAsia="仿宋" w:cs="仿宋"/>
          <w:b w:val="0"/>
          <w:bCs w:val="0"/>
          <w:color w:val="auto"/>
          <w:sz w:val="32"/>
          <w:szCs w:val="32"/>
          <w:highlight w:val="none"/>
          <w:u w:val="none"/>
          <w:lang w:val="en-US" w:eastAsia="zh-CN"/>
        </w:rPr>
        <w:t xml:space="preserve"> </w:t>
      </w:r>
      <w:r>
        <w:rPr>
          <w:rFonts w:hint="eastAsia" w:cs="仿宋_GB2312"/>
          <w:b w:val="0"/>
          <w:bCs w:val="0"/>
          <w:color w:val="auto"/>
          <w:sz w:val="32"/>
          <w:szCs w:val="32"/>
          <w:highlight w:val="none"/>
          <w:u w:val="none"/>
          <w:lang w:val="en-US" w:eastAsia="zh-CN"/>
        </w:rPr>
        <w:t xml:space="preserve"> 院前医疗急救机构应当按照政府有关部门核定的项目和标准收取费用，收费项目和标准应当向社会公布。患者及其家属因自身原因拒绝接受已经派出的救护车提供急救服务的，应当支付已经发生的救护车使用费以及其他相关费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患者确无能力支付医疗急救费用的，院前医疗急救机构实施救治后，可以按照规定向相关救助基金申请经费补助，不得因收费问题为由拒绝或者拖延为急危重症患者提供急救服务。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ascii="仿宋_GB2312" w:hAnsi="仿宋_GB2312" w:eastAsia="仿宋_GB2312" w:cs="仿宋_GB2312"/>
          <w:b w:val="0"/>
          <w:bCs w:val="0"/>
          <w:color w:val="auto"/>
          <w:highlight w:val="none"/>
          <w:u w:val="none"/>
          <w:lang w:val="en-US" w:eastAsia="zh-CN"/>
        </w:rPr>
      </w:pPr>
      <w:r>
        <w:rPr>
          <w:rFonts w:hint="eastAsia" w:ascii="黑体" w:hAnsi="黑体" w:eastAsia="黑体" w:cs="黑体"/>
          <w:b w:val="0"/>
          <w:bCs w:val="0"/>
          <w:color w:val="auto"/>
          <w:highlight w:val="none"/>
          <w:u w:val="none"/>
          <w:lang w:val="en-US" w:eastAsia="zh-CN"/>
        </w:rPr>
        <w:t xml:space="preserve">第十六条  </w:t>
      </w:r>
      <w:r>
        <w:rPr>
          <w:rFonts w:hint="eastAsia" w:ascii="仿宋_GB2312" w:hAnsi="仿宋_GB2312" w:eastAsia="仿宋_GB2312" w:cs="仿宋_GB2312"/>
          <w:b w:val="0"/>
          <w:bCs w:val="0"/>
          <w:color w:val="auto"/>
          <w:highlight w:val="none"/>
          <w:u w:val="none"/>
          <w:lang w:val="en-US" w:eastAsia="zh-CN"/>
        </w:rPr>
        <w:t>县级以上人民政府应当根据当地人口数量、服务半径、地理环境、交通状况等因素，配置合理数量的救护车。救护车应当按照规定喷涂标志图案，安装警报器、标志灯具。</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b w:val="0"/>
          <w:bCs w:val="0"/>
          <w:color w:val="auto"/>
          <w:highlight w:val="none"/>
          <w:u w:val="none"/>
          <w:lang w:val="en-US" w:eastAsia="zh-CN"/>
        </w:rPr>
      </w:pPr>
      <w:r>
        <w:rPr>
          <w:rFonts w:hint="eastAsia" w:ascii="仿宋_GB2312" w:hAnsi="仿宋_GB2312" w:eastAsia="仿宋_GB2312" w:cs="仿宋_GB2312"/>
          <w:b w:val="0"/>
          <w:bCs w:val="0"/>
          <w:color w:val="auto"/>
          <w:highlight w:val="none"/>
          <w:u w:val="none"/>
          <w:lang w:val="en-US" w:eastAsia="zh-CN"/>
        </w:rPr>
        <w:t>救护车执行院前医疗急救任务时，可以使用警报器、标志灯具，在确保安全的前提下不受行驶路线、行驶方向、行驶速度和信号灯的限制</w:t>
      </w:r>
      <w:r>
        <w:rPr>
          <w:rFonts w:hint="eastAsia" w:cs="仿宋_GB2312"/>
          <w:b w:val="0"/>
          <w:bCs w:val="0"/>
          <w:color w:val="auto"/>
          <w:highlight w:val="none"/>
          <w:u w:val="none"/>
          <w:lang w:val="en-US" w:eastAsia="zh-CN"/>
        </w:rPr>
        <w:t>，并</w:t>
      </w:r>
      <w:r>
        <w:rPr>
          <w:rFonts w:hint="eastAsia" w:ascii="仿宋_GB2312" w:hAnsi="仿宋_GB2312" w:eastAsia="仿宋_GB2312" w:cs="仿宋_GB2312"/>
          <w:b w:val="0"/>
          <w:bCs w:val="0"/>
          <w:color w:val="auto"/>
          <w:highlight w:val="none"/>
          <w:u w:val="none"/>
          <w:lang w:val="en-US" w:eastAsia="zh-CN"/>
        </w:rPr>
        <w:t>可以在禁停区域、路段临时停放</w:t>
      </w:r>
      <w:r>
        <w:rPr>
          <w:rFonts w:hint="eastAsia" w:cs="仿宋_GB2312"/>
          <w:b w:val="0"/>
          <w:bCs w:val="0"/>
          <w:color w:val="auto"/>
          <w:highlight w:val="none"/>
          <w:u w:val="none"/>
          <w:lang w:val="en-US" w:eastAsia="zh-CN"/>
        </w:rPr>
        <w:t>，</w:t>
      </w:r>
      <w:r>
        <w:rPr>
          <w:rFonts w:hint="eastAsia" w:ascii="仿宋_GB2312" w:hAnsi="仿宋_GB2312" w:eastAsia="仿宋_GB2312" w:cs="仿宋_GB2312"/>
          <w:b w:val="0"/>
          <w:bCs w:val="0"/>
          <w:color w:val="auto"/>
          <w:highlight w:val="none"/>
          <w:u w:val="none"/>
          <w:lang w:val="en-US" w:eastAsia="zh-CN"/>
        </w:rPr>
        <w:t>可以借助消防车通道行驶</w:t>
      </w:r>
      <w:r>
        <w:rPr>
          <w:rFonts w:hint="eastAsia" w:cs="仿宋_GB2312"/>
          <w:b w:val="0"/>
          <w:bCs w:val="0"/>
          <w:color w:val="auto"/>
          <w:highlight w:val="none"/>
          <w:u w:val="none"/>
          <w:lang w:val="en-US" w:eastAsia="zh-CN"/>
        </w:rPr>
        <w:t>，</w:t>
      </w:r>
      <w:r>
        <w:rPr>
          <w:rFonts w:hint="eastAsia" w:ascii="仿宋_GB2312" w:hAnsi="仿宋_GB2312" w:eastAsia="仿宋_GB2312" w:cs="仿宋_GB2312"/>
          <w:b w:val="0"/>
          <w:bCs w:val="0"/>
          <w:color w:val="auto"/>
          <w:highlight w:val="none"/>
          <w:u w:val="none"/>
          <w:lang w:val="en-US" w:eastAsia="zh-CN"/>
        </w:rPr>
        <w:t>可以使用高速公路应急车道。</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b w:val="0"/>
          <w:bCs w:val="0"/>
          <w:color w:val="auto"/>
          <w:highlight w:val="none"/>
          <w:u w:val="none"/>
          <w:lang w:val="en-US" w:eastAsia="zh-CN"/>
        </w:rPr>
      </w:pPr>
      <w:r>
        <w:rPr>
          <w:rFonts w:hint="eastAsia" w:ascii="仿宋_GB2312" w:hAnsi="仿宋_GB2312" w:eastAsia="仿宋_GB2312" w:cs="仿宋_GB2312"/>
          <w:b w:val="0"/>
          <w:bCs w:val="0"/>
          <w:color w:val="auto"/>
          <w:highlight w:val="none"/>
          <w:u w:val="none"/>
          <w:lang w:val="en-US" w:eastAsia="zh-CN"/>
        </w:rPr>
        <w:t>其他车辆和行人遇到执行院前医疗急救任务的救护车和人员时，应当主动让行</w:t>
      </w:r>
      <w:r>
        <w:rPr>
          <w:rFonts w:hint="eastAsia" w:cs="仿宋_GB2312"/>
          <w:b w:val="0"/>
          <w:bCs w:val="0"/>
          <w:color w:val="auto"/>
          <w:highlight w:val="none"/>
          <w:u w:val="none"/>
          <w:lang w:val="en-US" w:eastAsia="zh-CN"/>
        </w:rPr>
        <w:t>；</w:t>
      </w:r>
      <w:r>
        <w:rPr>
          <w:rFonts w:hint="eastAsia" w:ascii="仿宋_GB2312" w:hAnsi="仿宋_GB2312" w:eastAsia="仿宋_GB2312" w:cs="仿宋_GB2312"/>
          <w:b w:val="0"/>
          <w:bCs w:val="0"/>
          <w:color w:val="auto"/>
          <w:highlight w:val="none"/>
          <w:u w:val="none"/>
          <w:lang w:val="en-US" w:eastAsia="zh-CN"/>
        </w:rPr>
        <w:t>对因让行导致违反交通规则的车辆和行人，经公安机关查证属实后，免予行政处罚。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b w:val="0"/>
          <w:bCs w:val="0"/>
          <w:color w:val="auto"/>
          <w:highlight w:val="none"/>
          <w:u w:val="none"/>
          <w:lang w:val="en-US" w:eastAsia="zh-CN"/>
        </w:rPr>
      </w:pPr>
      <w:r>
        <w:rPr>
          <w:rFonts w:hint="default" w:ascii="仿宋_GB2312" w:hAnsi="仿宋_GB2312" w:eastAsia="仿宋_GB2312" w:cs="仿宋_GB2312"/>
          <w:b w:val="0"/>
          <w:bCs w:val="0"/>
          <w:color w:val="auto"/>
          <w:highlight w:val="none"/>
          <w:u w:val="none"/>
          <w:lang w:val="en-US" w:eastAsia="zh-CN"/>
        </w:rPr>
        <w:t>在确保道路交通安全的前提下，救护车以外的社会车辆运送急危重症患者或者急救设备违反交通规则的，事后可以向公安机关交通管理部门提交免予行政处罚的申请。公安机关交通管理部门核查属实的，应当免予行政处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highlight w:val="none"/>
          <w:u w:val="none"/>
          <w:lang w:val="en-US" w:eastAsia="zh-CN"/>
        </w:rPr>
        <w:t>第十七条</w:t>
      </w:r>
      <w:r>
        <w:rPr>
          <w:rFonts w:hint="eastAsia" w:ascii="仿宋" w:hAnsi="仿宋" w:eastAsia="仿宋" w:cs="仿宋"/>
          <w:b w:val="0"/>
          <w:bCs w:val="0"/>
          <w:color w:val="auto"/>
          <w:highlight w:val="none"/>
          <w:u w:val="none"/>
          <w:lang w:val="en-US" w:eastAsia="zh-CN"/>
        </w:rPr>
        <w:t xml:space="preserve">  </w:t>
      </w:r>
      <w:r>
        <w:rPr>
          <w:rFonts w:hint="eastAsia" w:cs="仿宋_GB2312"/>
          <w:b w:val="0"/>
          <w:bCs w:val="0"/>
          <w:color w:val="auto"/>
          <w:sz w:val="32"/>
          <w:szCs w:val="32"/>
          <w:highlight w:val="none"/>
          <w:u w:val="none"/>
          <w:lang w:val="en-US" w:eastAsia="zh-CN"/>
        </w:rPr>
        <w:t>县级以上人民政府应当组织卫生健康、应急管理、教育、红十字会等有关部门和单位，采取多种形式开展急救知识宣传普及和培训，增强公众急救意识和自救、互救能力，积极推动社会公众参与现场救护。</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广播、电视、报刊、网络等媒体应当开展社会公众现场救护知识公益宣传。公共场所和公共交通工具的电子信息平台应当定期循环播放社会公众现场救护知识公益宣传视频。</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b w:val="0"/>
          <w:bCs w:val="0"/>
          <w:color w:val="auto"/>
          <w:highlight w:val="none"/>
          <w:u w:val="none"/>
          <w:lang w:val="en-US" w:eastAsia="zh-CN"/>
        </w:rPr>
      </w:pPr>
      <w:r>
        <w:rPr>
          <w:rFonts w:hint="eastAsia" w:ascii="仿宋_GB2312" w:hAnsi="仿宋_GB2312" w:eastAsia="仿宋_GB2312" w:cs="仿宋_GB2312"/>
          <w:b w:val="0"/>
          <w:bCs w:val="0"/>
          <w:color w:val="auto"/>
          <w:highlight w:val="none"/>
          <w:u w:val="none"/>
          <w:lang w:val="en-US" w:eastAsia="zh-CN"/>
        </w:rPr>
        <w:t>鼓励和支持公民、法人和其他组织通过捐赠、资助等方式，参与院前急救事业。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default" w:cs="仿宋_GB2312"/>
          <w:b w:val="0"/>
          <w:bCs w:val="0"/>
          <w:color w:val="auto"/>
          <w:sz w:val="32"/>
          <w:szCs w:val="32"/>
          <w:highlight w:val="none"/>
          <w:u w:val="none"/>
          <w:lang w:val="en-US" w:eastAsia="zh-CN"/>
        </w:rPr>
      </w:pPr>
      <w:r>
        <w:rPr>
          <w:rFonts w:hint="eastAsia" w:ascii="黑体" w:hAnsi="黑体" w:eastAsia="黑体" w:cs="黑体"/>
          <w:b w:val="0"/>
          <w:bCs w:val="0"/>
          <w:color w:val="auto"/>
          <w:highlight w:val="none"/>
          <w:u w:val="none"/>
          <w:lang w:val="en-US" w:eastAsia="zh-CN"/>
        </w:rPr>
        <w:t>第十八条</w:t>
      </w:r>
      <w:r>
        <w:rPr>
          <w:rFonts w:hint="eastAsia" w:ascii="仿宋" w:hAnsi="仿宋" w:eastAsia="仿宋" w:cs="仿宋"/>
          <w:b w:val="0"/>
          <w:bCs w:val="0"/>
          <w:color w:val="auto"/>
          <w:highlight w:val="none"/>
          <w:u w:val="none"/>
          <w:lang w:val="en-US" w:eastAsia="zh-CN"/>
        </w:rPr>
        <w:t xml:space="preserve">  </w:t>
      </w:r>
      <w:r>
        <w:rPr>
          <w:rFonts w:hint="eastAsia" w:cs="仿宋_GB2312"/>
          <w:b w:val="0"/>
          <w:bCs w:val="0"/>
          <w:color w:val="auto"/>
          <w:sz w:val="32"/>
          <w:szCs w:val="32"/>
          <w:highlight w:val="none"/>
          <w:u w:val="none"/>
          <w:lang w:val="zh-CN" w:eastAsia="zh-CN"/>
        </w:rPr>
        <w:t>公安</w:t>
      </w:r>
      <w:r>
        <w:rPr>
          <w:rFonts w:hint="eastAsia" w:cs="仿宋_GB2312"/>
          <w:b w:val="0"/>
          <w:bCs w:val="0"/>
          <w:color w:val="auto"/>
          <w:sz w:val="32"/>
          <w:szCs w:val="32"/>
          <w:highlight w:val="none"/>
          <w:u w:val="none"/>
          <w:lang w:val="en-US" w:eastAsia="zh-CN"/>
        </w:rPr>
        <w:t>民警</w:t>
      </w:r>
      <w:r>
        <w:rPr>
          <w:rFonts w:hint="eastAsia" w:cs="仿宋_GB2312"/>
          <w:b w:val="0"/>
          <w:bCs w:val="0"/>
          <w:color w:val="auto"/>
          <w:sz w:val="32"/>
          <w:szCs w:val="32"/>
          <w:highlight w:val="none"/>
          <w:u w:val="none"/>
          <w:lang w:val="zh-CN" w:eastAsia="zh-CN"/>
        </w:rPr>
        <w:t>、消防</w:t>
      </w:r>
      <w:r>
        <w:rPr>
          <w:rFonts w:hint="eastAsia" w:cs="仿宋_GB2312"/>
          <w:b w:val="0"/>
          <w:bCs w:val="0"/>
          <w:color w:val="auto"/>
          <w:sz w:val="32"/>
          <w:szCs w:val="32"/>
          <w:highlight w:val="none"/>
          <w:u w:val="none"/>
          <w:lang w:val="en-US" w:eastAsia="zh-CN"/>
        </w:rPr>
        <w:t>救援</w:t>
      </w:r>
      <w:r>
        <w:rPr>
          <w:rFonts w:hint="eastAsia" w:cs="仿宋_GB2312"/>
          <w:b w:val="0"/>
          <w:bCs w:val="0"/>
          <w:color w:val="auto"/>
          <w:sz w:val="32"/>
          <w:szCs w:val="32"/>
          <w:highlight w:val="none"/>
          <w:u w:val="none"/>
          <w:lang w:val="zh-CN" w:eastAsia="zh-CN"/>
        </w:rPr>
        <w:t>人员、</w:t>
      </w:r>
      <w:r>
        <w:rPr>
          <w:rFonts w:hint="eastAsia" w:cs="仿宋_GB2312"/>
          <w:b w:val="0"/>
          <w:bCs w:val="0"/>
          <w:color w:val="auto"/>
          <w:sz w:val="32"/>
          <w:szCs w:val="32"/>
          <w:highlight w:val="none"/>
          <w:u w:val="none"/>
          <w:lang w:val="en-US" w:eastAsia="zh-CN"/>
        </w:rPr>
        <w:t>学校</w:t>
      </w:r>
      <w:r>
        <w:rPr>
          <w:rFonts w:hint="eastAsia" w:cs="仿宋_GB2312"/>
          <w:b w:val="0"/>
          <w:bCs w:val="0"/>
          <w:color w:val="auto"/>
          <w:sz w:val="32"/>
          <w:szCs w:val="32"/>
          <w:highlight w:val="none"/>
          <w:u w:val="none"/>
          <w:lang w:val="zh-CN" w:eastAsia="zh-CN"/>
        </w:rPr>
        <w:t>教职员工</w:t>
      </w:r>
      <w:r>
        <w:rPr>
          <w:rFonts w:hint="eastAsia" w:cs="仿宋_GB2312"/>
          <w:b w:val="0"/>
          <w:bCs w:val="0"/>
          <w:color w:val="auto"/>
          <w:sz w:val="32"/>
          <w:szCs w:val="32"/>
          <w:highlight w:val="none"/>
          <w:u w:val="none"/>
          <w:lang w:val="en-US" w:eastAsia="zh-CN"/>
        </w:rPr>
        <w:t>和</w:t>
      </w:r>
      <w:r>
        <w:rPr>
          <w:rFonts w:hint="eastAsia" w:cs="仿宋_GB2312"/>
          <w:b w:val="0"/>
          <w:bCs w:val="0"/>
          <w:color w:val="auto"/>
          <w:sz w:val="32"/>
          <w:szCs w:val="32"/>
          <w:highlight w:val="none"/>
          <w:u w:val="none"/>
          <w:lang w:val="zh-CN" w:eastAsia="zh-CN"/>
        </w:rPr>
        <w:t>公共交通工具的驾驶员、乘务员等公共服务岗位人员，应当</w:t>
      </w:r>
      <w:r>
        <w:rPr>
          <w:rFonts w:hint="eastAsia" w:cs="仿宋_GB2312"/>
          <w:b w:val="0"/>
          <w:bCs w:val="0"/>
          <w:color w:val="auto"/>
          <w:sz w:val="32"/>
          <w:szCs w:val="32"/>
          <w:highlight w:val="none"/>
          <w:u w:val="none"/>
          <w:lang w:val="en-US" w:eastAsia="zh-CN"/>
        </w:rPr>
        <w:t>参加急救知识培训，掌握必要的急救技能。</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国家机关、人民团体、企业事业单位和其他组织应当加强对本单位人员的急救知识和技能培训。</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学校应当将急救知识和技能融入教学内容，开展适合学生特点的急救培训。</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ascii="仿宋_GB2312" w:hAnsi="仿宋_GB2312" w:eastAsia="仿宋_GB2312" w:cs="仿宋_GB2312"/>
          <w:b w:val="0"/>
          <w:bCs w:val="0"/>
          <w:color w:val="auto"/>
          <w:highlight w:val="none"/>
          <w:u w:val="none"/>
          <w:lang w:val="en-US" w:eastAsia="zh-CN"/>
        </w:rPr>
      </w:pPr>
      <w:r>
        <w:rPr>
          <w:rFonts w:hint="eastAsia" w:ascii="黑体" w:hAnsi="黑体" w:eastAsia="黑体" w:cs="黑体"/>
          <w:b w:val="0"/>
          <w:bCs w:val="0"/>
          <w:color w:val="auto"/>
          <w:highlight w:val="none"/>
          <w:u w:val="none"/>
        </w:rPr>
        <w:t>第</w:t>
      </w:r>
      <w:r>
        <w:rPr>
          <w:rFonts w:hint="eastAsia" w:ascii="黑体" w:hAnsi="黑体" w:eastAsia="黑体" w:cs="黑体"/>
          <w:b w:val="0"/>
          <w:bCs w:val="0"/>
          <w:color w:val="auto"/>
          <w:highlight w:val="none"/>
          <w:u w:val="none"/>
          <w:lang w:val="en-US" w:eastAsia="zh-CN"/>
        </w:rPr>
        <w:t>十九</w:t>
      </w:r>
      <w:r>
        <w:rPr>
          <w:rFonts w:hint="eastAsia" w:ascii="黑体" w:hAnsi="黑体" w:eastAsia="黑体" w:cs="黑体"/>
          <w:b w:val="0"/>
          <w:bCs w:val="0"/>
          <w:color w:val="auto"/>
          <w:highlight w:val="none"/>
          <w:u w:val="none"/>
        </w:rPr>
        <w:t>条</w:t>
      </w:r>
      <w:r>
        <w:rPr>
          <w:rFonts w:hint="eastAsia" w:ascii="仿宋_GB2312" w:hAnsi="仿宋_GB2312" w:eastAsia="仿宋_GB2312" w:cs="仿宋_GB2312"/>
          <w:b w:val="0"/>
          <w:bCs w:val="0"/>
          <w:color w:val="auto"/>
          <w:highlight w:val="none"/>
          <w:u w:val="none"/>
          <w:lang w:val="en-US" w:eastAsia="zh-CN"/>
        </w:rPr>
        <w:t xml:space="preserve">  设区的市、县（市</w:t>
      </w:r>
      <w:r>
        <w:rPr>
          <w:rFonts w:hint="eastAsia" w:cs="仿宋_GB2312"/>
          <w:b w:val="0"/>
          <w:bCs w:val="0"/>
          <w:color w:val="auto"/>
          <w:highlight w:val="none"/>
          <w:u w:val="none"/>
          <w:lang w:val="en-US" w:eastAsia="zh-CN"/>
        </w:rPr>
        <w:t>、区</w:t>
      </w:r>
      <w:r>
        <w:rPr>
          <w:rFonts w:hint="eastAsia" w:ascii="仿宋_GB2312" w:hAnsi="仿宋_GB2312" w:eastAsia="仿宋_GB2312" w:cs="仿宋_GB2312"/>
          <w:b w:val="0"/>
          <w:bCs w:val="0"/>
          <w:color w:val="auto"/>
          <w:highlight w:val="none"/>
          <w:u w:val="none"/>
          <w:lang w:val="en-US" w:eastAsia="zh-CN"/>
        </w:rPr>
        <w:t>）人民政府应当根据安全保障需要制定急救设备设施配置方案，并</w:t>
      </w:r>
      <w:r>
        <w:rPr>
          <w:rFonts w:hint="eastAsia" w:ascii="仿宋_GB2312" w:hAnsi="仿宋_GB2312" w:eastAsia="仿宋_GB2312" w:cs="仿宋_GB2312"/>
          <w:b w:val="0"/>
          <w:bCs w:val="0"/>
          <w:color w:val="auto"/>
          <w:sz w:val="32"/>
          <w:szCs w:val="32"/>
          <w:highlight w:val="none"/>
          <w:u w:val="none"/>
          <w:lang w:val="en-US" w:eastAsia="zh-CN"/>
        </w:rPr>
        <w:t>建立自动体外除颤器分布地图，纳入</w:t>
      </w:r>
      <w:r>
        <w:rPr>
          <w:rFonts w:hint="eastAsia" w:cs="仿宋_GB2312"/>
          <w:b w:val="0"/>
          <w:bCs w:val="0"/>
          <w:color w:val="auto"/>
          <w:sz w:val="32"/>
          <w:szCs w:val="32"/>
          <w:highlight w:val="none"/>
          <w:u w:val="none"/>
          <w:lang w:val="en-US" w:eastAsia="zh-CN"/>
        </w:rPr>
        <w:t>“120”</w:t>
      </w:r>
      <w:r>
        <w:rPr>
          <w:rFonts w:hint="eastAsia" w:ascii="仿宋_GB2312" w:hAnsi="仿宋_GB2312" w:eastAsia="仿宋_GB2312" w:cs="仿宋_GB2312"/>
          <w:b w:val="0"/>
          <w:bCs w:val="0"/>
          <w:color w:val="auto"/>
          <w:sz w:val="32"/>
          <w:szCs w:val="32"/>
          <w:highlight w:val="none"/>
          <w:u w:val="none"/>
          <w:lang w:val="en-US" w:eastAsia="zh-CN"/>
        </w:rPr>
        <w:t>指挥调度系统</w:t>
      </w:r>
      <w:r>
        <w:rPr>
          <w:rFonts w:hint="eastAsia" w:cs="仿宋_GB2312"/>
          <w:b w:val="0"/>
          <w:bCs w:val="0"/>
          <w:color w:val="auto"/>
          <w:highlight w:val="none"/>
          <w:u w:val="none"/>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b w:val="0"/>
          <w:bCs w:val="0"/>
          <w:color w:val="auto"/>
          <w:highlight w:val="none"/>
          <w:u w:val="none"/>
          <w:lang w:val="en-US" w:eastAsia="zh-CN"/>
        </w:rPr>
      </w:pPr>
      <w:r>
        <w:rPr>
          <w:rFonts w:hint="eastAsia" w:ascii="仿宋_GB2312" w:hAnsi="仿宋_GB2312" w:eastAsia="仿宋_GB2312" w:cs="仿宋_GB2312"/>
          <w:b w:val="0"/>
          <w:bCs w:val="0"/>
          <w:color w:val="auto"/>
          <w:highlight w:val="none"/>
          <w:u w:val="none"/>
          <w:lang w:val="en-US" w:eastAsia="zh-CN"/>
        </w:rPr>
        <w:t>机场、火车站、轨道交通站点、长途汽车客运站、港口码头和文化体育场馆、大型旅游风景区等人员密集场所，</w:t>
      </w:r>
      <w:r>
        <w:rPr>
          <w:rFonts w:hint="eastAsia" w:cs="仿宋_GB2312"/>
          <w:b w:val="0"/>
          <w:bCs w:val="0"/>
          <w:color w:val="auto"/>
          <w:highlight w:val="none"/>
          <w:u w:val="none"/>
          <w:lang w:val="en-US" w:eastAsia="zh-CN"/>
        </w:rPr>
        <w:t>应当</w:t>
      </w:r>
      <w:r>
        <w:rPr>
          <w:rFonts w:hint="eastAsia" w:ascii="仿宋_GB2312" w:hAnsi="仿宋_GB2312" w:eastAsia="仿宋_GB2312" w:cs="仿宋_GB2312"/>
          <w:b w:val="0"/>
          <w:bCs w:val="0"/>
          <w:color w:val="auto"/>
          <w:highlight w:val="none"/>
          <w:u w:val="none"/>
          <w:lang w:val="en-US" w:eastAsia="zh-CN"/>
        </w:rPr>
        <w:t>配备自动体外除颤器以及必要的急救设施、设备、药品</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 w:hAnsi="仿宋" w:eastAsia="仿宋" w:cs="仿宋"/>
          <w:b w:val="0"/>
          <w:bCs w:val="0"/>
          <w:color w:val="auto"/>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鼓励、支持学校、养老机构和大型宾馆、商贸市场等人员密集场所、单位配置自动体外除颤器和必要的急救药品。</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ascii="仿宋_GB2312" w:hAnsi="仿宋_GB2312" w:eastAsia="仿宋_GB2312" w:cs="仿宋_GB2312"/>
          <w:b w:val="0"/>
          <w:bCs w:val="0"/>
          <w:color w:val="auto"/>
          <w:highlight w:val="none"/>
          <w:u w:val="none"/>
          <w:lang w:val="en-US" w:eastAsia="zh-CN"/>
        </w:rPr>
      </w:pPr>
      <w:r>
        <w:rPr>
          <w:rFonts w:hint="eastAsia" w:ascii="黑体" w:hAnsi="黑体" w:eastAsia="黑体" w:cs="黑体"/>
          <w:b w:val="0"/>
          <w:bCs w:val="0"/>
          <w:color w:val="auto"/>
          <w:highlight w:val="none"/>
          <w:u w:val="none"/>
        </w:rPr>
        <w:t xml:space="preserve">第二十条  </w:t>
      </w:r>
      <w:r>
        <w:rPr>
          <w:rFonts w:hint="eastAsia" w:ascii="仿宋_GB2312" w:hAnsi="仿宋_GB2312" w:eastAsia="仿宋_GB2312" w:cs="仿宋_GB2312"/>
          <w:b w:val="0"/>
          <w:bCs w:val="0"/>
          <w:color w:val="auto"/>
          <w:highlight w:val="none"/>
          <w:u w:val="none"/>
          <w:lang w:val="en-US" w:eastAsia="zh-CN"/>
        </w:rPr>
        <w:t>设区的市、县（市、区）人民政府及其卫生健康等部门应当加强院前医疗急救信息化建设，建立和完善具备医疗急救调度、急诊急救信息实时共享、患者信息采集与实时传输等功能的信息化平台，推动医疗急救信息互联互通和资源共享。</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b w:val="0"/>
          <w:bCs w:val="0"/>
          <w:color w:val="auto"/>
          <w:highlight w:val="none"/>
          <w:u w:val="none"/>
          <w:lang w:val="en-US" w:eastAsia="zh-CN"/>
        </w:rPr>
      </w:pPr>
      <w:r>
        <w:rPr>
          <w:rFonts w:hint="eastAsia" w:cs="仿宋_GB2312"/>
          <w:b w:val="0"/>
          <w:bCs w:val="0"/>
          <w:color w:val="auto"/>
          <w:highlight w:val="none"/>
          <w:u w:val="none"/>
          <w:lang w:val="en-US" w:eastAsia="zh-CN"/>
        </w:rPr>
        <w:t>院前</w:t>
      </w:r>
      <w:r>
        <w:rPr>
          <w:rFonts w:hint="eastAsia" w:ascii="仿宋_GB2312" w:hAnsi="仿宋_GB2312" w:eastAsia="仿宋_GB2312" w:cs="仿宋_GB2312"/>
          <w:b w:val="0"/>
          <w:bCs w:val="0"/>
          <w:color w:val="auto"/>
          <w:highlight w:val="none"/>
          <w:u w:val="none"/>
          <w:lang w:val="en-US" w:eastAsia="zh-CN"/>
        </w:rPr>
        <w:t>医疗急救机构应当加强院前医疗急救信息化建设，逐步在救护车内实现医疗救治实时监控、电子病历记录、地理信息定位等功能。</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highlight w:val="none"/>
          <w:u w:val="none"/>
        </w:rPr>
        <w:t>第二十</w:t>
      </w:r>
      <w:r>
        <w:rPr>
          <w:rFonts w:hint="eastAsia" w:ascii="黑体" w:hAnsi="黑体" w:eastAsia="黑体" w:cs="黑体"/>
          <w:b w:val="0"/>
          <w:bCs w:val="0"/>
          <w:color w:val="auto"/>
          <w:highlight w:val="none"/>
          <w:u w:val="none"/>
          <w:lang w:val="en-US" w:eastAsia="zh-CN"/>
        </w:rPr>
        <w:t>一</w:t>
      </w:r>
      <w:r>
        <w:rPr>
          <w:rFonts w:hint="eastAsia" w:ascii="黑体" w:hAnsi="黑体" w:eastAsia="黑体" w:cs="黑体"/>
          <w:b w:val="0"/>
          <w:bCs w:val="0"/>
          <w:color w:val="auto"/>
          <w:highlight w:val="none"/>
          <w:u w:val="none"/>
        </w:rPr>
        <w:t>条</w:t>
      </w:r>
      <w:r>
        <w:rPr>
          <w:rFonts w:hint="eastAsia" w:ascii="仿宋" w:hAnsi="仿宋" w:eastAsia="仿宋" w:cs="仿宋"/>
          <w:b w:val="0"/>
          <w:bCs w:val="0"/>
          <w:color w:val="auto"/>
          <w:highlight w:val="none"/>
          <w:u w:val="none"/>
          <w:lang w:val="en-US" w:eastAsia="zh-CN"/>
        </w:rPr>
        <w:t xml:space="preserve">  </w:t>
      </w:r>
      <w:r>
        <w:rPr>
          <w:rFonts w:hint="eastAsia" w:cs="仿宋_GB2312"/>
          <w:b w:val="0"/>
          <w:bCs w:val="0"/>
          <w:color w:val="auto"/>
          <w:sz w:val="32"/>
          <w:szCs w:val="32"/>
          <w:highlight w:val="none"/>
          <w:u w:val="none"/>
          <w:lang w:val="en-US" w:eastAsia="zh-CN"/>
        </w:rPr>
        <w:t>县级以上人民政府应当加大对院前急救事业的投入，将院前急救工作经费纳入本级财政预算，保障院前医疗急救网络建设及运行，加大社会公众现场救护工作的财政支持，并对急救网络医院提供合理补助。</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9"/>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鼓励院前医疗急救机构参加医疗责任保险或者建立、参加医疗风险基金。</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第二</w:t>
      </w:r>
      <w:r>
        <w:rPr>
          <w:rFonts w:hint="eastAsia" w:ascii="黑体" w:hAnsi="黑体" w:eastAsia="黑体" w:cs="黑体"/>
          <w:b w:val="0"/>
          <w:bCs w:val="0"/>
          <w:color w:val="auto"/>
          <w:spacing w:val="0"/>
          <w:w w:val="100"/>
          <w:kern w:val="0"/>
          <w:sz w:val="32"/>
          <w:highlight w:val="none"/>
          <w:u w:val="none"/>
          <w:lang w:val="en-US" w:eastAsia="zh-CN"/>
        </w:rPr>
        <w:t>十二</w:t>
      </w:r>
      <w:r>
        <w:rPr>
          <w:rFonts w:hint="eastAsia" w:ascii="黑体" w:hAnsi="黑体" w:eastAsia="黑体" w:cs="黑体"/>
          <w:b w:val="0"/>
          <w:bCs w:val="0"/>
          <w:color w:val="auto"/>
          <w:sz w:val="32"/>
          <w:szCs w:val="32"/>
          <w:highlight w:val="none"/>
          <w:u w:val="none"/>
          <w:lang w:val="en-US" w:eastAsia="zh-CN"/>
        </w:rPr>
        <w:t>条</w:t>
      </w:r>
      <w:r>
        <w:rPr>
          <w:rFonts w:hint="eastAsia" w:ascii="仿宋" w:hAnsi="仿宋" w:eastAsia="仿宋" w:cs="仿宋"/>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鼓励各地区因地制宜配备航空器、舟船等运载工具开展院前医疗急救</w:t>
      </w:r>
      <w:r>
        <w:rPr>
          <w:rFonts w:hint="eastAsia"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探索低空无人航空器</w:t>
      </w:r>
      <w:r>
        <w:rPr>
          <w:rFonts w:hint="eastAsia" w:cs="仿宋_GB2312"/>
          <w:b w:val="0"/>
          <w:bCs w:val="0"/>
          <w:color w:val="auto"/>
          <w:sz w:val="32"/>
          <w:szCs w:val="32"/>
          <w:highlight w:val="none"/>
          <w:u w:val="none"/>
          <w:lang w:val="en-US" w:eastAsia="zh-CN"/>
        </w:rPr>
        <w:t>在患者定位、现场环境勘察、急救物资投送等</w:t>
      </w:r>
      <w:r>
        <w:rPr>
          <w:rFonts w:hint="eastAsia" w:ascii="仿宋_GB2312" w:hAnsi="仿宋_GB2312" w:eastAsia="仿宋_GB2312" w:cs="仿宋_GB2312"/>
          <w:b w:val="0"/>
          <w:bCs w:val="0"/>
          <w:color w:val="auto"/>
          <w:sz w:val="32"/>
          <w:szCs w:val="32"/>
          <w:highlight w:val="none"/>
          <w:u w:val="none"/>
          <w:lang w:val="en-US" w:eastAsia="zh-CN"/>
        </w:rPr>
        <w:t>场景</w:t>
      </w:r>
      <w:r>
        <w:rPr>
          <w:rFonts w:hint="eastAsia" w:cs="仿宋_GB2312"/>
          <w:b w:val="0"/>
          <w:bCs w:val="0"/>
          <w:color w:val="auto"/>
          <w:sz w:val="32"/>
          <w:szCs w:val="32"/>
          <w:highlight w:val="none"/>
          <w:u w:val="none"/>
          <w:lang w:val="en-US" w:eastAsia="zh-CN"/>
        </w:rPr>
        <w:t>的</w:t>
      </w:r>
      <w:r>
        <w:rPr>
          <w:rFonts w:hint="eastAsia" w:ascii="仿宋_GB2312" w:hAnsi="仿宋_GB2312" w:eastAsia="仿宋_GB2312" w:cs="仿宋_GB2312"/>
          <w:b w:val="0"/>
          <w:bCs w:val="0"/>
          <w:color w:val="auto"/>
          <w:sz w:val="32"/>
          <w:szCs w:val="32"/>
          <w:highlight w:val="none"/>
          <w:u w:val="none"/>
          <w:lang w:val="en-US" w:eastAsia="zh-CN"/>
        </w:rPr>
        <w:t>应用</w:t>
      </w:r>
      <w:r>
        <w:rPr>
          <w:rFonts w:hint="eastAsia" w:cs="仿宋_GB2312"/>
          <w:b w:val="0"/>
          <w:bCs w:val="0"/>
          <w:color w:val="auto"/>
          <w:sz w:val="32"/>
          <w:szCs w:val="32"/>
          <w:highlight w:val="none"/>
          <w:u w:val="none"/>
          <w:lang w:val="en-US" w:eastAsia="zh-CN"/>
        </w:rPr>
        <w:t>，完善低空空域和水上医疗急救保障，建立卫生、应急、消防、交通运输等多方协作的医疗救护协同机制。</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highlight w:val="none"/>
          <w:u w:val="none"/>
        </w:rPr>
        <w:t>第</w:t>
      </w:r>
      <w:r>
        <w:rPr>
          <w:rFonts w:hint="eastAsia" w:ascii="黑体" w:hAnsi="黑体" w:eastAsia="黑体" w:cs="黑体"/>
          <w:b w:val="0"/>
          <w:bCs w:val="0"/>
          <w:color w:val="auto"/>
          <w:highlight w:val="none"/>
          <w:u w:val="none"/>
          <w:lang w:eastAsia="zh-CN"/>
        </w:rPr>
        <w:t>二</w:t>
      </w:r>
      <w:r>
        <w:rPr>
          <w:rFonts w:hint="eastAsia" w:ascii="黑体" w:hAnsi="黑体" w:eastAsia="黑体" w:cs="黑体"/>
          <w:b w:val="0"/>
          <w:bCs w:val="0"/>
          <w:color w:val="auto"/>
          <w:spacing w:val="0"/>
          <w:w w:val="100"/>
          <w:kern w:val="0"/>
          <w:sz w:val="32"/>
          <w:highlight w:val="none"/>
          <w:u w:val="none"/>
          <w:lang w:val="en-US" w:eastAsia="zh-CN"/>
        </w:rPr>
        <w:t>十三</w:t>
      </w:r>
      <w:r>
        <w:rPr>
          <w:rFonts w:hint="eastAsia" w:ascii="黑体" w:hAnsi="黑体" w:eastAsia="黑体" w:cs="黑体"/>
          <w:b w:val="0"/>
          <w:bCs w:val="0"/>
          <w:color w:val="auto"/>
          <w:highlight w:val="none"/>
          <w:u w:val="none"/>
        </w:rPr>
        <w:t>条</w:t>
      </w:r>
      <w:r>
        <w:rPr>
          <w:rFonts w:hint="eastAsia" w:ascii="仿宋" w:hAnsi="仿宋" w:eastAsia="仿宋" w:cs="仿宋"/>
          <w:b w:val="0"/>
          <w:bCs w:val="0"/>
          <w:color w:val="auto"/>
          <w:highlight w:val="none"/>
          <w:u w:val="none"/>
          <w:lang w:val="en-US" w:eastAsia="zh-CN"/>
        </w:rPr>
        <w:t xml:space="preserve">  </w:t>
      </w:r>
      <w:r>
        <w:rPr>
          <w:rFonts w:hint="eastAsia" w:cs="仿宋_GB2312"/>
          <w:b w:val="0"/>
          <w:bCs w:val="0"/>
          <w:color w:val="auto"/>
          <w:sz w:val="32"/>
          <w:szCs w:val="32"/>
          <w:highlight w:val="none"/>
          <w:u w:val="none"/>
          <w:lang w:val="en-US" w:eastAsia="zh-CN"/>
        </w:rPr>
        <w:t>任何单位或者个人不得实施下列扰乱院前医疗急救秩序的行为：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2"/>
        <w:rPr>
          <w:rFonts w:hint="eastAsia"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bidi="ar-SA"/>
        </w:rPr>
        <w:t>（一）</w:t>
      </w:r>
      <w:r>
        <w:rPr>
          <w:rFonts w:hint="eastAsia" w:cs="仿宋_GB2312"/>
          <w:b w:val="0"/>
          <w:bCs w:val="0"/>
          <w:color w:val="auto"/>
          <w:kern w:val="2"/>
          <w:sz w:val="32"/>
          <w:szCs w:val="32"/>
          <w:highlight w:val="none"/>
          <w:u w:val="none"/>
          <w:lang w:val="en-US" w:eastAsia="zh-CN" w:bidi="ar-SA"/>
        </w:rPr>
        <w:t>冒用</w:t>
      </w:r>
      <w:r>
        <w:rPr>
          <w:rFonts w:hint="eastAsia" w:cs="仿宋_GB2312"/>
          <w:b w:val="0"/>
          <w:bCs w:val="0"/>
          <w:color w:val="auto"/>
          <w:sz w:val="32"/>
          <w:szCs w:val="32"/>
          <w:highlight w:val="none"/>
          <w:u w:val="none"/>
          <w:lang w:val="en-US" w:eastAsia="zh-CN"/>
        </w:rPr>
        <w:t>院前医疗急救机构以及“120”的名称、标识；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0" w:leftChars="0" w:firstLine="640" w:firstLineChars="200"/>
        <w:jc w:val="both"/>
        <w:textAlignment w:val="baseline"/>
        <w:outlineLvl w:val="2"/>
        <w:rPr>
          <w:rFonts w:hint="eastAsia"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kern w:val="2"/>
          <w:sz w:val="32"/>
          <w:szCs w:val="32"/>
          <w:highlight w:val="none"/>
          <w:u w:val="none"/>
          <w:lang w:val="en-US" w:eastAsia="zh-CN" w:bidi="ar-SA"/>
        </w:rPr>
        <w:t>（二）</w:t>
      </w:r>
      <w:r>
        <w:rPr>
          <w:rFonts w:hint="eastAsia" w:cs="仿宋_GB2312"/>
          <w:b w:val="0"/>
          <w:bCs w:val="0"/>
          <w:color w:val="auto"/>
          <w:sz w:val="32"/>
          <w:szCs w:val="32"/>
          <w:highlight w:val="none"/>
          <w:u w:val="none"/>
          <w:lang w:val="en-US" w:eastAsia="zh-CN"/>
        </w:rPr>
        <w:t>恶意拨打、占用“120”急救呼叫号码和线路；</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2"/>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（三）拒不避让或者阻碍执行急救任务的救护车通行；</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2"/>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（四）侮辱、威胁、恐吓、谩骂、伤害、阻挠院前医疗急救工作人员，或者非法限制其人身自由；</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2"/>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（五）其他扰乱院前医疗急救秩序的行为。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highlight w:val="none"/>
          <w:u w:val="none"/>
        </w:rPr>
        <w:t>第</w:t>
      </w:r>
      <w:r>
        <w:rPr>
          <w:rFonts w:hint="eastAsia" w:ascii="黑体" w:hAnsi="黑体" w:eastAsia="黑体" w:cs="黑体"/>
          <w:b w:val="0"/>
          <w:bCs w:val="0"/>
          <w:color w:val="auto"/>
          <w:highlight w:val="none"/>
          <w:u w:val="none"/>
          <w:lang w:eastAsia="zh-CN"/>
        </w:rPr>
        <w:t>二</w:t>
      </w:r>
      <w:r>
        <w:rPr>
          <w:rFonts w:hint="eastAsia" w:ascii="黑体" w:hAnsi="黑体" w:eastAsia="黑体" w:cs="黑体"/>
          <w:b w:val="0"/>
          <w:bCs w:val="0"/>
          <w:color w:val="auto"/>
          <w:spacing w:val="0"/>
          <w:w w:val="100"/>
          <w:kern w:val="0"/>
          <w:sz w:val="32"/>
          <w:highlight w:val="none"/>
          <w:u w:val="none"/>
          <w:lang w:val="en-US" w:eastAsia="zh-CN"/>
        </w:rPr>
        <w:t>十四</w:t>
      </w:r>
      <w:r>
        <w:rPr>
          <w:rFonts w:hint="eastAsia" w:ascii="黑体" w:hAnsi="黑体" w:eastAsia="黑体" w:cs="黑体"/>
          <w:b w:val="0"/>
          <w:bCs w:val="0"/>
          <w:color w:val="auto"/>
          <w:highlight w:val="none"/>
          <w:u w:val="none"/>
        </w:rPr>
        <w:t>条</w:t>
      </w:r>
      <w:r>
        <w:rPr>
          <w:rFonts w:hint="eastAsia" w:ascii="仿宋" w:hAnsi="仿宋" w:eastAsia="仿宋" w:cs="仿宋"/>
          <w:b w:val="0"/>
          <w:bCs w:val="0"/>
          <w:color w:val="auto"/>
          <w:highlight w:val="none"/>
          <w:u w:val="none"/>
          <w:lang w:val="en-US" w:eastAsia="zh-CN"/>
        </w:rPr>
        <w:t xml:space="preserve">  </w:t>
      </w:r>
      <w:r>
        <w:rPr>
          <w:rFonts w:hint="eastAsia" w:cs="仿宋_GB2312"/>
          <w:b w:val="0"/>
          <w:bCs w:val="0"/>
          <w:color w:val="auto"/>
          <w:sz w:val="32"/>
          <w:szCs w:val="32"/>
          <w:highlight w:val="none"/>
          <w:u w:val="none"/>
          <w:lang w:val="en-US" w:eastAsia="zh-CN"/>
        </w:rPr>
        <w:t>违反本条例规定，院前医疗急救机构和相关医疗机构有下列行为之一的，由卫生健康主管部门或者有关机关责令改正，情节严重的，处一万元以上三万元以下的罚款，并对负有责任的主管人员和直接责任人员依法给予处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2"/>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（一）未及时受理呼叫信息、发出调度指令的；</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2"/>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（二）不服从指挥调度、未按照规定出车的；</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2"/>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（三）不按照规范对患者进行转运的；</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firstLine="640" w:firstLineChars="200"/>
        <w:jc w:val="both"/>
        <w:textAlignment w:val="baseline"/>
        <w:outlineLvl w:val="2"/>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（四）拒绝、推诿或者延误接诊患者的。</w:t>
      </w:r>
    </w:p>
    <w:p>
      <w:pPr>
        <w:keepNext w:val="0"/>
        <w:keepLines w:val="0"/>
        <w:pageBreakBefore w:val="0"/>
        <w:widowControl w:val="0"/>
        <w:kinsoku/>
        <w:wordWrap/>
        <w:overflowPunct w:val="0"/>
        <w:topLinePunct w:val="0"/>
        <w:bidi w:val="0"/>
        <w:spacing w:line="560" w:lineRule="exact"/>
        <w:ind w:firstLine="640" w:firstLineChars="200"/>
        <w:jc w:val="both"/>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highlight w:val="none"/>
          <w:u w:val="none"/>
        </w:rPr>
        <w:t>第</w:t>
      </w:r>
      <w:r>
        <w:rPr>
          <w:rFonts w:hint="eastAsia" w:ascii="黑体" w:hAnsi="黑体" w:eastAsia="黑体" w:cs="黑体"/>
          <w:b w:val="0"/>
          <w:bCs w:val="0"/>
          <w:color w:val="auto"/>
          <w:highlight w:val="none"/>
          <w:u w:val="none"/>
          <w:lang w:eastAsia="zh-CN"/>
        </w:rPr>
        <w:t>二</w:t>
      </w:r>
      <w:r>
        <w:rPr>
          <w:rFonts w:hint="eastAsia" w:ascii="黑体" w:hAnsi="黑体" w:eastAsia="黑体" w:cs="黑体"/>
          <w:b w:val="0"/>
          <w:bCs w:val="0"/>
          <w:color w:val="auto"/>
          <w:highlight w:val="none"/>
          <w:u w:val="none"/>
        </w:rPr>
        <w:t>十</w:t>
      </w:r>
      <w:r>
        <w:rPr>
          <w:rFonts w:hint="eastAsia" w:ascii="黑体" w:hAnsi="黑体" w:eastAsia="黑体" w:cs="黑体"/>
          <w:b w:val="0"/>
          <w:bCs w:val="0"/>
          <w:color w:val="auto"/>
          <w:highlight w:val="none"/>
          <w:u w:val="none"/>
          <w:lang w:val="en-US" w:eastAsia="zh-CN"/>
        </w:rPr>
        <w:t>五</w:t>
      </w:r>
      <w:r>
        <w:rPr>
          <w:rFonts w:hint="eastAsia" w:ascii="黑体" w:hAnsi="黑体" w:eastAsia="黑体" w:cs="黑体"/>
          <w:b w:val="0"/>
          <w:bCs w:val="0"/>
          <w:color w:val="auto"/>
          <w:highlight w:val="none"/>
          <w:u w:val="none"/>
        </w:rPr>
        <w:t>条</w:t>
      </w:r>
      <w:r>
        <w:rPr>
          <w:rFonts w:hint="eastAsia" w:ascii="仿宋" w:hAnsi="仿宋" w:eastAsia="仿宋" w:cs="仿宋"/>
          <w:b w:val="0"/>
          <w:bCs w:val="0"/>
          <w:color w:val="auto"/>
          <w:highlight w:val="none"/>
          <w:u w:val="none"/>
          <w:lang w:val="en-US" w:eastAsia="zh-CN"/>
        </w:rPr>
        <w:t xml:space="preserve"> </w:t>
      </w:r>
      <w:r>
        <w:rPr>
          <w:rFonts w:hint="eastAsia" w:cs="仿宋_GB2312"/>
          <w:b w:val="0"/>
          <w:bCs w:val="0"/>
          <w:color w:val="auto"/>
          <w:sz w:val="32"/>
          <w:szCs w:val="32"/>
          <w:highlight w:val="none"/>
          <w:u w:val="none"/>
          <w:lang w:val="en-US" w:eastAsia="zh-CN"/>
        </w:rPr>
        <w:t xml:space="preserve"> 违反本条例规定，冒用院前医疗急救机构以及“120”的名称、标识的，由卫生健康主管部门会同公安机关交通管理部门依照各自职责</w:t>
      </w:r>
      <w:r>
        <w:rPr>
          <w:rFonts w:hint="default" w:cs="仿宋_GB2312"/>
          <w:b w:val="0"/>
          <w:bCs w:val="0"/>
          <w:color w:val="auto"/>
          <w:sz w:val="32"/>
          <w:szCs w:val="32"/>
          <w:highlight w:val="none"/>
          <w:u w:val="none"/>
          <w:lang w:val="en-US" w:eastAsia="zh-CN"/>
        </w:rPr>
        <w:t>予以查处</w:t>
      </w:r>
      <w:r>
        <w:rPr>
          <w:rFonts w:hint="eastAsia" w:cs="仿宋_GB2312"/>
          <w:b w:val="0"/>
          <w:bCs w:val="0"/>
          <w:color w:val="auto"/>
          <w:sz w:val="32"/>
          <w:szCs w:val="32"/>
          <w:highlight w:val="none"/>
          <w:u w:val="none"/>
          <w:lang w:val="en-US" w:eastAsia="zh-CN"/>
        </w:rPr>
        <w:t>，没收违法所得，并处以一万元以上五万元以下的罚款。</w:t>
      </w:r>
    </w:p>
    <w:p>
      <w:pPr>
        <w:keepNext w:val="0"/>
        <w:keepLines w:val="0"/>
        <w:pageBreakBefore w:val="0"/>
        <w:widowControl w:val="0"/>
        <w:kinsoku/>
        <w:wordWrap/>
        <w:overflowPunct w:val="0"/>
        <w:topLinePunct w:val="0"/>
        <w:bidi w:val="0"/>
        <w:spacing w:line="560" w:lineRule="exact"/>
        <w:ind w:firstLine="640"/>
        <w:jc w:val="both"/>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第二十六条</w:t>
      </w:r>
      <w:r>
        <w:rPr>
          <w:rFonts w:hint="eastAsia" w:cs="仿宋_GB2312"/>
          <w:b w:val="0"/>
          <w:bCs w:val="0"/>
          <w:color w:val="auto"/>
          <w:sz w:val="32"/>
          <w:szCs w:val="32"/>
          <w:highlight w:val="none"/>
          <w:u w:val="none"/>
          <w:lang w:val="en-US" w:eastAsia="zh-CN"/>
        </w:rPr>
        <w:t xml:space="preserve">  违反本条例规定，有下列行为之一，构成违反治安管理行为的，由公安机关依照《中华人民共和国治安管理处罚法》予以处罚；构成犯罪的，依法追究刑事责任：</w:t>
      </w:r>
    </w:p>
    <w:p>
      <w:pPr>
        <w:keepNext w:val="0"/>
        <w:keepLines w:val="0"/>
        <w:pageBreakBefore w:val="0"/>
        <w:widowControl w:val="0"/>
        <w:kinsoku/>
        <w:wordWrap/>
        <w:overflowPunct w:val="0"/>
        <w:topLinePunct w:val="0"/>
        <w:bidi w:val="0"/>
        <w:spacing w:line="560" w:lineRule="exact"/>
        <w:jc w:val="both"/>
        <w:outlineLvl w:val="9"/>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（一）恶意拨打、占用“120”急救呼叫号码和线路；</w:t>
      </w:r>
    </w:p>
    <w:p>
      <w:pPr>
        <w:keepNext w:val="0"/>
        <w:keepLines w:val="0"/>
        <w:pageBreakBefore w:val="0"/>
        <w:widowControl w:val="0"/>
        <w:kinsoku/>
        <w:wordWrap/>
        <w:overflowPunct w:val="0"/>
        <w:topLinePunct w:val="0"/>
        <w:bidi w:val="0"/>
        <w:spacing w:line="560" w:lineRule="exact"/>
        <w:jc w:val="both"/>
        <w:outlineLvl w:val="9"/>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（二）拒不避让或者阻碍执行急救任务的救护车通行；</w:t>
      </w:r>
    </w:p>
    <w:p>
      <w:pPr>
        <w:keepNext w:val="0"/>
        <w:keepLines w:val="0"/>
        <w:pageBreakBefore w:val="0"/>
        <w:widowControl w:val="0"/>
        <w:kinsoku/>
        <w:wordWrap/>
        <w:overflowPunct w:val="0"/>
        <w:topLinePunct w:val="0"/>
        <w:bidi w:val="0"/>
        <w:spacing w:line="560" w:lineRule="exact"/>
        <w:jc w:val="both"/>
        <w:outlineLvl w:val="9"/>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（三）侮辱、威胁、恐吓、谩骂、伤害、阻挠院前医疗急救工作人员，或者非法限制其人身自由；</w:t>
      </w:r>
    </w:p>
    <w:p>
      <w:pPr>
        <w:keepNext w:val="0"/>
        <w:keepLines w:val="0"/>
        <w:pageBreakBefore w:val="0"/>
        <w:widowControl w:val="0"/>
        <w:kinsoku/>
        <w:wordWrap/>
        <w:overflowPunct w:val="0"/>
        <w:topLinePunct w:val="0"/>
        <w:bidi w:val="0"/>
        <w:spacing w:line="560" w:lineRule="exact"/>
        <w:jc w:val="both"/>
        <w:outlineLvl w:val="9"/>
        <w:rPr>
          <w:rFonts w:hint="eastAsia" w:cs="仿宋_GB2312"/>
          <w:b w:val="0"/>
          <w:bCs w:val="0"/>
          <w:color w:val="auto"/>
          <w:sz w:val="32"/>
          <w:szCs w:val="32"/>
          <w:highlight w:val="none"/>
          <w:u w:val="none"/>
          <w:lang w:val="en-US" w:eastAsia="zh-CN"/>
        </w:rPr>
      </w:pPr>
      <w:r>
        <w:rPr>
          <w:rFonts w:hint="eastAsia" w:cs="仿宋_GB2312"/>
          <w:b w:val="0"/>
          <w:bCs w:val="0"/>
          <w:color w:val="auto"/>
          <w:sz w:val="32"/>
          <w:szCs w:val="32"/>
          <w:highlight w:val="none"/>
          <w:u w:val="none"/>
          <w:lang w:val="en-US" w:eastAsia="zh-CN"/>
        </w:rPr>
        <w:t>（四）其他扰乱院前医疗急救秩序的行为。</w:t>
      </w:r>
    </w:p>
    <w:p>
      <w:pPr>
        <w:keepNext w:val="0"/>
        <w:keepLines w:val="0"/>
        <w:pageBreakBefore w:val="0"/>
        <w:widowControl w:val="0"/>
        <w:kinsoku/>
        <w:wordWrap/>
        <w:overflowPunct w:val="0"/>
        <w:topLinePunct w:val="0"/>
        <w:bidi w:val="0"/>
        <w:spacing w:line="560" w:lineRule="exact"/>
        <w:ind w:left="0" w:leftChars="0" w:right="0" w:rightChars="0" w:firstLine="640" w:firstLineChars="200"/>
        <w:jc w:val="both"/>
        <w:outlineLvl w:val="1"/>
        <w:rPr>
          <w:rFonts w:hint="eastAsia" w:ascii="黑体" w:hAnsi="黑体" w:eastAsia="黑体" w:cs="黑体"/>
          <w:b w:val="0"/>
          <w:bCs w:val="0"/>
          <w:color w:val="auto"/>
          <w:highlight w:val="none"/>
          <w:u w:val="none"/>
        </w:rPr>
      </w:pPr>
      <w:r>
        <w:rPr>
          <w:rFonts w:hint="eastAsia" w:ascii="黑体" w:hAnsi="黑体" w:eastAsia="黑体" w:cs="黑体"/>
          <w:b w:val="0"/>
          <w:bCs w:val="0"/>
          <w:color w:val="auto"/>
          <w:highlight w:val="none"/>
          <w:u w:val="none"/>
        </w:rPr>
        <w:t>第</w:t>
      </w:r>
      <w:r>
        <w:rPr>
          <w:rFonts w:hint="eastAsia" w:ascii="黑体" w:hAnsi="黑体" w:eastAsia="黑体" w:cs="黑体"/>
          <w:b w:val="0"/>
          <w:bCs w:val="0"/>
          <w:color w:val="auto"/>
          <w:highlight w:val="none"/>
          <w:u w:val="none"/>
          <w:lang w:eastAsia="zh-CN"/>
        </w:rPr>
        <w:t>二</w:t>
      </w:r>
      <w:r>
        <w:rPr>
          <w:rFonts w:hint="eastAsia" w:ascii="黑体" w:hAnsi="黑体" w:eastAsia="黑体" w:cs="黑体"/>
          <w:b w:val="0"/>
          <w:bCs w:val="0"/>
          <w:color w:val="auto"/>
          <w:highlight w:val="none"/>
          <w:u w:val="none"/>
        </w:rPr>
        <w:t>十</w:t>
      </w:r>
      <w:r>
        <w:rPr>
          <w:rFonts w:hint="eastAsia" w:ascii="黑体" w:hAnsi="黑体" w:eastAsia="黑体" w:cs="黑体"/>
          <w:b w:val="0"/>
          <w:bCs w:val="0"/>
          <w:color w:val="auto"/>
          <w:highlight w:val="none"/>
          <w:u w:val="none"/>
          <w:lang w:val="en-US" w:eastAsia="zh-CN"/>
        </w:rPr>
        <w:t>七</w:t>
      </w:r>
      <w:r>
        <w:rPr>
          <w:rFonts w:hint="eastAsia" w:ascii="黑体" w:hAnsi="黑体" w:eastAsia="黑体" w:cs="黑体"/>
          <w:b w:val="0"/>
          <w:bCs w:val="0"/>
          <w:color w:val="auto"/>
          <w:highlight w:val="none"/>
          <w:u w:val="none"/>
        </w:rPr>
        <w:t>条</w:t>
      </w:r>
      <w:r>
        <w:rPr>
          <w:rFonts w:hint="eastAsia" w:ascii="仿宋" w:hAnsi="仿宋" w:eastAsia="仿宋" w:cs="仿宋"/>
          <w:b w:val="0"/>
          <w:bCs w:val="0"/>
          <w:color w:val="auto"/>
          <w:highlight w:val="none"/>
          <w:u w:val="none"/>
          <w:lang w:val="en-US" w:eastAsia="zh-CN"/>
        </w:rPr>
        <w:t xml:space="preserve">  </w:t>
      </w:r>
      <w:r>
        <w:rPr>
          <w:rFonts w:hint="eastAsia" w:cs="仿宋_GB2312"/>
          <w:b w:val="0"/>
          <w:bCs w:val="0"/>
          <w:color w:val="auto"/>
          <w:sz w:val="32"/>
          <w:szCs w:val="32"/>
          <w:highlight w:val="none"/>
          <w:u w:val="none"/>
          <w:lang w:val="en-US" w:eastAsia="zh-CN"/>
        </w:rPr>
        <w:t>违反本条例规定，县级以上人民政府和卫生健康主管部门以及其他有关部门及其工作人员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val="0"/>
        <w:topLinePunct w:val="0"/>
        <w:bidi w:val="0"/>
        <w:spacing w:line="560" w:lineRule="exact"/>
        <w:outlineLvl w:val="1"/>
        <w:rPr>
          <w:rFonts w:hint="eastAsia" w:cs="仿宋_GB2312"/>
          <w:b w:val="0"/>
          <w:bCs w:val="0"/>
          <w:color w:val="auto"/>
          <w:sz w:val="32"/>
          <w:szCs w:val="32"/>
          <w:highlight w:val="none"/>
          <w:u w:val="none"/>
          <w:lang w:val="en-US" w:eastAsia="zh-CN"/>
        </w:rPr>
      </w:pPr>
      <w:r>
        <w:rPr>
          <w:rFonts w:hint="eastAsia" w:ascii="黑体" w:hAnsi="黑体" w:eastAsia="黑体" w:cs="黑体"/>
          <w:b w:val="0"/>
          <w:bCs w:val="0"/>
          <w:color w:val="auto"/>
          <w:highlight w:val="none"/>
          <w:u w:val="none"/>
        </w:rPr>
        <w:t>第</w:t>
      </w:r>
      <w:r>
        <w:rPr>
          <w:rFonts w:hint="eastAsia" w:ascii="黑体" w:hAnsi="黑体" w:eastAsia="黑体" w:cs="黑体"/>
          <w:b w:val="0"/>
          <w:bCs w:val="0"/>
          <w:color w:val="auto"/>
          <w:highlight w:val="none"/>
          <w:u w:val="none"/>
          <w:lang w:val="en-US" w:eastAsia="zh-CN"/>
        </w:rPr>
        <w:t>二十八</w:t>
      </w:r>
      <w:r>
        <w:rPr>
          <w:rFonts w:hint="eastAsia" w:ascii="黑体" w:hAnsi="黑体" w:eastAsia="黑体" w:cs="黑体"/>
          <w:b w:val="0"/>
          <w:bCs w:val="0"/>
          <w:color w:val="auto"/>
          <w:highlight w:val="none"/>
          <w:u w:val="none"/>
        </w:rPr>
        <w:t>条</w:t>
      </w:r>
      <w:r>
        <w:rPr>
          <w:rFonts w:hint="eastAsia" w:ascii="仿宋" w:hAnsi="仿宋" w:eastAsia="仿宋" w:cs="仿宋"/>
          <w:b w:val="0"/>
          <w:bCs w:val="0"/>
          <w:color w:val="auto"/>
          <w:highlight w:val="none"/>
          <w:u w:val="none"/>
          <w:lang w:val="en-US" w:eastAsia="zh-CN"/>
        </w:rPr>
        <w:t xml:space="preserve">  </w:t>
      </w:r>
      <w:r>
        <w:rPr>
          <w:rFonts w:hint="eastAsia" w:cs="仿宋_GB2312"/>
          <w:b w:val="0"/>
          <w:bCs w:val="0"/>
          <w:color w:val="auto"/>
          <w:sz w:val="32"/>
          <w:szCs w:val="32"/>
          <w:highlight w:val="none"/>
          <w:u w:val="none"/>
          <w:lang w:val="en-US" w:eastAsia="zh-CN"/>
        </w:rPr>
        <w:t>本条例自  年  月  日起施行。</w:t>
      </w:r>
    </w:p>
    <w:sectPr>
      <w:footerReference r:id="rId5" w:type="default"/>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YjVmM2QyYzExZTcwODE5N2FkNmQzNWZhZDY1YjAifQ=="/>
  </w:docVars>
  <w:rsids>
    <w:rsidRoot w:val="00000000"/>
    <w:rsid w:val="0FAC2169"/>
    <w:rsid w:val="1F482F97"/>
    <w:rsid w:val="2D6134CC"/>
    <w:rsid w:val="4235030B"/>
    <w:rsid w:val="51880F14"/>
    <w:rsid w:val="78C542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ind w:firstLine="42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4351</Words>
  <Characters>4384</Characters>
  <Paragraphs>84</Paragraphs>
  <TotalTime>641</TotalTime>
  <ScaleCrop>false</ScaleCrop>
  <LinksUpToDate>false</LinksUpToDate>
  <CharactersWithSpaces>4440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2024-03-17T03:27:00Z</dcterms:created>
  <dc:creator>120君</dc:creator>
  <cp:lastModifiedBy>120君</cp:lastModifiedBy>
  <cp:lastPrinted>2024-05-11T01:42:00Z</cp:lastPrinted>
  <dcterms:modified xsi:type="dcterms:W3CDTF">2024-07-24T06:16:43Z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BE19263E38202A68EF518366BE5F6979</vt:lpwstr>
  </property>
</Properties>
</file>