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大标宋简体" w:hAnsi="方正大标宋简体" w:eastAsia="方正大标宋简体" w:cs="方正大标宋简体"/>
          <w:sz w:val="44"/>
          <w:szCs w:val="44"/>
          <w:lang w:val="en-US" w:eastAsia="zh-CN"/>
        </w:rPr>
      </w:pPr>
    </w:p>
    <w:p>
      <w:pPr>
        <w:adjustRightInd w:val="0"/>
        <w:snapToGrid w:val="0"/>
        <w:spacing w:beforeLines="0" w:afterLines="0" w:line="58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河北省工业和信息化厅</w:t>
      </w:r>
    </w:p>
    <w:p>
      <w:pPr>
        <w:adjustRightInd w:val="0"/>
        <w:snapToGrid w:val="0"/>
        <w:spacing w:beforeLines="0" w:afterLines="0" w:line="58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w:t>
      </w:r>
      <w:r>
        <w:rPr>
          <w:rFonts w:hint="eastAsia" w:ascii="方正公文小标宋" w:hAnsi="方正公文小标宋" w:eastAsia="方正公文小标宋" w:cs="方正公文小标宋"/>
          <w:sz w:val="44"/>
          <w:szCs w:val="44"/>
          <w:lang w:val="en-US" w:eastAsia="zh-CN"/>
        </w:rPr>
        <w:t>公开</w:t>
      </w:r>
      <w:r>
        <w:rPr>
          <w:rFonts w:hint="eastAsia" w:ascii="方正公文小标宋" w:hAnsi="方正公文小标宋" w:eastAsia="方正公文小标宋" w:cs="方正公文小标宋"/>
          <w:sz w:val="44"/>
          <w:szCs w:val="44"/>
        </w:rPr>
        <w:t>征集</w:t>
      </w:r>
      <w:bookmarkStart w:id="0" w:name="_Hlk167695456"/>
      <w:r>
        <w:rPr>
          <w:rFonts w:hint="eastAsia" w:ascii="方正公文小标宋" w:hAnsi="方正公文小标宋" w:eastAsia="方正公文小标宋" w:cs="方正公文小标宋"/>
          <w:sz w:val="44"/>
          <w:szCs w:val="44"/>
        </w:rPr>
        <w:t>河北省机器人标准化技术委员会</w:t>
      </w:r>
    </w:p>
    <w:p>
      <w:pPr>
        <w:adjustRightInd w:val="0"/>
        <w:snapToGrid w:val="0"/>
        <w:spacing w:beforeLines="0" w:afterLines="0" w:line="58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委员的</w:t>
      </w:r>
      <w:r>
        <w:rPr>
          <w:rFonts w:hint="eastAsia" w:ascii="方正公文小标宋" w:hAnsi="方正公文小标宋" w:eastAsia="方正公文小标宋" w:cs="方正公文小标宋"/>
          <w:sz w:val="44"/>
          <w:szCs w:val="44"/>
          <w:lang w:val="en-US" w:eastAsia="zh-CN"/>
        </w:rPr>
        <w:t>通知</w:t>
      </w:r>
    </w:p>
    <w:bookmarkEnd w:id="0"/>
    <w:p>
      <w:pPr>
        <w:adjustRightInd w:val="0"/>
        <w:snapToGrid w:val="0"/>
        <w:spacing w:beforeLines="0" w:afterLines="0" w:line="580" w:lineRule="exact"/>
        <w:jc w:val="center"/>
        <w:rPr>
          <w:rFonts w:hint="default" w:ascii="Times New Roman" w:hAnsi="Times New Roman" w:eastAsia="宋体"/>
          <w:b/>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hAnsi="仿宋_GB2312" w:cs="仿宋_GB2312"/>
          <w:color w:val="auto"/>
          <w:sz w:val="32"/>
          <w:szCs w:val="32"/>
        </w:rPr>
      </w:pPr>
      <w:r>
        <w:rPr>
          <w:rFonts w:hint="eastAsia" w:hAnsi="仿宋_GB2312" w:cs="仿宋_GB2312"/>
          <w:color w:val="auto"/>
          <w:sz w:val="32"/>
          <w:szCs w:val="32"/>
        </w:rPr>
        <w:t>各有关单位：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hAnsi="仿宋_GB2312" w:cs="仿宋_GB2312"/>
          <w:color w:val="auto"/>
          <w:sz w:val="32"/>
          <w:szCs w:val="32"/>
        </w:rPr>
      </w:pPr>
      <w:r>
        <w:rPr>
          <w:rStyle w:val="25"/>
          <w:rFonts w:hint="eastAsia" w:ascii="仿宋_GB2312" w:hAnsi="仿宋_GB2312" w:eastAsia="仿宋_GB2312" w:cs="仿宋_GB2312"/>
          <w:sz w:val="32"/>
          <w:szCs w:val="32"/>
        </w:rPr>
        <w:t>根据《河北省专业标准化技术委员会管理办法》和《河北省市场监督管理局关于筹建河北省机器人标准化技术委员会的批复》（冀市监函〔2024〕6 号）有关要求，省市场监督管理局批复同意由省工业和信息化厅筹建河北省机器人标准化技术委员会（以下简称委员会），本着广泛参与的原则，现面向全省征集该委员会委员，有关要</w:t>
      </w:r>
      <w:r>
        <w:rPr>
          <w:rFonts w:hint="eastAsia" w:hAnsi="仿宋_GB2312" w:cs="仿宋_GB2312"/>
          <w:color w:val="auto"/>
          <w:sz w:val="32"/>
          <w:szCs w:val="32"/>
        </w:rPr>
        <w:t>求如下：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hAnsi="仿宋_GB2312" w:cs="仿宋_GB2312"/>
          <w:color w:val="auto"/>
          <w:sz w:val="32"/>
          <w:szCs w:val="32"/>
        </w:rPr>
      </w:pPr>
      <w:r>
        <w:rPr>
          <w:rFonts w:hint="eastAsia" w:ascii="黑体" w:eastAsia="黑体" w:cs="黑体"/>
          <w:color w:val="auto"/>
          <w:sz w:val="32"/>
          <w:szCs w:val="32"/>
        </w:rPr>
        <w:t>一、征集范围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hAnsi="仿宋_GB2312" w:cs="仿宋_GB2312"/>
          <w:color w:val="auto"/>
          <w:sz w:val="32"/>
          <w:szCs w:val="32"/>
        </w:rPr>
      </w:pPr>
      <w:r>
        <w:rPr>
          <w:rFonts w:hint="eastAsia" w:hAnsi="仿宋_GB2312" w:cs="仿宋_GB2312"/>
          <w:color w:val="auto"/>
          <w:sz w:val="32"/>
          <w:szCs w:val="32"/>
        </w:rPr>
        <w:t>从事机器人产业领域相关工作的行业协会、科研院所、高等院校、检测机构、企业以及使用单位、行政事业单位等方面的人员。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eastAsia="黑体" w:cs="黑体"/>
          <w:color w:val="auto"/>
          <w:sz w:val="32"/>
          <w:szCs w:val="32"/>
        </w:rPr>
      </w:pPr>
      <w:r>
        <w:rPr>
          <w:rFonts w:hint="eastAsia" w:ascii="黑体" w:eastAsia="黑体" w:cs="黑体"/>
          <w:color w:val="auto"/>
          <w:sz w:val="32"/>
          <w:szCs w:val="32"/>
        </w:rPr>
        <w:t>二、委员条件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hAnsi="仿宋_GB2312" w:cs="仿宋_GB2312"/>
          <w:color w:val="auto"/>
          <w:sz w:val="32"/>
          <w:szCs w:val="32"/>
        </w:rPr>
      </w:pPr>
      <w:r>
        <w:rPr>
          <w:rFonts w:hint="eastAsia" w:hAnsi="仿宋_GB2312" w:cs="仿宋_GB2312"/>
          <w:color w:val="auto"/>
          <w:sz w:val="32"/>
          <w:szCs w:val="32"/>
        </w:rPr>
        <w:t>1.熟悉机器人产业领域业务工作，具有较高理论水平、扎实的专业知识和较丰富的实践经验；</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2.具有高级以上专业技术职称，或者具有与高级以上专业技术职称相对应的职务，年龄原则上不超过70周岁；</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3.具有良好的职业道德和敬业精神，热心标准化工作，遵守委员会章程，积极参加委员会组织的各项活动，认真履行委员的各项职责和义务；</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4.所在单位同意推荐。</w:t>
      </w:r>
    </w:p>
    <w:p>
      <w:pPr>
        <w:spacing w:beforeLines="0" w:afterLines="0" w:line="580" w:lineRule="exact"/>
        <w:ind w:firstLine="640" w:firstLineChars="200"/>
        <w:rPr>
          <w:rFonts w:hint="eastAsia" w:ascii="黑体" w:eastAsia="黑体" w:cs="黑体"/>
          <w:color w:val="auto"/>
          <w:sz w:val="32"/>
          <w:szCs w:val="32"/>
        </w:rPr>
      </w:pPr>
      <w:r>
        <w:rPr>
          <w:rFonts w:hint="eastAsia" w:ascii="黑体" w:eastAsia="黑体" w:cs="黑体"/>
          <w:color w:val="auto"/>
          <w:sz w:val="32"/>
          <w:szCs w:val="32"/>
        </w:rPr>
        <w:t>三、申报程序及要求</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1.采取单位推荐或个人申请的方式，由申请人填写《河北省机器人标准化技术委员会委员登记表》（见附件），纸质材料一式2份、PDF电子版1份（均加盖单位公章），个人身份证、学历证书、职称证书等相关证明材料复印件各1份，近期正面免冠蓝底2寸彩色照片2张（背后注明姓名和任职单位）。</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2.推荐单位负责审查登记表，并对登记表内容的真实性负责，推荐单位负责人在委员登记表指定位置签署意见并加盖单位公章。同一单位推荐的委员人数不得超过1名，同一人不得同时在3个以上技术委员会担任委员。</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3.上述材料及照片，请于2024年7月20日前邮寄至筹建单位秘书处，同时将登记表电子版（以“单位名称+委员姓名”为邮件主题）发送至秘书处联系人邮箱。</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4.省工业和信息化厅和委员会秘书处将根据相关规定，对申报委员候选人进行综合评审，通过对申报单位及个人工作能力和水平的综合评定，择优确定委员建议名单，形成组建方案，报省市场监督管理部门审批。</w:t>
      </w:r>
    </w:p>
    <w:p>
      <w:pPr>
        <w:spacing w:beforeLines="0" w:afterLines="0" w:line="580" w:lineRule="exact"/>
        <w:ind w:firstLine="640" w:firstLineChars="200"/>
        <w:rPr>
          <w:rFonts w:hint="eastAsia" w:ascii="黑体" w:eastAsia="黑体" w:cs="黑体"/>
          <w:color w:val="auto"/>
          <w:sz w:val="32"/>
          <w:szCs w:val="32"/>
        </w:rPr>
      </w:pPr>
      <w:r>
        <w:rPr>
          <w:rFonts w:hint="eastAsia" w:ascii="黑体" w:eastAsia="黑体" w:cs="黑体"/>
          <w:color w:val="auto"/>
          <w:sz w:val="32"/>
          <w:szCs w:val="32"/>
        </w:rPr>
        <w:t>四、联系方式</w:t>
      </w:r>
    </w:p>
    <w:p>
      <w:pPr>
        <w:spacing w:beforeLines="0" w:afterLines="0" w:line="580" w:lineRule="exact"/>
        <w:ind w:firstLine="640" w:firstLineChars="200"/>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秘书处承担单位：河北省电子学会</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通讯地址：河北省石家庄市新华区和平西路402号</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联 系 人：苏丽芳0311-87046483/13582359995</w:t>
      </w:r>
      <w:bookmarkStart w:id="1" w:name="_GoBack"/>
      <w:bookmarkEnd w:id="1"/>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 xml:space="preserve">          周辰睿0311-87046483/18132690637</w:t>
      </w:r>
    </w:p>
    <w:p>
      <w:pPr>
        <w:spacing w:beforeLines="0" w:afterLines="0" w:line="580" w:lineRule="exact"/>
        <w:ind w:firstLine="2240" w:firstLineChars="700"/>
        <w:rPr>
          <w:rFonts w:hint="eastAsia" w:hAnsi="仿宋_GB2312" w:cs="仿宋_GB2312"/>
          <w:color w:val="auto"/>
          <w:sz w:val="32"/>
          <w:szCs w:val="32"/>
        </w:rPr>
      </w:pPr>
      <w:r>
        <w:rPr>
          <w:rFonts w:hint="eastAsia" w:hAnsi="仿宋_GB2312" w:cs="仿宋_GB2312"/>
          <w:color w:val="auto"/>
          <w:sz w:val="32"/>
          <w:szCs w:val="32"/>
        </w:rPr>
        <w:t>朱立功0311-87818315/15632355335</w:t>
      </w: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电子邮箱：</w:t>
      </w:r>
      <w:r>
        <w:rPr>
          <w:rFonts w:hint="eastAsia" w:hAnsi="仿宋_GB2312" w:cs="仿宋_GB2312"/>
          <w:color w:val="auto"/>
          <w:sz w:val="32"/>
          <w:szCs w:val="32"/>
        </w:rPr>
        <w:fldChar w:fldCharType="begin"/>
      </w:r>
      <w:r>
        <w:rPr>
          <w:rFonts w:hint="eastAsia" w:hAnsi="仿宋_GB2312" w:cs="仿宋_GB2312"/>
          <w:color w:val="auto"/>
          <w:sz w:val="32"/>
          <w:szCs w:val="32"/>
        </w:rPr>
        <w:instrText xml:space="preserve"> HYPERLINK "mailto:hbjqrzb@163.com" </w:instrText>
      </w:r>
      <w:r>
        <w:rPr>
          <w:rFonts w:hint="eastAsia" w:hAnsi="仿宋_GB2312" w:cs="仿宋_GB2312"/>
          <w:color w:val="auto"/>
          <w:sz w:val="32"/>
          <w:szCs w:val="32"/>
        </w:rPr>
        <w:fldChar w:fldCharType="separate"/>
      </w:r>
      <w:r>
        <w:rPr>
          <w:rFonts w:hint="eastAsia" w:hAnsi="仿宋_GB2312" w:cs="仿宋_GB2312"/>
          <w:color w:val="auto"/>
          <w:sz w:val="32"/>
          <w:szCs w:val="32"/>
        </w:rPr>
        <w:t>hbjqrzb@163.com</w:t>
      </w:r>
      <w:r>
        <w:rPr>
          <w:rFonts w:hint="eastAsia" w:hAnsi="仿宋_GB2312" w:cs="仿宋_GB2312"/>
          <w:color w:val="auto"/>
          <w:sz w:val="32"/>
          <w:szCs w:val="32"/>
        </w:rPr>
        <w:fldChar w:fldCharType="end"/>
      </w:r>
    </w:p>
    <w:p>
      <w:pPr>
        <w:spacing w:beforeLines="0" w:afterLines="0" w:line="580" w:lineRule="exact"/>
        <w:ind w:firstLine="640" w:firstLineChars="200"/>
        <w:rPr>
          <w:rFonts w:hint="eastAsia" w:hAnsi="仿宋_GB2312" w:cs="仿宋_GB2312"/>
          <w:color w:val="auto"/>
          <w:sz w:val="32"/>
          <w:szCs w:val="32"/>
        </w:rPr>
      </w:pPr>
    </w:p>
    <w:p>
      <w:pPr>
        <w:spacing w:beforeLines="0" w:afterLines="0" w:line="580" w:lineRule="exact"/>
        <w:ind w:firstLine="640" w:firstLineChars="200"/>
        <w:rPr>
          <w:rFonts w:hint="eastAsia" w:hAnsi="仿宋_GB2312" w:cs="仿宋_GB2312"/>
          <w:color w:val="auto"/>
          <w:sz w:val="32"/>
          <w:szCs w:val="32"/>
        </w:rPr>
      </w:pPr>
      <w:r>
        <w:rPr>
          <w:rFonts w:hint="eastAsia" w:hAnsi="仿宋_GB2312" w:cs="仿宋_GB2312"/>
          <w:color w:val="auto"/>
          <w:sz w:val="32"/>
          <w:szCs w:val="32"/>
        </w:rPr>
        <w:t>附件：河北省专业标准化技术委员会委员登记表</w:t>
      </w:r>
    </w:p>
    <w:p>
      <w:pPr>
        <w:spacing w:beforeLines="0" w:afterLines="0" w:line="580" w:lineRule="exact"/>
        <w:ind w:firstLine="640" w:firstLineChars="200"/>
        <w:rPr>
          <w:rFonts w:hint="eastAsia" w:hAnsi="仿宋_GB2312" w:cs="仿宋_GB2312"/>
          <w:color w:val="auto"/>
          <w:sz w:val="32"/>
          <w:szCs w:val="32"/>
        </w:rPr>
      </w:pPr>
    </w:p>
    <w:p>
      <w:pPr>
        <w:spacing w:beforeLines="0" w:afterLines="0" w:line="580" w:lineRule="exact"/>
        <w:ind w:firstLine="640" w:firstLineChars="200"/>
        <w:rPr>
          <w:rFonts w:hint="eastAsia" w:hAnsi="仿宋_GB2312" w:cs="仿宋_GB2312"/>
          <w:color w:val="auto"/>
          <w:sz w:val="32"/>
          <w:szCs w:val="32"/>
        </w:rPr>
      </w:pPr>
    </w:p>
    <w:p>
      <w:pPr>
        <w:spacing w:beforeLines="0" w:afterLines="0" w:line="580" w:lineRule="exact"/>
        <w:ind w:firstLine="3200" w:firstLineChars="1000"/>
        <w:jc w:val="center"/>
        <w:rPr>
          <w:rFonts w:hint="eastAsia" w:hAnsi="仿宋_GB2312" w:cs="仿宋_GB2312"/>
          <w:color w:val="auto"/>
          <w:sz w:val="32"/>
          <w:szCs w:val="32"/>
        </w:rPr>
      </w:pPr>
      <w:r>
        <w:rPr>
          <w:rFonts w:hint="eastAsia" w:hAnsi="仿宋_GB2312" w:cs="仿宋_GB2312"/>
          <w:color w:val="auto"/>
          <w:sz w:val="32"/>
          <w:szCs w:val="32"/>
        </w:rPr>
        <w:t>河北省工业和信息化厅</w:t>
      </w:r>
    </w:p>
    <w:p>
      <w:pPr>
        <w:spacing w:beforeLines="0" w:afterLines="0" w:line="580" w:lineRule="exact"/>
        <w:ind w:firstLine="3200" w:firstLineChars="1000"/>
        <w:jc w:val="center"/>
        <w:rPr>
          <w:rFonts w:hint="eastAsia" w:hAnsi="仿宋_GB2312" w:cs="仿宋_GB2312"/>
          <w:color w:val="auto"/>
          <w:sz w:val="32"/>
          <w:szCs w:val="32"/>
        </w:rPr>
        <w:sectPr>
          <w:headerReference r:id="rId3" w:type="default"/>
          <w:footerReference r:id="rId4" w:type="default"/>
          <w:pgSz w:w="11906" w:h="16838"/>
          <w:pgMar w:top="2098" w:right="1474" w:bottom="1985" w:left="1588" w:header="851" w:footer="992" w:gutter="0"/>
          <w:lnNumType w:countBy="0" w:distance="360"/>
          <w:pgNumType w:fmt="numberInDash"/>
          <w:cols w:space="720" w:num="1"/>
          <w:titlePg/>
          <w:docGrid w:type="lines" w:linePitch="312" w:charSpace="0"/>
        </w:sectPr>
      </w:pPr>
      <w:r>
        <w:rPr>
          <w:rFonts w:hint="eastAsia" w:hAnsi="仿宋_GB2312" w:cs="仿宋_GB2312"/>
          <w:color w:val="auto"/>
          <w:sz w:val="32"/>
          <w:szCs w:val="32"/>
        </w:rPr>
        <w:t>2024年</w:t>
      </w:r>
      <w:r>
        <w:rPr>
          <w:rFonts w:hint="eastAsia" w:hAnsi="仿宋_GB2312" w:cs="仿宋_GB2312"/>
          <w:color w:val="auto"/>
          <w:sz w:val="32"/>
          <w:szCs w:val="32"/>
          <w:lang w:val="en-US" w:eastAsia="zh-CN"/>
        </w:rPr>
        <w:t>7</w:t>
      </w:r>
      <w:r>
        <w:rPr>
          <w:rFonts w:hint="eastAsia" w:hAnsi="仿宋_GB2312" w:cs="仿宋_GB2312"/>
          <w:color w:val="auto"/>
          <w:sz w:val="32"/>
          <w:szCs w:val="32"/>
        </w:rPr>
        <w:t>月</w:t>
      </w:r>
      <w:r>
        <w:rPr>
          <w:rFonts w:hint="eastAsia" w:hAnsi="仿宋_GB2312" w:cs="仿宋_GB2312"/>
          <w:color w:val="auto"/>
          <w:sz w:val="32"/>
          <w:szCs w:val="32"/>
          <w:lang w:val="en-US" w:eastAsia="zh-CN"/>
        </w:rPr>
        <w:t>2</w:t>
      </w:r>
      <w:r>
        <w:rPr>
          <w:rFonts w:hint="eastAsia" w:hAnsi="仿宋_GB2312" w:cs="仿宋_GB2312"/>
          <w:color w:val="auto"/>
          <w:sz w:val="32"/>
          <w:szCs w:val="32"/>
        </w:rPr>
        <w:t>日</w:t>
      </w:r>
    </w:p>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河北省专业标准化技术委员会委员登记表</w:t>
      </w:r>
    </w:p>
    <w:p>
      <w:pPr>
        <w:adjustRightInd w:val="0"/>
        <w:snapToGrid w:val="0"/>
        <w:jc w:val="center"/>
        <w:rPr>
          <w:rFonts w:ascii="黑体" w:hAnsi="Times New Roman" w:eastAsia="黑体" w:cs="黑体"/>
          <w:sz w:val="18"/>
          <w:szCs w:val="18"/>
        </w:rPr>
      </w:pPr>
    </w:p>
    <w:p>
      <w:pPr>
        <w:snapToGrid w:val="0"/>
        <w:jc w:val="left"/>
        <w:rPr>
          <w:rFonts w:hint="default" w:ascii="方正仿宋简体" w:hAnsi="宋体" w:eastAsia="方正仿宋简体" w:cs="方正仿宋简体"/>
          <w:sz w:val="24"/>
          <w:szCs w:val="24"/>
          <w:lang w:val="en-US" w:eastAsia="zh-CN"/>
        </w:rPr>
      </w:pPr>
      <w:r>
        <w:rPr>
          <w:rFonts w:hint="eastAsia" w:ascii="方正仿宋简体" w:hAnsi="宋体" w:eastAsia="方正仿宋简体" w:cs="方正仿宋简体"/>
          <w:sz w:val="24"/>
          <w:szCs w:val="24"/>
          <w:lang w:bidi="ar"/>
        </w:rPr>
        <w:t>技术委员会编号：</w:t>
      </w:r>
      <w:r>
        <w:rPr>
          <w:rFonts w:hint="eastAsia" w:ascii="方正仿宋简体" w:hAnsi="宋体" w:eastAsia="方正仿宋简体" w:cs="方正仿宋简体"/>
          <w:sz w:val="24"/>
          <w:szCs w:val="24"/>
          <w:lang w:val="en-US" w:eastAsia="zh-CN" w:bidi="ar"/>
        </w:rPr>
        <w:t>TC</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880"/>
        <w:gridCol w:w="560"/>
        <w:gridCol w:w="1057"/>
        <w:gridCol w:w="309"/>
        <w:gridCol w:w="74"/>
        <w:gridCol w:w="427"/>
        <w:gridCol w:w="293"/>
        <w:gridCol w:w="15"/>
        <w:gridCol w:w="1209"/>
        <w:gridCol w:w="36"/>
        <w:gridCol w:w="377"/>
        <w:gridCol w:w="360"/>
        <w:gridCol w:w="412"/>
        <w:gridCol w:w="3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姓名</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性  别</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出生日期</w:t>
            </w:r>
          </w:p>
        </w:tc>
        <w:tc>
          <w:tcPr>
            <w:tcW w:w="1469"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360" w:firstLineChars="150"/>
              <w:rPr>
                <w:rFonts w:ascii="方正仿宋简体" w:hAnsi="宋体" w:eastAsia="方正仿宋简体" w:cs="方正仿宋简体"/>
                <w:sz w:val="24"/>
                <w:szCs w:val="24"/>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二  寸</w:t>
            </w:r>
          </w:p>
          <w:p>
            <w:pPr>
              <w:spacing w:line="460" w:lineRule="exact"/>
              <w:jc w:val="center"/>
              <w:rPr>
                <w:rFonts w:ascii="方正仿宋简体" w:hAnsi="宋体" w:eastAsia="方正仿宋简体" w:cs="方正仿宋简体"/>
                <w:sz w:val="24"/>
                <w:szCs w:val="24"/>
              </w:rPr>
            </w:pPr>
          </w:p>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民族</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委员会职务</w:t>
            </w:r>
          </w:p>
        </w:tc>
        <w:tc>
          <w:tcPr>
            <w:tcW w:w="3449" w:type="dxa"/>
            <w:gridSpan w:val="9"/>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360" w:firstLineChars="150"/>
              <w:rPr>
                <w:rFonts w:ascii="方正仿宋简体" w:hAnsi="宋体" w:eastAsia="方正仿宋简体" w:cs="方正仿宋简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74"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参加委员会时间</w:t>
            </w:r>
          </w:p>
        </w:tc>
        <w:tc>
          <w:tcPr>
            <w:tcW w:w="4889" w:type="dxa"/>
            <w:gridSpan w:val="1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年      月     </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74"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技术职称及聘任时间</w:t>
            </w:r>
          </w:p>
        </w:tc>
        <w:tc>
          <w:tcPr>
            <w:tcW w:w="4889" w:type="dxa"/>
            <w:gridSpan w:val="12"/>
            <w:tcBorders>
              <w:top w:val="single" w:color="auto" w:sz="4" w:space="0"/>
              <w:left w:val="single" w:color="auto" w:sz="4" w:space="0"/>
              <w:bottom w:val="single" w:color="auto" w:sz="4" w:space="0"/>
              <w:right w:val="single" w:color="auto" w:sz="4" w:space="0"/>
            </w:tcBorders>
            <w:noWrap w:val="0"/>
            <w:vAlign w:val="center"/>
          </w:tcPr>
          <w:p>
            <w:pPr>
              <w:spacing w:line="460" w:lineRule="exact"/>
              <w:jc w:val="righ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     年   月                                          </w:t>
            </w: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身份证号</w:t>
            </w:r>
          </w:p>
        </w:tc>
        <w:tc>
          <w:tcPr>
            <w:tcW w:w="6329" w:type="dxa"/>
            <w:gridSpan w:val="1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工作单位</w:t>
            </w:r>
          </w:p>
        </w:tc>
        <w:tc>
          <w:tcPr>
            <w:tcW w:w="7949"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行政职务</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136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从事专业</w:t>
            </w:r>
          </w:p>
        </w:tc>
        <w:tc>
          <w:tcPr>
            <w:tcW w:w="5143" w:type="dxa"/>
            <w:gridSpan w:val="11"/>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通信地址</w:t>
            </w:r>
          </w:p>
        </w:tc>
        <w:tc>
          <w:tcPr>
            <w:tcW w:w="7949"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邮政编码</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136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20"/>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联系电话</w:t>
            </w:r>
          </w:p>
        </w:tc>
        <w:tc>
          <w:tcPr>
            <w:tcW w:w="2018"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773"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7" w:firstLine="1"/>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传真</w:t>
            </w:r>
          </w:p>
        </w:tc>
        <w:tc>
          <w:tcPr>
            <w:tcW w:w="235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电子信箱</w:t>
            </w:r>
          </w:p>
        </w:tc>
        <w:tc>
          <w:tcPr>
            <w:tcW w:w="7949"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毕业院校</w:t>
            </w:r>
          </w:p>
        </w:tc>
        <w:tc>
          <w:tcPr>
            <w:tcW w:w="7949"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所学专业</w:t>
            </w:r>
          </w:p>
        </w:tc>
        <w:tc>
          <w:tcPr>
            <w:tcW w:w="7949" w:type="dxa"/>
            <w:gridSpan w:val="15"/>
            <w:tcBorders>
              <w:top w:val="nil"/>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毕业时间</w:t>
            </w:r>
          </w:p>
        </w:tc>
        <w:tc>
          <w:tcPr>
            <w:tcW w:w="249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696"/>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年     月     </w:t>
            </w:r>
          </w:p>
        </w:tc>
        <w:tc>
          <w:tcPr>
            <w:tcW w:w="1118"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学历</w:t>
            </w:r>
          </w:p>
        </w:tc>
        <w:tc>
          <w:tcPr>
            <w:tcW w:w="16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c>
          <w:tcPr>
            <w:tcW w:w="77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学位</w:t>
            </w:r>
          </w:p>
        </w:tc>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3" w:type="dxa"/>
            <w:gridSpan w:val="16"/>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会何种外语   1. 英语 □  2. 法语 □  3. 德语 □  4. 日语 □  5. 俄语 □</w:t>
            </w:r>
          </w:p>
          <w:p>
            <w:pPr>
              <w:spacing w:line="460" w:lineRule="exact"/>
              <w:ind w:firstLine="1536" w:firstLineChars="640"/>
              <w:jc w:val="lef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6.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3" w:type="dxa"/>
            <w:gridSpan w:val="16"/>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外语熟练程度 （  ）英语  （  ）法语  （  ）德语  （  ）日语 （  ）俄语 （  ）其他  </w:t>
            </w:r>
          </w:p>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             1．流利 □  2. 中等 □  3. 入门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4" w:type="dxa"/>
            <w:gridSpan w:val="2"/>
            <w:tcBorders>
              <w:top w:val="nil"/>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有何专业技术特长</w:t>
            </w:r>
          </w:p>
        </w:tc>
        <w:tc>
          <w:tcPr>
            <w:tcW w:w="7069" w:type="dxa"/>
            <w:gridSpan w:val="1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p>
          <w:p>
            <w:pPr>
              <w:spacing w:line="460" w:lineRule="exact"/>
              <w:jc w:val="center"/>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4" w:type="dxa"/>
            <w:gridSpan w:val="2"/>
            <w:tcBorders>
              <w:top w:val="nil"/>
              <w:left w:val="single" w:color="auto" w:sz="4" w:space="0"/>
              <w:bottom w:val="single" w:color="auto" w:sz="4" w:space="0"/>
              <w:right w:val="single" w:color="auto" w:sz="4" w:space="0"/>
            </w:tcBorders>
            <w:noWrap w:val="0"/>
            <w:vAlign w:val="center"/>
          </w:tcPr>
          <w:p>
            <w:pPr>
              <w:spacing w:line="460" w:lineRule="exact"/>
              <w:jc w:val="lef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两院院士请填写：</w:t>
            </w:r>
          </w:p>
        </w:tc>
        <w:tc>
          <w:tcPr>
            <w:tcW w:w="7069" w:type="dxa"/>
            <w:gridSpan w:val="1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1．□ 科学院院士   担任时间：       年    月     </w:t>
            </w:r>
          </w:p>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2．□ 工程院院士   担任时间：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曾负责组织制修订标准、主要职责</w:t>
            </w:r>
          </w:p>
        </w:tc>
        <w:tc>
          <w:tcPr>
            <w:tcW w:w="7069" w:type="dxa"/>
            <w:gridSpan w:val="1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有何发明、著作、学术论文，发表时间、发表刊物名称</w:t>
            </w:r>
          </w:p>
        </w:tc>
        <w:tc>
          <w:tcPr>
            <w:tcW w:w="7069" w:type="dxa"/>
            <w:gridSpan w:val="1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参加何种学术组织、担任何种职务</w:t>
            </w:r>
          </w:p>
        </w:tc>
        <w:tc>
          <w:tcPr>
            <w:tcW w:w="7069" w:type="dxa"/>
            <w:gridSpan w:val="1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受过何种奖励</w:t>
            </w:r>
          </w:p>
        </w:tc>
        <w:tc>
          <w:tcPr>
            <w:tcW w:w="7069" w:type="dxa"/>
            <w:gridSpan w:val="1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备注</w:t>
            </w:r>
          </w:p>
        </w:tc>
        <w:tc>
          <w:tcPr>
            <w:tcW w:w="7069" w:type="dxa"/>
            <w:gridSpan w:val="1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单位意见</w:t>
            </w:r>
          </w:p>
        </w:tc>
        <w:tc>
          <w:tcPr>
            <w:tcW w:w="7069" w:type="dxa"/>
            <w:gridSpan w:val="1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方正仿宋简体" w:hAnsi="宋体" w:eastAsia="方正仿宋简体" w:cs="方正仿宋简体"/>
                <w:sz w:val="24"/>
                <w:szCs w:val="24"/>
              </w:rPr>
            </w:pPr>
          </w:p>
          <w:p>
            <w:pPr>
              <w:spacing w:line="460" w:lineRule="exact"/>
              <w:ind w:firstLine="2880" w:firstLineChars="1200"/>
              <w:rPr>
                <w:rFonts w:ascii="方正仿宋简体" w:hAnsi="宋体" w:eastAsia="方正仿宋简体" w:cs="方正仿宋简体"/>
                <w:sz w:val="24"/>
                <w:szCs w:val="24"/>
              </w:rPr>
            </w:pPr>
          </w:p>
          <w:p>
            <w:pPr>
              <w:spacing w:line="460" w:lineRule="exact"/>
              <w:ind w:firstLine="2880" w:firstLineChars="1200"/>
              <w:rPr>
                <w:rFonts w:ascii="方正仿宋简体" w:hAnsi="宋体" w:eastAsia="方正仿宋简体" w:cs="方正仿宋简体"/>
                <w:sz w:val="24"/>
                <w:szCs w:val="24"/>
              </w:rPr>
            </w:pPr>
          </w:p>
          <w:p>
            <w:pPr>
              <w:spacing w:line="460" w:lineRule="exact"/>
              <w:ind w:firstLine="1920" w:firstLineChars="800"/>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负责人：                   盖章</w:t>
            </w:r>
          </w:p>
          <w:p>
            <w:pPr>
              <w:spacing w:line="460" w:lineRule="exact"/>
              <w:ind w:firstLine="4200" w:firstLineChars="1750"/>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jc w:val="center"/>
        </w:trPr>
        <w:tc>
          <w:tcPr>
            <w:tcW w:w="4641" w:type="dxa"/>
            <w:gridSpan w:val="7"/>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技术委员会意见：</w:t>
            </w:r>
          </w:p>
          <w:p>
            <w:pPr>
              <w:spacing w:line="460" w:lineRule="exact"/>
              <w:rPr>
                <w:rFonts w:ascii="方正仿宋简体" w:hAnsi="宋体" w:eastAsia="方正仿宋简体" w:cs="方正仿宋简体"/>
                <w:sz w:val="24"/>
                <w:szCs w:val="24"/>
              </w:rPr>
            </w:pPr>
          </w:p>
          <w:p>
            <w:pPr>
              <w:spacing w:line="460" w:lineRule="exact"/>
              <w:ind w:firstLine="2400"/>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单位：（盖章）</w:t>
            </w:r>
          </w:p>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                   年    月    日</w:t>
            </w:r>
          </w:p>
        </w:tc>
        <w:tc>
          <w:tcPr>
            <w:tcW w:w="4642" w:type="dxa"/>
            <w:gridSpan w:val="9"/>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省市场监督管理局意见：</w:t>
            </w:r>
          </w:p>
          <w:p>
            <w:pPr>
              <w:spacing w:line="460" w:lineRule="exact"/>
              <w:rPr>
                <w:rFonts w:ascii="方正仿宋简体" w:hAnsi="宋体" w:eastAsia="方正仿宋简体" w:cs="方正仿宋简体"/>
                <w:sz w:val="24"/>
                <w:szCs w:val="24"/>
              </w:rPr>
            </w:pPr>
          </w:p>
          <w:p>
            <w:pPr>
              <w:spacing w:line="460" w:lineRule="exact"/>
              <w:rPr>
                <w:rFonts w:ascii="方正仿宋简体" w:hAnsi="宋体" w:eastAsia="方正仿宋简体" w:cs="方正仿宋简体"/>
                <w:sz w:val="24"/>
                <w:szCs w:val="24"/>
              </w:rPr>
            </w:pPr>
          </w:p>
          <w:p>
            <w:pPr>
              <w:spacing w:line="460" w:lineRule="exact"/>
              <w:ind w:firstLine="2400" w:firstLineChars="1000"/>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单位：（盖章）</w:t>
            </w:r>
          </w:p>
          <w:p>
            <w:pPr>
              <w:spacing w:line="460" w:lineRule="exact"/>
              <w:rPr>
                <w:rFonts w:ascii="方正仿宋简体" w:hAnsi="宋体" w:eastAsia="方正仿宋简体" w:cs="方正仿宋简体"/>
                <w:sz w:val="24"/>
                <w:szCs w:val="24"/>
              </w:rPr>
            </w:pPr>
            <w:r>
              <w:rPr>
                <w:rFonts w:hint="eastAsia" w:ascii="方正仿宋简体" w:hAnsi="宋体" w:eastAsia="方正仿宋简体" w:cs="方正仿宋简体"/>
                <w:sz w:val="24"/>
                <w:szCs w:val="24"/>
                <w:lang w:bidi="ar"/>
              </w:rPr>
              <w:t xml:space="preserve">                   年     月    日</w:t>
            </w:r>
          </w:p>
        </w:tc>
      </w:tr>
    </w:tbl>
    <w:p>
      <w:pP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bidi="ar"/>
        </w:rPr>
        <w:t>注：技术委员会编号不用填写；表格内容填写不下可另附页。</w:t>
      </w:r>
    </w:p>
    <w:sectPr>
      <w:pgSz w:w="11907" w:h="16840"/>
      <w:pgMar w:top="1418" w:right="1418" w:bottom="1418"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D8E4C6-8428-4D3C-B48C-B696EF5D21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91EE56D-C47B-494F-8A5A-8BBD979A53A3}"/>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E04F256-95CA-40CA-9F19-42B4BA246DB2}"/>
  </w:font>
  <w:font w:name="Times New Roman (正文 CS 字体)">
    <w:altName w:val="Times New Roman"/>
    <w:panose1 w:val="020B0604020002020204"/>
    <w:charset w:val="7A"/>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7A"/>
    <w:family w:val="modern"/>
    <w:pitch w:val="default"/>
    <w:sig w:usb0="800002BF" w:usb1="38CF7CFA" w:usb2="00000016" w:usb3="00000000" w:csb0="00040001" w:csb1="00000000"/>
  </w:font>
  <w:font w:name="Times New Roman (标题 CS)">
    <w:altName w:val="Times New Roman"/>
    <w:panose1 w:val="020B0604020002020204"/>
    <w:charset w:val="7A"/>
    <w:family w:val="roman"/>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73467C27-BF01-41E4-9A19-4B8BE3E96777}"/>
  </w:font>
  <w:font w:name="方正小标宋_GBK">
    <w:panose1 w:val="02000000000000000000"/>
    <w:charset w:val="86"/>
    <w:family w:val="script"/>
    <w:pitch w:val="default"/>
    <w:sig w:usb0="A00002BF" w:usb1="38CF7CFA" w:usb2="00082016" w:usb3="00000000" w:csb0="00040001" w:csb1="00000000"/>
    <w:embedRegular r:id="rId5" w:fontKey="{F5494DFF-9AFB-45DD-B8B1-AD876C4791DF}"/>
  </w:font>
  <w:font w:name="方正仿宋简体">
    <w:altName w:val="宋体"/>
    <w:panose1 w:val="00000000000000000000"/>
    <w:charset w:val="86"/>
    <w:family w:val="auto"/>
    <w:pitch w:val="default"/>
    <w:sig w:usb0="00000000" w:usb1="00000000" w:usb2="00000010" w:usb3="00000000" w:csb0="00040000" w:csb1="00000000"/>
    <w:embedRegular r:id="rId6" w:fontKey="{A667F11B-A211-45CA-9D3C-F193E6B498C3}"/>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0" w:afterLines="0"/>
      <w:jc w:val="left"/>
      <w:rPr>
        <w:rFonts w:hint="default" w:ascii="Calibri" w:hAnsi="Calibri" w:cs="黑体"/>
        <w:sz w:val="18"/>
        <w:szCs w:val="22"/>
      </w:rPr>
    </w:pPr>
    <w:r>
      <w:rPr>
        <w:rFonts w:hint="default" w:ascii="Calibri" w:hAnsi="Calibri" w:cs="黑体"/>
        <w:sz w:val="18"/>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-88900</wp:posOffset>
              </wp:positionV>
              <wp:extent cx="848360" cy="2286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848360" cy="228600"/>
                      </a:xfrm>
                      <a:prstGeom prst="rect">
                        <a:avLst/>
                      </a:prstGeom>
                      <a:noFill/>
                      <a:ln>
                        <a:noFill/>
                      </a:ln>
                    </wps:spPr>
                    <wps:txbx>
                      <w:txbxContent>
                        <w:p>
                          <w:pPr>
                            <w:snapToGrid w:val="0"/>
                            <w:spacing w:beforeLines="0" w:afterLines="0"/>
                            <w:ind w:right="57" w:rightChars="19"/>
                            <w:rPr>
                              <w:rFonts w:hint="default"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p>
                          <w:pPr>
                            <w:snapToGrid w:val="0"/>
                            <w:spacing w:beforeLines="0" w:afterLines="0"/>
                            <w:rPr>
                              <w:rFonts w:hint="default" w:ascii="Calibri" w:hAnsi="Calibri" w:cs="黑体"/>
                              <w:sz w:val="18"/>
                              <w:szCs w:val="22"/>
                            </w:rPr>
                          </w:pPr>
                        </w:p>
                      </w:txbxContent>
                    </wps:txbx>
                    <wps:bodyPr vert="horz" wrap="square" lIns="0" tIns="0" rIns="0" bIns="0" anchor="t" anchorCtr="0" upright="1"/>
                  </wps:wsp>
                </a:graphicData>
              </a:graphic>
            </wp:anchor>
          </w:drawing>
        </mc:Choice>
        <mc:Fallback>
          <w:pict>
            <v:shape id="文本框 2" o:spid="_x0000_s1026" o:spt="202" type="#_x0000_t202" style="position:absolute;left:0pt;margin-top:-7pt;height:18pt;width:66.8pt;mso-position-horizontal:outside;mso-position-horizontal-relative:margin;z-index:251659264;mso-width-relative:page;mso-height-relative:page;" filled="f" stroked="f" coordsize="21600,21600" o:gfxdata="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ljIw1gAAAAcBAAAPAAAAAAAAAAEA&#10;IAAAACIAAABkcnMvZG93bnJldi54bWxQSwECFAAUAAAACACHTuJAfBvv7tgBAACkAwAADgAAAAAA&#10;AAABACAAAAAlAQAAZHJzL2Uyb0RvYy54bWxQSwUGAAAAAAYABgBZAQAAbwUAAAAA&#10;">
              <v:fill on="f" focussize="0,0"/>
              <v:stroke on="f"/>
              <v:imagedata o:title=""/>
              <o:lock v:ext="edit" aspectratio="f"/>
              <v:textbox inset="0mm,0mm,0mm,0mm">
                <w:txbxContent>
                  <w:p>
                    <w:pPr>
                      <w:snapToGrid w:val="0"/>
                      <w:spacing w:beforeLines="0" w:afterLines="0"/>
                      <w:ind w:right="57" w:rightChars="19"/>
                      <w:rPr>
                        <w:rFonts w:hint="default"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p>
                    <w:pPr>
                      <w:snapToGrid w:val="0"/>
                      <w:spacing w:beforeLines="0" w:afterLines="0"/>
                      <w:rPr>
                        <w:rFonts w:hint="default" w:ascii="Calibri" w:hAnsi="Calibri" w:cs="黑体"/>
                        <w:sz w:val="18"/>
                        <w:szCs w:val="2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31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Mjc1ZWMzMDQzZDA5NzE4OGM5ZmRiOGQwNzE4NGIifQ=="/>
    <w:docVar w:name="KGWebUrl" w:val="http://10.242.252.16:8089/OfficeServer?token=25843f3027812a1002cb168c8c0e3b0e"/>
  </w:docVars>
  <w:rsids>
    <w:rsidRoot w:val="00172A27"/>
    <w:rsid w:val="000457D0"/>
    <w:rsid w:val="00076353"/>
    <w:rsid w:val="000A16C3"/>
    <w:rsid w:val="000A6A73"/>
    <w:rsid w:val="000C4665"/>
    <w:rsid w:val="00104859"/>
    <w:rsid w:val="00155885"/>
    <w:rsid w:val="0018378E"/>
    <w:rsid w:val="001B4BD1"/>
    <w:rsid w:val="0029266A"/>
    <w:rsid w:val="00294673"/>
    <w:rsid w:val="002A7722"/>
    <w:rsid w:val="002F6331"/>
    <w:rsid w:val="00366F7F"/>
    <w:rsid w:val="00383F6D"/>
    <w:rsid w:val="003D3148"/>
    <w:rsid w:val="00404168"/>
    <w:rsid w:val="00484C7E"/>
    <w:rsid w:val="00496C48"/>
    <w:rsid w:val="004E21B7"/>
    <w:rsid w:val="004E6404"/>
    <w:rsid w:val="004F2442"/>
    <w:rsid w:val="00517174"/>
    <w:rsid w:val="00517A94"/>
    <w:rsid w:val="00545B5D"/>
    <w:rsid w:val="00552B43"/>
    <w:rsid w:val="005B12F1"/>
    <w:rsid w:val="005C174A"/>
    <w:rsid w:val="00623C58"/>
    <w:rsid w:val="00640FE2"/>
    <w:rsid w:val="006660E1"/>
    <w:rsid w:val="00672B43"/>
    <w:rsid w:val="00693880"/>
    <w:rsid w:val="0069684D"/>
    <w:rsid w:val="006D6974"/>
    <w:rsid w:val="006E79C4"/>
    <w:rsid w:val="00704F6B"/>
    <w:rsid w:val="007669D3"/>
    <w:rsid w:val="00784010"/>
    <w:rsid w:val="0078437F"/>
    <w:rsid w:val="007F2BB1"/>
    <w:rsid w:val="008562A7"/>
    <w:rsid w:val="008B5703"/>
    <w:rsid w:val="008D06A6"/>
    <w:rsid w:val="008E16EB"/>
    <w:rsid w:val="008E6EFB"/>
    <w:rsid w:val="00945061"/>
    <w:rsid w:val="009669AF"/>
    <w:rsid w:val="009B3E67"/>
    <w:rsid w:val="00A37F2D"/>
    <w:rsid w:val="00A53ABD"/>
    <w:rsid w:val="00A6017B"/>
    <w:rsid w:val="00A61BB1"/>
    <w:rsid w:val="00AE08EE"/>
    <w:rsid w:val="00AE4598"/>
    <w:rsid w:val="00B44039"/>
    <w:rsid w:val="00B80F33"/>
    <w:rsid w:val="00BC12F7"/>
    <w:rsid w:val="00BE377C"/>
    <w:rsid w:val="00C11112"/>
    <w:rsid w:val="00C15B23"/>
    <w:rsid w:val="00C50F23"/>
    <w:rsid w:val="00C83488"/>
    <w:rsid w:val="00CA2B6E"/>
    <w:rsid w:val="00CD70D8"/>
    <w:rsid w:val="00CF0708"/>
    <w:rsid w:val="00D05164"/>
    <w:rsid w:val="00D61A33"/>
    <w:rsid w:val="00DB5E06"/>
    <w:rsid w:val="00E52632"/>
    <w:rsid w:val="00E538A1"/>
    <w:rsid w:val="00E63C02"/>
    <w:rsid w:val="00E74E81"/>
    <w:rsid w:val="00E92C81"/>
    <w:rsid w:val="00ED3E4D"/>
    <w:rsid w:val="00ED475E"/>
    <w:rsid w:val="00EE01AB"/>
    <w:rsid w:val="00EF2883"/>
    <w:rsid w:val="00F17905"/>
    <w:rsid w:val="00F21868"/>
    <w:rsid w:val="00F35F0E"/>
    <w:rsid w:val="00F63B2C"/>
    <w:rsid w:val="085E746D"/>
    <w:rsid w:val="0B3F146A"/>
    <w:rsid w:val="18B6531B"/>
    <w:rsid w:val="18D53D45"/>
    <w:rsid w:val="1A890C7F"/>
    <w:rsid w:val="1EBB0A3F"/>
    <w:rsid w:val="1FE65E2C"/>
    <w:rsid w:val="2E7510C8"/>
    <w:rsid w:val="34327489"/>
    <w:rsid w:val="384B5786"/>
    <w:rsid w:val="45357677"/>
    <w:rsid w:val="47411377"/>
    <w:rsid w:val="4CC956A3"/>
    <w:rsid w:val="4F710432"/>
    <w:rsid w:val="51F64035"/>
    <w:rsid w:val="5B12369B"/>
    <w:rsid w:val="5FADC3FC"/>
    <w:rsid w:val="63CF12A4"/>
    <w:rsid w:val="6569602A"/>
    <w:rsid w:val="676D0BA1"/>
    <w:rsid w:val="6F6F162C"/>
    <w:rsid w:val="7F0F6E95"/>
    <w:rsid w:val="F4EFB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0"/>
      <w:szCs w:val="32"/>
      <w:lang w:val="en-US" w:eastAsia="zh-CN" w:bidi="ar-SA"/>
    </w:rPr>
  </w:style>
  <w:style w:type="paragraph" w:styleId="2">
    <w:name w:val="heading 1"/>
    <w:basedOn w:val="1"/>
    <w:next w:val="1"/>
    <w:qFormat/>
    <w:uiPriority w:val="0"/>
    <w:pPr>
      <w:keepNext/>
      <w:keepLines/>
      <w:snapToGrid w:val="0"/>
      <w:spacing w:before="120" w:after="120" w:line="360" w:lineRule="auto"/>
      <w:jc w:val="both"/>
      <w:outlineLvl w:val="0"/>
    </w:pPr>
    <w:rPr>
      <w:rFonts w:ascii="Calibri" w:hAnsi="Calibri" w:eastAsia="黑体" w:cs="Times New Roman (正文 CS 字体)"/>
      <w:b/>
      <w:bCs/>
      <w:kern w:val="44"/>
      <w:sz w:val="32"/>
      <w:szCs w:val="44"/>
    </w:rPr>
  </w:style>
  <w:style w:type="paragraph" w:styleId="3">
    <w:name w:val="heading 2"/>
    <w:basedOn w:val="1"/>
    <w:next w:val="1"/>
    <w:qFormat/>
    <w:uiPriority w:val="0"/>
    <w:pPr>
      <w:keepNext/>
      <w:keepLines/>
      <w:snapToGrid w:val="0"/>
      <w:spacing w:before="120" w:line="360" w:lineRule="auto"/>
      <w:ind w:firstLine="200" w:firstLineChars="200"/>
      <w:jc w:val="both"/>
      <w:outlineLvl w:val="1"/>
    </w:pPr>
    <w:rPr>
      <w:rFonts w:ascii="Cambria" w:hAnsi="Cambria" w:eastAsia="楷体" w:cs="Times New Roman (标题 CS)"/>
      <w:b/>
      <w:bCs/>
      <w:kern w:val="2"/>
      <w:sz w:val="28"/>
      <w:szCs w:val="32"/>
    </w:rPr>
  </w:style>
  <w:style w:type="paragraph" w:styleId="4">
    <w:name w:val="heading 3"/>
    <w:basedOn w:val="1"/>
    <w:next w:val="1"/>
    <w:qFormat/>
    <w:uiPriority w:val="0"/>
    <w:pPr>
      <w:keepNext/>
      <w:keepLines/>
      <w:snapToGrid w:val="0"/>
      <w:spacing w:beforeLines="50" w:line="360" w:lineRule="auto"/>
      <w:ind w:firstLine="200" w:firstLineChars="200"/>
      <w:jc w:val="both"/>
      <w:outlineLvl w:val="2"/>
    </w:pPr>
    <w:rPr>
      <w:rFonts w:ascii="Calibri" w:hAnsi="Calibri" w:eastAsia="仿宋" w:cs="Times New Roman (正文 CS 字体)"/>
      <w:b/>
      <w:bCs/>
      <w:kern w:val="2"/>
      <w:sz w:val="28"/>
      <w:szCs w:val="32"/>
    </w:rPr>
  </w:style>
  <w:style w:type="paragraph" w:styleId="5">
    <w:name w:val="heading 6"/>
    <w:basedOn w:val="1"/>
    <w:next w:val="1"/>
    <w:qFormat/>
    <w:uiPriority w:val="0"/>
    <w:pPr>
      <w:keepNext/>
      <w:keepLines/>
      <w:spacing w:before="240" w:after="64" w:line="320" w:lineRule="auto"/>
      <w:outlineLvl w:val="5"/>
    </w:pPr>
    <w:rPr>
      <w:rFonts w:ascii="Cambria" w:hAnsi="Cambria" w:eastAsia="宋体" w:cs="Times New Roman"/>
      <w:b/>
      <w:bCs/>
      <w:sz w:val="24"/>
      <w:szCs w:val="21"/>
    </w:rPr>
  </w:style>
  <w:style w:type="character" w:default="1" w:styleId="21">
    <w:name w:val="Default Paragraph Font"/>
    <w:autoRedefine/>
    <w:qFormat/>
    <w:uiPriority w:val="0"/>
    <w:rPr>
      <w:rFonts w:ascii="Times New Roman" w:hAnsi="Times New Roman" w:eastAsia="宋体" w:cs="Times New Roman"/>
    </w:rPr>
  </w:style>
  <w:style w:type="table" w:default="1" w:styleId="19">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Body Text"/>
    <w:basedOn w:val="1"/>
    <w:next w:val="7"/>
    <w:autoRedefine/>
    <w:qFormat/>
    <w:uiPriority w:val="0"/>
    <w:rPr>
      <w:rFonts w:ascii="Times New Roman" w:hAnsi="Times New Roman" w:eastAsia="宋体" w:cs="Times New Roman"/>
    </w:rPr>
  </w:style>
  <w:style w:type="paragraph" w:customStyle="1" w:styleId="7">
    <w:name w:val="正文部分 Char Char Char"/>
    <w:next w:val="8"/>
    <w:autoRedefine/>
    <w:qFormat/>
    <w:uiPriority w:val="0"/>
    <w:pPr>
      <w:widowControl w:val="0"/>
      <w:adjustRightInd w:val="0"/>
      <w:snapToGrid w:val="0"/>
      <w:spacing w:after="120" w:line="460" w:lineRule="exact"/>
      <w:jc w:val="both"/>
      <w:textAlignment w:val="baseline"/>
    </w:pPr>
    <w:rPr>
      <w:rFonts w:ascii="Calibri" w:hAnsi="Calibri" w:eastAsia="宋体" w:cs="Times New Roman"/>
      <w:kern w:val="2"/>
      <w:sz w:val="24"/>
      <w:szCs w:val="24"/>
      <w:lang w:val="en-US" w:eastAsia="zh-CN" w:bidi="ar-SA"/>
    </w:rPr>
  </w:style>
  <w:style w:type="paragraph" w:customStyle="1" w:styleId="8">
    <w:name w:val="章标题"/>
    <w:autoRedefine/>
    <w:qFormat/>
    <w:uiPriority w:val="0"/>
    <w:pPr>
      <w:widowControl w:val="0"/>
      <w:spacing w:before="240" w:after="60" w:line="360" w:lineRule="auto"/>
      <w:jc w:val="center"/>
      <w:outlineLvl w:val="0"/>
    </w:pPr>
    <w:rPr>
      <w:rFonts w:ascii="Cambria" w:hAnsi="Cambria" w:eastAsia="宋体" w:cs="Times New Roman"/>
      <w:b/>
      <w:bCs/>
      <w:kern w:val="0"/>
      <w:sz w:val="21"/>
      <w:szCs w:val="32"/>
      <w:lang w:val="en-US" w:eastAsia="zh-CN" w:bidi="ar-SA"/>
    </w:rPr>
  </w:style>
  <w:style w:type="paragraph" w:styleId="9">
    <w:name w:val="Body Text Indent"/>
    <w:basedOn w:val="1"/>
    <w:next w:val="1"/>
    <w:autoRedefine/>
    <w:qFormat/>
    <w:uiPriority w:val="0"/>
    <w:pPr>
      <w:spacing w:beforeAutospacing="0" w:after="120" w:afterAutospacing="0"/>
      <w:ind w:left="200" w:leftChars="200"/>
    </w:pPr>
    <w:rPr>
      <w:rFonts w:ascii="仿宋_GB2312" w:hAnsi="宋体" w:eastAsia="仿宋_GB2312" w:cs="Times New Roman"/>
      <w:sz w:val="32"/>
      <w:szCs w:val="32"/>
    </w:rPr>
  </w:style>
  <w:style w:type="paragraph" w:styleId="10">
    <w:name w:val="Date"/>
    <w:basedOn w:val="1"/>
    <w:next w:val="1"/>
    <w:autoRedefine/>
    <w:qFormat/>
    <w:uiPriority w:val="0"/>
    <w:pPr>
      <w:ind w:left="100" w:leftChars="2500"/>
    </w:pPr>
    <w:rPr>
      <w:rFonts w:ascii="Times New Roman" w:hAnsi="Times New Roman" w:eastAsia="宋体" w:cs="Times New Roman"/>
    </w:rPr>
  </w:style>
  <w:style w:type="paragraph" w:styleId="11">
    <w:name w:val="Balloon Text"/>
    <w:basedOn w:val="1"/>
    <w:autoRedefine/>
    <w:qFormat/>
    <w:uiPriority w:val="0"/>
    <w:rPr>
      <w:rFonts w:ascii="Times New Roman" w:hAnsi="Times New Roman" w:eastAsia="宋体" w:cs="Times New Roman"/>
      <w:sz w:val="18"/>
      <w:szCs w:val="18"/>
    </w:rPr>
  </w:style>
  <w:style w:type="paragraph" w:styleId="1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4">
    <w:name w:val="toc 2"/>
    <w:next w:val="1"/>
    <w:autoRedefine/>
    <w:unhideWhenUsed/>
    <w:qFormat/>
    <w:uiPriority w:val="0"/>
    <w:pPr>
      <w:widowControl w:val="0"/>
      <w:spacing w:line="579" w:lineRule="atLeast"/>
      <w:ind w:firstLine="560" w:firstLineChars="200"/>
      <w:jc w:val="both"/>
    </w:pPr>
    <w:rPr>
      <w:rFonts w:ascii="宋体" w:hAnsi="宋体" w:eastAsia="方正仿宋_GBK" w:cs="宋体"/>
      <w:kern w:val="2"/>
      <w:sz w:val="28"/>
      <w:szCs w:val="28"/>
      <w:shd w:val="clear" w:color="auto" w:fill="FFFFFF"/>
      <w:lang w:val="en-US" w:eastAsia="zh-CN" w:bidi="ar-SA"/>
    </w:rPr>
  </w:style>
  <w:style w:type="paragraph" w:styleId="15">
    <w:name w:val="Normal (Web)"/>
    <w:basedOn w:val="1"/>
    <w:autoRedefine/>
    <w:qFormat/>
    <w:uiPriority w:val="0"/>
    <w:rPr>
      <w:sz w:val="24"/>
    </w:rPr>
  </w:style>
  <w:style w:type="paragraph" w:styleId="16">
    <w:name w:val="Title"/>
    <w:basedOn w:val="1"/>
    <w:next w:val="1"/>
    <w:autoRedefine/>
    <w:qFormat/>
    <w:uiPriority w:val="0"/>
    <w:pPr>
      <w:spacing w:before="240" w:after="60"/>
      <w:jc w:val="center"/>
      <w:outlineLvl w:val="0"/>
    </w:pPr>
    <w:rPr>
      <w:rFonts w:ascii="Cambria" w:hAnsi="Cambria" w:eastAsia="宋体" w:cs="Times New Roman"/>
      <w:b/>
      <w:bCs/>
      <w:szCs w:val="32"/>
    </w:rPr>
  </w:style>
  <w:style w:type="paragraph" w:styleId="17">
    <w:name w:val="Body Text First Indent"/>
    <w:basedOn w:val="6"/>
    <w:autoRedefine/>
    <w:qFormat/>
    <w:uiPriority w:val="0"/>
    <w:pPr>
      <w:ind w:firstLine="420" w:firstLineChars="100"/>
    </w:pPr>
    <w:rPr>
      <w:rFonts w:ascii="Times New Roman" w:hAnsi="Times New Roman" w:eastAsia="宋体" w:cs="Times New Roman"/>
    </w:rPr>
  </w:style>
  <w:style w:type="paragraph" w:styleId="18">
    <w:name w:val="Body Text First Indent 2"/>
    <w:basedOn w:val="9"/>
    <w:next w:val="17"/>
    <w:autoRedefine/>
    <w:qFormat/>
    <w:uiPriority w:val="0"/>
    <w:pPr>
      <w:spacing w:beforeAutospacing="0" w:afterAutospacing="0" w:line="560" w:lineRule="exact"/>
      <w:ind w:left="0" w:leftChars="0" w:firstLine="420" w:firstLineChars="200"/>
    </w:pPr>
    <w:rPr>
      <w:rFonts w:ascii="Times New Roman" w:hAnsi="Times New Roman" w:eastAsia="宋体" w:cs="Times New Roman"/>
    </w:rPr>
  </w:style>
  <w:style w:type="table" w:styleId="20">
    <w:name w:val="Table Grid"/>
    <w:basedOn w:val="1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rPr>
      <w:rFonts w:ascii="Times New Roman" w:hAnsi="Times New Roman" w:eastAsia="宋体" w:cs="Times New Roman"/>
    </w:rPr>
  </w:style>
  <w:style w:type="character" w:customStyle="1" w:styleId="23">
    <w:name w:val="15"/>
    <w:basedOn w:val="21"/>
    <w:autoRedefine/>
    <w:qFormat/>
    <w:uiPriority w:val="0"/>
    <w:rPr>
      <w:rFonts w:hint="default" w:ascii="Times New Roman" w:hAnsi="Times New Roman" w:eastAsia="宋体" w:cs="Times New Roman"/>
    </w:rPr>
  </w:style>
  <w:style w:type="character" w:customStyle="1" w:styleId="24">
    <w:name w:val="10"/>
    <w:basedOn w:val="21"/>
    <w:autoRedefine/>
    <w:qFormat/>
    <w:uiPriority w:val="0"/>
    <w:rPr>
      <w:rFonts w:hint="default" w:ascii="Times New Roman" w:hAnsi="Times New Roman" w:eastAsia="宋体" w:cs="Times New Roman"/>
    </w:rPr>
  </w:style>
  <w:style w:type="character" w:customStyle="1" w:styleId="25">
    <w:name w:val="fontstyle01"/>
    <w:basedOn w:val="21"/>
    <w:autoRedefine/>
    <w:qFormat/>
    <w:uiPriority w:val="0"/>
    <w:rPr>
      <w:rFonts w:ascii="FZFSK--GBK1-0" w:hAnsi="FZFSK--GBK1-0" w:eastAsia="FZFSK--GBK1-0" w:cs="FZFSK--GBK1-0"/>
      <w:color w:val="000000"/>
      <w:sz w:val="30"/>
      <w:szCs w:val="30"/>
    </w:rPr>
  </w:style>
  <w:style w:type="paragraph" w:customStyle="1" w:styleId="26">
    <w:name w:val="正文-公1"/>
    <w:basedOn w:val="1"/>
    <w:next w:val="1"/>
    <w:autoRedefine/>
    <w:qFormat/>
    <w:uiPriority w:val="0"/>
    <w:pPr>
      <w:ind w:firstLine="200" w:firstLineChars="200"/>
    </w:pPr>
    <w:rPr>
      <w:rFonts w:ascii="Times New Roman" w:hAnsi="Times New Roman" w:eastAsia="宋体" w:cs="Times New Roman"/>
    </w:rPr>
  </w:style>
  <w:style w:type="paragraph" w:styleId="27">
    <w:name w:val="List Paragraph"/>
    <w:basedOn w:val="1"/>
    <w:autoRedefine/>
    <w:qFormat/>
    <w:uiPriority w:val="0"/>
    <w:pPr>
      <w:ind w:firstLine="420"/>
    </w:pPr>
    <w:rPr>
      <w:rFonts w:ascii="Times New Roman" w:hAnsi="Times New Roman" w:eastAsia="宋体" w:cs="Times New Roman"/>
    </w:rPr>
  </w:style>
  <w:style w:type="paragraph" w:customStyle="1" w:styleId="28">
    <w:name w:val="List Paragraph1"/>
    <w:basedOn w:val="1"/>
    <w:autoRedefine/>
    <w:qFormat/>
    <w:uiPriority w:val="99"/>
    <w:pPr>
      <w:ind w:firstLine="420" w:firstLineChars="200"/>
    </w:pPr>
  </w:style>
  <w:style w:type="paragraph" w:customStyle="1" w:styleId="29">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xxcyt</Company>
  <Pages>5</Pages>
  <Words>1303</Words>
  <Characters>1421</Characters>
  <Lines>1</Lines>
  <Paragraphs>1</Paragraphs>
  <TotalTime>44</TotalTime>
  <ScaleCrop>false</ScaleCrop>
  <LinksUpToDate>false</LinksUpToDate>
  <CharactersWithSpaces>1703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2009-08-24T10:35:00Z</dcterms:created>
  <dc:creator>zgj</dc:creator>
  <cp:lastModifiedBy>薛尤嘉</cp:lastModifiedBy>
  <cp:lastPrinted>2024-07-02T07:56:00Z</cp:lastPrinted>
  <dcterms:modified xsi:type="dcterms:W3CDTF">2024-07-02T07:55:48Z</dcterms:modified>
  <dc:title>  情  况  报  告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5CD25E665C3E4B4FBD99F1E7A13EDB79_13</vt:lpwstr>
  </property>
</Properties>
</file>