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9" w:beforeLines="50" w:line="620" w:lineRule="exact"/>
        <w:jc w:val="center"/>
        <w:rPr>
          <w:rFonts w:hint="eastAsia" w:ascii="方正小标宋简体" w:eastAsia="方正小标宋简体"/>
          <w:sz w:val="44"/>
          <w:szCs w:val="24"/>
        </w:rPr>
      </w:pPr>
      <w:r>
        <w:rPr>
          <w:rFonts w:hint="eastAsia" w:ascii="方正小标宋简体" w:eastAsia="方正小标宋简体"/>
          <w:sz w:val="44"/>
          <w:szCs w:val="24"/>
        </w:rPr>
        <w:t>郑州市医疗保障局</w:t>
      </w:r>
    </w:p>
    <w:p>
      <w:pPr>
        <w:spacing w:line="62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进一步明确我市基本医疗保险和生育保险有关待遇的</w:t>
      </w:r>
      <w:r>
        <w:rPr>
          <w:rFonts w:hint="eastAsia" w:ascii="方正小标宋简体" w:hAnsi="方正小标宋简体" w:eastAsia="方正小标宋简体" w:cs="方正小标宋简体"/>
          <w:sz w:val="44"/>
          <w:szCs w:val="44"/>
        </w:rPr>
        <w:t>通知</w:t>
      </w:r>
    </w:p>
    <w:bookmarkEnd w:id="0"/>
    <w:p>
      <w:pPr>
        <w:pStyle w:val="2"/>
        <w:jc w:val="center"/>
        <w:rPr>
          <w:rFonts w:hint="eastAsia" w:ascii="楷体_GB2312" w:hAnsi="楷体_GB2312" w:eastAsia="楷体_GB2312" w:cs="楷体_GB2312"/>
          <w:sz w:val="32"/>
          <w:szCs w:val="32"/>
          <w:lang w:eastAsia="zh-CN"/>
        </w:rPr>
      </w:pPr>
    </w:p>
    <w:p>
      <w:pPr>
        <w:pStyle w:val="2"/>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pPr>
        <w:spacing w:line="540" w:lineRule="exact"/>
        <w:rPr>
          <w:rFonts w:hint="eastAsia" w:ascii="仿宋_GB2312"/>
          <w:sz w:val="21"/>
          <w:szCs w:val="24"/>
        </w:rPr>
      </w:pPr>
    </w:p>
    <w:p>
      <w:pPr>
        <w:snapToGrid w:val="0"/>
        <w:spacing w:line="312" w:lineRule="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各区县（市）医保分局，市医保中心，各有关单位：</w:t>
      </w:r>
    </w:p>
    <w:p>
      <w:pPr>
        <w:snapToGrid w:val="0"/>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根据《国家医保局办公室 财政部办公厅关于印发〈基本医疗保险关系转移接续暂行办法〉的通知》（医保办发〔2021〕43号）、《河南省医疗保障局 河南省财政厅关于印发〈河南省基本医疗保险关系转移接续经办规程〉的通知》（豫医保办〔2023〕77号）、《郑州市人民政府办公厅关于印发郑州市职工基本医疗保险办法的通知》（郑政办〔2018〕3号）、《郑州市医疗保障局 郑州市财政局 国家税务总局郑州市税务局 国家税务总局郑州航空港经济综合实验区税务局关于进一步做好基本医疗保障工作的通知》（郑医保〔2023〕6号）有关要求，为进一步完善我市基本医疗保险制度，做好基本医疗保险、生育保险待遇保障工作，现将有关问题明确如下：</w:t>
      </w:r>
    </w:p>
    <w:p>
      <w:pPr>
        <w:snapToGrid w:val="0"/>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一、参加我市职工基本医疗保险、生育保险的参保人员，自足额缴费当月享受职工基本医疗保险、生育保险待遇；职工基本医疗保险、生育保险中断缴费当月停止待遇。</w:t>
      </w:r>
    </w:p>
    <w:p>
      <w:pPr>
        <w:snapToGrid w:val="0"/>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二、与我市用人单位解除劳动关系的参保职工或领取失业保险金期满的参保人员，以灵活就业人员身份参加职工基本医疗保险、生育保险的，自足额缴费当月享受职工基本医疗保险、生育保险待遇。</w:t>
      </w:r>
    </w:p>
    <w:p>
      <w:pPr>
        <w:snapToGrid w:val="0"/>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三、首次以灵活就业人员身份参加我市职工基本医疗保险、生育保险的，连续缴费满3个月后享受职工基本医疗保险、生育保险待遇。</w:t>
      </w:r>
    </w:p>
    <w:p>
      <w:pPr>
        <w:snapToGrid w:val="0"/>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四、灵活就业人员生育津贴、一次性生育补助金由本人或其委托人向医疗保险经办机构申领，生育津贴日标准按照灵活就业人员上年度月平均缴费基数除以30计算，从生育保险基金中支付。</w:t>
      </w:r>
    </w:p>
    <w:p>
      <w:pPr>
        <w:snapToGrid w:val="0"/>
        <w:spacing w:line="560" w:lineRule="exact"/>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本通知自印发之日起开始实施。</w:t>
      </w:r>
    </w:p>
    <w:p>
      <w:pPr>
        <w:pStyle w:val="2"/>
        <w:rPr>
          <w:rFonts w:hint="eastAsia" w:ascii="仿宋_GB2312" w:hAnsi="仿宋_GB2312" w:eastAsia="仿宋_GB2312" w:cs="仿宋_GB2312"/>
        </w:rPr>
      </w:pPr>
    </w:p>
    <w:p>
      <w:pPr>
        <w:snapToGrid w:val="0"/>
        <w:spacing w:line="560" w:lineRule="exact"/>
        <w:ind w:firstLine="640" w:firstLineChars="200"/>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 </w:t>
      </w:r>
    </w:p>
    <w:p>
      <w:pPr>
        <w:keepNext w:val="0"/>
        <w:keepLines w:val="0"/>
        <w:pageBreakBefore w:val="0"/>
        <w:kinsoku/>
        <w:overflowPunct/>
        <w:topLinePunct w:val="0"/>
        <w:autoSpaceDE/>
        <w:autoSpaceDN/>
        <w:bidi w:val="0"/>
        <w:adjustRightInd/>
        <w:spacing w:line="578" w:lineRule="exact"/>
        <w:textAlignment w:val="auto"/>
        <w:rPr>
          <w:rFonts w:hint="eastAsia"/>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760F2E52-3129-4841-A911-4CB24EDE1353}"/>
  </w:font>
  <w:font w:name="仿宋_GB2312">
    <w:panose1 w:val="02010609030101010101"/>
    <w:charset w:val="86"/>
    <w:family w:val="auto"/>
    <w:pitch w:val="default"/>
    <w:sig w:usb0="00000001" w:usb1="080E0000" w:usb2="00000000" w:usb3="00000000" w:csb0="00040000" w:csb1="00000000"/>
    <w:embedRegular r:id="rId2" w:fontKey="{64F1A61E-0AD9-472A-B013-1EDB97B414A8}"/>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embedRegular r:id="rId3" w:fontKey="{D6898DF5-2169-4921-8C53-804E363441C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NzZhODk5ODQ1Mzc3Mjg5MWM3YzgzZTBiMWE5MzEifQ=="/>
  </w:docVars>
  <w:rsids>
    <w:rsidRoot w:val="64DC2638"/>
    <w:rsid w:val="00DA3EA5"/>
    <w:rsid w:val="01A50265"/>
    <w:rsid w:val="027551C9"/>
    <w:rsid w:val="02897931"/>
    <w:rsid w:val="04AA1D14"/>
    <w:rsid w:val="05C0008F"/>
    <w:rsid w:val="07C5140B"/>
    <w:rsid w:val="08AE23ED"/>
    <w:rsid w:val="0BDE6F3F"/>
    <w:rsid w:val="0C245F70"/>
    <w:rsid w:val="0CE20369"/>
    <w:rsid w:val="0EBC7770"/>
    <w:rsid w:val="10D414F9"/>
    <w:rsid w:val="11F47704"/>
    <w:rsid w:val="120C4B13"/>
    <w:rsid w:val="12781EDB"/>
    <w:rsid w:val="13CA61AD"/>
    <w:rsid w:val="15AF3939"/>
    <w:rsid w:val="15C4181E"/>
    <w:rsid w:val="17247AF9"/>
    <w:rsid w:val="17927BE2"/>
    <w:rsid w:val="1A295829"/>
    <w:rsid w:val="1D502F0F"/>
    <w:rsid w:val="1E365CA2"/>
    <w:rsid w:val="23DE28B4"/>
    <w:rsid w:val="24317CCC"/>
    <w:rsid w:val="244B45EE"/>
    <w:rsid w:val="2500205F"/>
    <w:rsid w:val="25072C0B"/>
    <w:rsid w:val="25191EA2"/>
    <w:rsid w:val="25372960"/>
    <w:rsid w:val="26860A09"/>
    <w:rsid w:val="291B4343"/>
    <w:rsid w:val="2AA0069F"/>
    <w:rsid w:val="2BC5112A"/>
    <w:rsid w:val="2BD74CE2"/>
    <w:rsid w:val="2BFA3FAC"/>
    <w:rsid w:val="2CA70830"/>
    <w:rsid w:val="2D9B0AB9"/>
    <w:rsid w:val="2F0E519C"/>
    <w:rsid w:val="307E3F10"/>
    <w:rsid w:val="316A3890"/>
    <w:rsid w:val="31EB6021"/>
    <w:rsid w:val="33DB7FD9"/>
    <w:rsid w:val="34645F20"/>
    <w:rsid w:val="34CE3909"/>
    <w:rsid w:val="366B11FF"/>
    <w:rsid w:val="368949BD"/>
    <w:rsid w:val="37135440"/>
    <w:rsid w:val="379540A7"/>
    <w:rsid w:val="37955E55"/>
    <w:rsid w:val="3C054FA6"/>
    <w:rsid w:val="3E4C7B00"/>
    <w:rsid w:val="3E863986"/>
    <w:rsid w:val="435B1BF9"/>
    <w:rsid w:val="43E30CD8"/>
    <w:rsid w:val="44DD1BBC"/>
    <w:rsid w:val="455B020A"/>
    <w:rsid w:val="456A435A"/>
    <w:rsid w:val="46D00C57"/>
    <w:rsid w:val="46F96400"/>
    <w:rsid w:val="4720279C"/>
    <w:rsid w:val="481B4154"/>
    <w:rsid w:val="49324C91"/>
    <w:rsid w:val="4B0314CD"/>
    <w:rsid w:val="4B492948"/>
    <w:rsid w:val="4CA87F80"/>
    <w:rsid w:val="50461F8A"/>
    <w:rsid w:val="51315C9F"/>
    <w:rsid w:val="52674CC9"/>
    <w:rsid w:val="55645E10"/>
    <w:rsid w:val="56506B7F"/>
    <w:rsid w:val="57D936E4"/>
    <w:rsid w:val="586E02D0"/>
    <w:rsid w:val="5C603A37"/>
    <w:rsid w:val="5DC4318C"/>
    <w:rsid w:val="5DE60909"/>
    <w:rsid w:val="5F591B7C"/>
    <w:rsid w:val="60DE712A"/>
    <w:rsid w:val="60EB74AD"/>
    <w:rsid w:val="625C47F5"/>
    <w:rsid w:val="63440A7C"/>
    <w:rsid w:val="64DC2638"/>
    <w:rsid w:val="6502071E"/>
    <w:rsid w:val="69C40AA8"/>
    <w:rsid w:val="6C794FAE"/>
    <w:rsid w:val="6CF9502E"/>
    <w:rsid w:val="6EE06F34"/>
    <w:rsid w:val="6FBC64DE"/>
    <w:rsid w:val="70354DD6"/>
    <w:rsid w:val="713C152D"/>
    <w:rsid w:val="72E476B5"/>
    <w:rsid w:val="730442EC"/>
    <w:rsid w:val="737D3324"/>
    <w:rsid w:val="738705C6"/>
    <w:rsid w:val="76482F22"/>
    <w:rsid w:val="76B61468"/>
    <w:rsid w:val="780F0D30"/>
    <w:rsid w:val="78E212EF"/>
    <w:rsid w:val="7AA9070B"/>
    <w:rsid w:val="7AF21F7F"/>
    <w:rsid w:val="7AFF705B"/>
    <w:rsid w:val="7B22169F"/>
    <w:rsid w:val="7E4173F6"/>
    <w:rsid w:val="7EF019F8"/>
    <w:rsid w:val="7F996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9"/>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正文文本 字符"/>
    <w:basedOn w:val="7"/>
    <w:link w:val="2"/>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2665</Words>
  <Characters>2800</Characters>
  <Lines>0</Lines>
  <Paragraphs>0</Paragraphs>
  <TotalTime>5</TotalTime>
  <ScaleCrop>false</ScaleCrop>
  <LinksUpToDate>false</LinksUpToDate>
  <CharactersWithSpaces>2830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2023-08-21T02:02:00Z</dcterms:created>
  <dc:creator>涵</dc:creator>
  <cp:lastModifiedBy>赵耐</cp:lastModifiedBy>
  <cp:lastPrinted>2023-08-21T04:50:00Z</cp:lastPrinted>
  <dcterms:modified xsi:type="dcterms:W3CDTF">2024-06-19T03:04:19Z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109FDDD97BE347BAAF2BA4298675DF3E</vt:lpwstr>
  </property>
</Properties>
</file>