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78" w:lineRule="exact"/>
        <w:jc w:val="both"/>
        <w:rPr>
          <w:rFonts w:ascii="Times New Roman" w:hAnsi="Times New Roman" w:eastAsia="方正小标宋简体" w:cs="Times New Roman"/>
          <w:sz w:val="44"/>
          <w:szCs w:val="44"/>
        </w:rPr>
      </w:pPr>
    </w:p>
    <w:p>
      <w:pPr>
        <w:spacing w:line="578"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成都市科学技术局</w:t>
      </w:r>
    </w:p>
    <w:p>
      <w:pPr>
        <w:spacing w:line="578"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关于征集202</w:t>
      </w:r>
      <w:r>
        <w:rPr>
          <w:rFonts w:hint="eastAsia" w:ascii="Times New Roman" w:hAnsi="Times New Roman" w:eastAsia="方正小标宋简体" w:cs="Times New Roman"/>
          <w:sz w:val="44"/>
          <w:szCs w:val="44"/>
          <w:lang w:val="en-US" w:eastAsia="zh-CN"/>
        </w:rPr>
        <w:t>5</w:t>
      </w:r>
      <w:r>
        <w:rPr>
          <w:rFonts w:ascii="Times New Roman" w:hAnsi="Times New Roman" w:eastAsia="方正小标宋简体" w:cs="Times New Roman"/>
          <w:sz w:val="44"/>
          <w:szCs w:val="44"/>
        </w:rPr>
        <w:t>年度社会发展领域</w:t>
      </w:r>
    </w:p>
    <w:p>
      <w:pPr>
        <w:spacing w:line="578"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科技项目需求的函</w:t>
      </w:r>
    </w:p>
    <w:p>
      <w:pPr>
        <w:spacing w:line="578" w:lineRule="exact"/>
        <w:ind w:firstLine="640" w:firstLineChars="200"/>
        <w:rPr>
          <w:rFonts w:ascii="Times New Roman" w:hAnsi="Times New Roman" w:eastAsia="方正仿宋_GBK" w:cs="Times New Roman"/>
          <w:kern w:val="0"/>
          <w:sz w:val="32"/>
          <w:szCs w:val="32"/>
        </w:rPr>
      </w:pPr>
    </w:p>
    <w:p>
      <w:pPr>
        <w:spacing w:line="578"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市级有关部门</w:t>
      </w:r>
      <w:r>
        <w:rPr>
          <w:rFonts w:ascii="Times New Roman" w:hAnsi="Times New Roman" w:eastAsia="方正仿宋_GBK" w:cs="Times New Roman"/>
          <w:kern w:val="0"/>
          <w:sz w:val="32"/>
          <w:szCs w:val="32"/>
        </w:rPr>
        <w:t>:</w:t>
      </w:r>
    </w:p>
    <w:p>
      <w:pPr>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为</w:t>
      </w:r>
      <w:r>
        <w:rPr>
          <w:rFonts w:hint="eastAsia" w:ascii="Times New Roman" w:hAnsi="Times New Roman" w:eastAsia="方正仿宋_GBK" w:cs="Times New Roman"/>
          <w:kern w:val="0"/>
          <w:sz w:val="32"/>
          <w:szCs w:val="32"/>
          <w:lang w:eastAsia="zh-CN"/>
        </w:rPr>
        <w:t>充分发挥部门协作在科技攻关和成果转化中的联动作用，推动全市社会发展领域科技创新，现向贵单位征集</w:t>
      </w:r>
      <w:r>
        <w:rPr>
          <w:rFonts w:hint="eastAsia" w:ascii="Times New Roman" w:hAnsi="Times New Roman" w:eastAsia="方正仿宋_GBK" w:cs="Times New Roman"/>
          <w:kern w:val="0"/>
          <w:sz w:val="32"/>
          <w:szCs w:val="32"/>
          <w:lang w:val="en-US" w:eastAsia="zh-CN"/>
        </w:rPr>
        <w:t>2025年年度成都市社会</w:t>
      </w:r>
      <w:r>
        <w:rPr>
          <w:rFonts w:ascii="Times New Roman" w:hAnsi="Times New Roman" w:eastAsia="方正仿宋_GBK" w:cs="Times New Roman"/>
          <w:kern w:val="0"/>
          <w:sz w:val="32"/>
          <w:szCs w:val="32"/>
        </w:rPr>
        <w:t>发展领域科技成果转化示范项目</w:t>
      </w:r>
      <w:r>
        <w:rPr>
          <w:rFonts w:hint="eastAsia" w:ascii="Times New Roman" w:hAnsi="Times New Roman" w:eastAsia="方正仿宋_GBK" w:cs="Times New Roman"/>
          <w:kern w:val="0"/>
          <w:sz w:val="32"/>
          <w:szCs w:val="32"/>
          <w:lang w:eastAsia="zh-CN"/>
        </w:rPr>
        <w:t>、“揭榜挂帅”项目</w:t>
      </w:r>
      <w:r>
        <w:rPr>
          <w:rFonts w:ascii="Times New Roman" w:hAnsi="Times New Roman" w:eastAsia="方正仿宋_GBK" w:cs="Times New Roman"/>
          <w:kern w:val="0"/>
          <w:sz w:val="32"/>
          <w:szCs w:val="32"/>
        </w:rPr>
        <w:t>需求。</w:t>
      </w:r>
    </w:p>
    <w:p>
      <w:pPr>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一、项目征集范围</w:t>
      </w:r>
    </w:p>
    <w:p>
      <w:pPr>
        <w:spacing w:line="578"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（一）</w:t>
      </w:r>
      <w:r>
        <w:rPr>
          <w:rFonts w:ascii="Times New Roman" w:hAnsi="Times New Roman" w:eastAsia="方正仿宋_GBK" w:cs="Times New Roman"/>
          <w:kern w:val="0"/>
          <w:sz w:val="32"/>
          <w:szCs w:val="32"/>
        </w:rPr>
        <w:t>公园城市和碳中和领域</w:t>
      </w:r>
    </w:p>
    <w:p>
      <w:pPr>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围绕成渝双城经济圈建设、优化空间产业交通能源结构、环境治理体系和治理能力现代化、“三城三都”建设、建筑业高质量发展、文创业建圈强链等重大任务，聚焦环境保护、污染治理、智能建造、绿色建筑、绿色交通、应急管理、全域增绿、文化和科技融合等方向。</w:t>
      </w:r>
    </w:p>
    <w:p>
      <w:pPr>
        <w:spacing w:line="578" w:lineRule="exact"/>
        <w:ind w:firstLine="640" w:firstLineChars="200"/>
        <w:rPr>
          <w:rFonts w:ascii="Times New Roman" w:hAnsi="Times New Roman" w:eastAsia="方正仿宋_GBK" w:cs="Times New Roman"/>
          <w:kern w:val="0"/>
          <w:sz w:val="32"/>
          <w:szCs w:val="32"/>
        </w:rPr>
      </w:pPr>
      <w:bookmarkStart w:id="0" w:name="_GoBack"/>
      <w:bookmarkEnd w:id="0"/>
      <w:r>
        <w:rPr>
          <w:rFonts w:hint="eastAsia" w:ascii="Times New Roman" w:hAnsi="Times New Roman" w:eastAsia="方正仿宋_GBK" w:cs="Times New Roman"/>
          <w:kern w:val="0"/>
          <w:sz w:val="32"/>
          <w:szCs w:val="32"/>
          <w:lang w:eastAsia="zh-CN"/>
        </w:rPr>
        <w:t>（二）</w:t>
      </w:r>
      <w:r>
        <w:rPr>
          <w:rFonts w:ascii="Times New Roman" w:hAnsi="Times New Roman" w:eastAsia="方正仿宋_GBK" w:cs="Times New Roman"/>
          <w:kern w:val="0"/>
          <w:sz w:val="32"/>
          <w:szCs w:val="32"/>
        </w:rPr>
        <w:t>人口与健康领域</w:t>
      </w:r>
    </w:p>
    <w:p>
      <w:pPr>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围绕健康成都行动、成都市高水平临床重点专科建设，聚焦人类全生命周期在临床诊疗中的需求，支持常见、多发、重大疾病及重大公共卫生突发应急事件的防、诊、治、康复等方向。</w:t>
      </w:r>
    </w:p>
    <w:p>
      <w:pPr>
        <w:spacing w:line="578" w:lineRule="exact"/>
        <w:rPr>
          <w:rFonts w:ascii="Times New Roman" w:hAnsi="Times New Roman" w:eastAsia="方正黑体_GBK" w:cs="Times New Roman"/>
          <w:sz w:val="32"/>
          <w:szCs w:val="32"/>
        </w:rPr>
      </w:pPr>
      <w:r>
        <w:rPr>
          <w:rFonts w:ascii="Times New Roman" w:hAnsi="Times New Roman" w:eastAsia="仿宋" w:cs="Times New Roman"/>
          <w:sz w:val="32"/>
          <w:szCs w:val="32"/>
        </w:rPr>
        <w:t xml:space="preserve">   </w:t>
      </w:r>
      <w:r>
        <w:rPr>
          <w:rFonts w:ascii="Times New Roman" w:hAnsi="Times New Roman" w:eastAsia="方正黑体_GBK" w:cs="Times New Roman"/>
          <w:sz w:val="32"/>
          <w:szCs w:val="32"/>
        </w:rPr>
        <w:t xml:space="preserve"> 二、项目征集要求</w:t>
      </w:r>
    </w:p>
    <w:p>
      <w:pPr>
        <w:spacing w:line="578" w:lineRule="exact"/>
        <w:ind w:firstLine="640" w:firstLineChars="200"/>
        <w:rPr>
          <w:rFonts w:hint="eastAsia"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rPr>
        <w:t>1.</w:t>
      </w:r>
      <w:r>
        <w:rPr>
          <w:rFonts w:ascii="Times New Roman" w:hAnsi="Times New Roman" w:eastAsia="方正仿宋_GBK" w:cs="Times New Roman"/>
          <w:kern w:val="0"/>
          <w:sz w:val="32"/>
          <w:szCs w:val="32"/>
          <w:lang w:val="en"/>
        </w:rPr>
        <w:t xml:space="preserve"> </w:t>
      </w:r>
      <w:r>
        <w:rPr>
          <w:rFonts w:ascii="Times New Roman" w:hAnsi="Times New Roman" w:eastAsia="方正仿宋_GBK" w:cs="Times New Roman"/>
          <w:kern w:val="0"/>
          <w:sz w:val="32"/>
          <w:szCs w:val="32"/>
        </w:rPr>
        <w:t>市级相关部门重点围绕市委、市政府重大工作部署，组织报送涉及本行业和领域急需的科技项目需求</w:t>
      </w:r>
      <w:r>
        <w:rPr>
          <w:rFonts w:hint="eastAsia" w:ascii="Times New Roman" w:hAnsi="Times New Roman" w:eastAsia="方正仿宋_GBK" w:cs="Times New Roman"/>
          <w:kern w:val="0"/>
          <w:sz w:val="32"/>
          <w:szCs w:val="32"/>
          <w:lang w:eastAsia="zh-CN"/>
        </w:rPr>
        <w:t>。</w:t>
      </w:r>
    </w:p>
    <w:p>
      <w:pPr>
        <w:spacing w:line="578" w:lineRule="exact"/>
        <w:ind w:firstLine="640" w:firstLineChars="200"/>
        <w:rPr>
          <w:rFonts w:hint="eastAsia"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lang w:val="en"/>
        </w:rPr>
        <w:t xml:space="preserve"> </w:t>
      </w:r>
      <w:r>
        <w:rPr>
          <w:rFonts w:hint="eastAsia" w:ascii="Times New Roman" w:hAnsi="Times New Roman" w:eastAsia="方正仿宋_GBK" w:cs="Times New Roman"/>
          <w:kern w:val="0"/>
          <w:sz w:val="32"/>
          <w:szCs w:val="32"/>
          <w:lang w:val="en" w:eastAsia="zh-CN"/>
        </w:rPr>
        <w:t>成果转化示范</w:t>
      </w:r>
      <w:r>
        <w:rPr>
          <w:rFonts w:ascii="Times New Roman" w:hAnsi="Times New Roman" w:eastAsia="方正仿宋_GBK" w:cs="Times New Roman"/>
          <w:kern w:val="0"/>
          <w:sz w:val="32"/>
          <w:szCs w:val="32"/>
        </w:rPr>
        <w:t>项目应具有良好市场前景、具备稳链补链延链功能、对催生新产业</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行业</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或城市治理具有重大支撑作用，可打造具有产业(行业)或区域带动意义的应用场景，加快科研成果从样品到产品再到商品的转化,提高科技成果转化和产业化水平。</w:t>
      </w:r>
      <w:r>
        <w:rPr>
          <w:rFonts w:hint="eastAsia" w:ascii="Times New Roman" w:hAnsi="Times New Roman" w:eastAsia="方正仿宋_GBK" w:cs="Times New Roman"/>
          <w:kern w:val="0"/>
          <w:sz w:val="32"/>
          <w:szCs w:val="32"/>
          <w:lang w:eastAsia="zh-CN"/>
        </w:rPr>
        <w:t>考核目标以新模式构建、新场景打造、行业内推广为导向，重点评价集成性、先进性、经济适用性、辐射带动作用及产生的经济或社会效益。</w:t>
      </w:r>
    </w:p>
    <w:p>
      <w:pPr>
        <w:spacing w:line="578" w:lineRule="exact"/>
        <w:ind w:firstLine="640" w:firstLineChars="200"/>
        <w:rPr>
          <w:rFonts w:hint="eastAsia" w:ascii="Times New Roman" w:hAnsi="Times New Roman" w:eastAsia="方正仿宋_GBK" w:cs="Times New Roman"/>
          <w:kern w:val="0"/>
          <w:sz w:val="32"/>
          <w:szCs w:val="32"/>
          <w:lang w:val="en" w:eastAsia="zh-CN"/>
        </w:rPr>
      </w:pPr>
      <w:r>
        <w:rPr>
          <w:rFonts w:ascii="Times New Roman" w:hAnsi="Times New Roman" w:eastAsia="方正仿宋_GBK" w:cs="Times New Roman"/>
          <w:kern w:val="0"/>
          <w:sz w:val="32"/>
          <w:szCs w:val="32"/>
        </w:rPr>
        <w:t>3.</w:t>
      </w:r>
      <w:r>
        <w:rPr>
          <w:rFonts w:ascii="Times New Roman" w:hAnsi="Times New Roman" w:eastAsia="方正仿宋_GBK" w:cs="Times New Roman"/>
          <w:kern w:val="0"/>
          <w:sz w:val="32"/>
          <w:szCs w:val="32"/>
          <w:lang w:val="en"/>
        </w:rPr>
        <w:t xml:space="preserve"> </w:t>
      </w:r>
      <w:r>
        <w:rPr>
          <w:rFonts w:hint="eastAsia" w:ascii="Times New Roman" w:hAnsi="Times New Roman" w:eastAsia="方正仿宋_GBK" w:cs="Times New Roman"/>
          <w:kern w:val="0"/>
          <w:sz w:val="32"/>
          <w:szCs w:val="32"/>
          <w:lang w:val="en" w:eastAsia="zh-CN"/>
        </w:rPr>
        <w:t>“揭榜挂帅”项目应聚焦国家和省、市重大科技战略任务确定的重大技术需求，突出攻关技术成果对产业健圈强链或城市治理的重大科技支撑。要能够在我市正在实施或近期将要实施的重大工程建设项目中进行应用示范，要能够解决相应产业的关键核心技术难题和共性核心技术问题；应明确提出拟解决的主要技术问题、最终用户、具体应用场景、关键核心指（技术参数）、时限要求、资金投入预测。</w:t>
      </w:r>
    </w:p>
    <w:p>
      <w:pPr>
        <w:spacing w:line="578"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4. 市</w:t>
      </w:r>
      <w:r>
        <w:rPr>
          <w:rFonts w:ascii="Times New Roman" w:hAnsi="Times New Roman" w:eastAsia="方正仿宋_GBK" w:cs="Times New Roman"/>
          <w:kern w:val="0"/>
          <w:sz w:val="32"/>
          <w:szCs w:val="32"/>
        </w:rPr>
        <w:t>科技局将组织专家对征集到的项目需求进行论证后编制申报指南</w:t>
      </w:r>
      <w:r>
        <w:rPr>
          <w:rFonts w:hint="eastAsia" w:ascii="Times New Roman" w:hAnsi="Times New Roman" w:eastAsia="方正仿宋_GBK" w:cs="Times New Roman"/>
          <w:kern w:val="0"/>
          <w:sz w:val="32"/>
          <w:szCs w:val="32"/>
          <w:lang w:eastAsia="zh-CN"/>
        </w:rPr>
        <w:t>（榜单）</w:t>
      </w:r>
      <w:r>
        <w:rPr>
          <w:rFonts w:ascii="Times New Roman" w:hAnsi="Times New Roman" w:eastAsia="方正仿宋_GBK" w:cs="Times New Roman"/>
          <w:kern w:val="0"/>
          <w:sz w:val="32"/>
          <w:szCs w:val="32"/>
        </w:rPr>
        <w:t>对外发布，申报的项目经评审后择优采取“前资助”方式给予最高</w:t>
      </w:r>
      <w:r>
        <w:rPr>
          <w:rFonts w:hint="eastAsia" w:ascii="Times New Roman" w:hAnsi="Times New Roman" w:eastAsia="方正仿宋_GBK" w:cs="Times New Roman"/>
          <w:kern w:val="0"/>
          <w:sz w:val="32"/>
          <w:szCs w:val="32"/>
          <w:lang w:val="en-US" w:eastAsia="zh-CN"/>
        </w:rPr>
        <w:t>200</w:t>
      </w:r>
      <w:r>
        <w:rPr>
          <w:rFonts w:ascii="Times New Roman" w:hAnsi="Times New Roman" w:eastAsia="方正仿宋_GBK" w:cs="Times New Roman"/>
          <w:kern w:val="0"/>
          <w:sz w:val="32"/>
          <w:szCs w:val="32"/>
        </w:rPr>
        <w:t>万元经费资助，项目执行期为2年。</w:t>
      </w:r>
    </w:p>
    <w:p>
      <w:pPr>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三、报送要求</w:t>
      </w:r>
    </w:p>
    <w:p>
      <w:pPr>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w:t>
      </w:r>
      <w:r>
        <w:rPr>
          <w:rFonts w:ascii="Times New Roman" w:hAnsi="Times New Roman" w:eastAsia="方正仿宋_GBK" w:cs="Times New Roman"/>
          <w:kern w:val="0"/>
          <w:sz w:val="32"/>
          <w:szCs w:val="32"/>
          <w:lang w:val="en"/>
        </w:rPr>
        <w:t xml:space="preserve"> </w:t>
      </w:r>
      <w:r>
        <w:rPr>
          <w:rFonts w:ascii="Times New Roman" w:hAnsi="Times New Roman" w:eastAsia="方正仿宋_GBK" w:cs="Times New Roman"/>
          <w:kern w:val="0"/>
          <w:sz w:val="32"/>
          <w:szCs w:val="32"/>
        </w:rPr>
        <w:t>每个单位报送项目需求不超过3项</w:t>
      </w:r>
      <w:r>
        <w:rPr>
          <w:rFonts w:hint="eastAsia" w:ascii="Times New Roman" w:hAnsi="Times New Roman" w:eastAsia="方正仿宋_GBK" w:cs="Times New Roman"/>
          <w:kern w:val="0"/>
          <w:sz w:val="32"/>
          <w:szCs w:val="32"/>
          <w:lang w:eastAsia="zh-CN"/>
        </w:rPr>
        <w:t>（成果转化示范项目</w:t>
      </w:r>
      <w:r>
        <w:rPr>
          <w:rFonts w:hint="eastAsia" w:ascii="Times New Roman" w:hAnsi="Times New Roman" w:eastAsia="方正仿宋_GBK" w:cs="Times New Roman"/>
          <w:kern w:val="0"/>
          <w:sz w:val="32"/>
          <w:szCs w:val="32"/>
          <w:lang w:val="en-US" w:eastAsia="zh-CN"/>
        </w:rPr>
        <w:t>2项、“揭榜挂帅”项目1项</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，于</w:t>
      </w:r>
      <w:r>
        <w:rPr>
          <w:rFonts w:hint="eastAsia" w:ascii="Times New Roman" w:hAnsi="Times New Roman" w:eastAsia="方正仿宋_GBK" w:cs="Times New Roman"/>
          <w:kern w:val="0"/>
          <w:sz w:val="32"/>
          <w:szCs w:val="32"/>
          <w:lang w:val="en-US" w:eastAsia="zh-CN"/>
        </w:rPr>
        <w:t>4</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12</w:t>
      </w:r>
      <w:r>
        <w:rPr>
          <w:rFonts w:ascii="Times New Roman" w:hAnsi="Times New Roman" w:eastAsia="方正仿宋_GBK" w:cs="Times New Roman"/>
          <w:kern w:val="0"/>
          <w:sz w:val="32"/>
          <w:szCs w:val="32"/>
        </w:rPr>
        <w:t>日1</w:t>
      </w:r>
      <w:r>
        <w:rPr>
          <w:rFonts w:hint="eastAsia" w:ascii="Times New Roman" w:hAnsi="Times New Roman" w:eastAsia="方正仿宋_GBK" w:cs="Times New Roman"/>
          <w:kern w:val="0"/>
          <w:sz w:val="32"/>
          <w:szCs w:val="32"/>
          <w:lang w:val="en-US" w:eastAsia="zh-CN"/>
        </w:rPr>
        <w:t>7</w:t>
      </w:r>
      <w:r>
        <w:rPr>
          <w:rFonts w:ascii="Times New Roman" w:hAnsi="Times New Roman" w:eastAsia="方正仿宋_GBK" w:cs="Times New Roman"/>
          <w:kern w:val="0"/>
          <w:sz w:val="32"/>
          <w:szCs w:val="32"/>
        </w:rPr>
        <w:t>:00前将项目征集表(包括盖章PDF扫描件和电子版)发送至指定邮箱。</w:t>
      </w:r>
    </w:p>
    <w:p>
      <w:pPr>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lang w:val="en"/>
        </w:rPr>
        <w:t xml:space="preserve"> </w:t>
      </w:r>
      <w:r>
        <w:rPr>
          <w:rFonts w:ascii="Times New Roman" w:hAnsi="Times New Roman" w:eastAsia="方正仿宋_GBK" w:cs="Times New Roman"/>
          <w:kern w:val="0"/>
          <w:sz w:val="32"/>
          <w:szCs w:val="32"/>
        </w:rPr>
        <w:t>只受理市级有关部门报送项目需求，其他单位报送将不予受理。</w:t>
      </w:r>
    </w:p>
    <w:p>
      <w:pPr>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四、联系人及联系方式</w:t>
      </w:r>
    </w:p>
    <w:p>
      <w:pPr>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联系人：杜志凌</w:t>
      </w:r>
    </w:p>
    <w:p>
      <w:pPr>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联系电话：61881741</w:t>
      </w:r>
    </w:p>
    <w:p>
      <w:pPr>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报送邮箱：cdskjjsnc@163.com</w:t>
      </w:r>
    </w:p>
    <w:p>
      <w:pPr>
        <w:spacing w:line="578" w:lineRule="exact"/>
        <w:ind w:firstLine="640" w:firstLineChars="200"/>
        <w:rPr>
          <w:rFonts w:ascii="Times New Roman" w:hAnsi="Times New Roman" w:eastAsia="方正仿宋_GBK" w:cs="Times New Roman"/>
          <w:kern w:val="0"/>
          <w:sz w:val="32"/>
          <w:szCs w:val="32"/>
        </w:rPr>
      </w:pPr>
    </w:p>
    <w:p>
      <w:pPr>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附件：</w:t>
      </w:r>
      <w:r>
        <w:rPr>
          <w:rFonts w:hint="eastAsia" w:ascii="Times New Roman" w:hAnsi="Times New Roman" w:eastAsia="方正仿宋_GBK" w:cs="Times New Roman"/>
          <w:kern w:val="0"/>
          <w:sz w:val="32"/>
          <w:szCs w:val="32"/>
          <w:lang w:val="en-US" w:eastAsia="zh-CN"/>
        </w:rPr>
        <w:t>1.</w:t>
      </w:r>
      <w:r>
        <w:rPr>
          <w:rFonts w:ascii="Times New Roman" w:hAnsi="Times New Roman" w:eastAsia="方正仿宋_GBK" w:cs="Times New Roman"/>
          <w:kern w:val="0"/>
          <w:sz w:val="32"/>
          <w:szCs w:val="32"/>
        </w:rPr>
        <w:t>成果转化示范项目需求征集表</w:t>
      </w:r>
    </w:p>
    <w:p>
      <w:pPr>
        <w:spacing w:line="578" w:lineRule="exact"/>
        <w:ind w:firstLine="1600" w:firstLineChars="5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2.“揭榜挂帅”科技项目需求征集表</w:t>
      </w:r>
    </w:p>
    <w:p>
      <w:pPr>
        <w:spacing w:line="578" w:lineRule="exact"/>
        <w:ind w:firstLine="640" w:firstLineChars="200"/>
        <w:rPr>
          <w:rFonts w:ascii="Times New Roman" w:hAnsi="Times New Roman" w:eastAsia="方正仿宋_GBK" w:cs="Times New Roman"/>
          <w:kern w:val="0"/>
          <w:sz w:val="32"/>
          <w:szCs w:val="32"/>
        </w:rPr>
      </w:pPr>
    </w:p>
    <w:p>
      <w:pPr>
        <w:spacing w:line="578" w:lineRule="exact"/>
        <w:ind w:firstLine="4960" w:firstLineChars="155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成都市科学技术局</w:t>
      </w:r>
    </w:p>
    <w:p>
      <w:pPr>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202</w:t>
      </w:r>
      <w:r>
        <w:rPr>
          <w:rFonts w:hint="eastAsia" w:ascii="Times New Roman" w:hAnsi="Times New Roman" w:eastAsia="方正仿宋_GBK" w:cs="Times New Roman"/>
          <w:kern w:val="0"/>
          <w:sz w:val="32"/>
          <w:szCs w:val="32"/>
          <w:lang w:val="en-US" w:eastAsia="zh-CN"/>
        </w:rPr>
        <w:t>4</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3月13日</w:t>
      </w:r>
    </w:p>
    <w:p>
      <w:pPr>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br w:type="page"/>
      </w:r>
    </w:p>
    <w:p>
      <w:pPr>
        <w:spacing w:line="578" w:lineRule="exact"/>
        <w:rPr>
          <w:rFonts w:hint="eastAsia"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1</w:t>
      </w:r>
    </w:p>
    <w:p>
      <w:pPr>
        <w:spacing w:line="578"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成果转化示范项目需求征集表</w:t>
      </w:r>
    </w:p>
    <w:p>
      <w:pPr>
        <w:spacing w:line="578" w:lineRule="exact"/>
        <w:jc w:val="left"/>
        <w:rPr>
          <w:rFonts w:ascii="Times New Roman" w:hAnsi="Times New Roman" w:eastAsia="仿宋" w:cs="Times New Roman"/>
          <w:sz w:val="24"/>
          <w:szCs w:val="24"/>
        </w:rPr>
      </w:pPr>
      <w:r>
        <w:rPr>
          <w:rFonts w:ascii="Times New Roman" w:hAnsi="Times New Roman" w:eastAsia="方正仿宋_GBK" w:cs="Times New Roman"/>
          <w:kern w:val="0"/>
          <w:szCs w:val="21"/>
        </w:rPr>
        <w:t xml:space="preserve">填报单位（盖章）： </w:t>
      </w:r>
      <w:r>
        <w:rPr>
          <w:rFonts w:ascii="Times New Roman" w:hAnsi="Times New Roman" w:eastAsia="仿宋" w:cs="Times New Roman"/>
          <w:sz w:val="24"/>
          <w:szCs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6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32" w:type="dxa"/>
            <w:vAlign w:val="center"/>
          </w:tcPr>
          <w:p>
            <w:pPr>
              <w:spacing w:line="360" w:lineRule="exact"/>
              <w:jc w:val="center"/>
              <w:rPr>
                <w:rFonts w:ascii="Times New Roman" w:hAnsi="Times New Roman" w:eastAsia="黑体" w:cs="Times New Roman"/>
                <w:szCs w:val="21"/>
              </w:rPr>
            </w:pPr>
            <w:r>
              <w:rPr>
                <w:rFonts w:ascii="Times New Roman" w:hAnsi="Times New Roman" w:eastAsia="方正黑体_GBK" w:cs="Times New Roman"/>
                <w:szCs w:val="21"/>
              </w:rPr>
              <w:t>项目名称</w:t>
            </w:r>
          </w:p>
        </w:tc>
        <w:tc>
          <w:tcPr>
            <w:tcW w:w="6890" w:type="dxa"/>
          </w:tcPr>
          <w:p>
            <w:pPr>
              <w:spacing w:line="578" w:lineRule="exact"/>
              <w:jc w:val="left"/>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632" w:type="dxa"/>
            <w:vAlign w:val="center"/>
          </w:tcPr>
          <w:p>
            <w:pPr>
              <w:spacing w:line="360" w:lineRule="exact"/>
              <w:jc w:val="center"/>
              <w:rPr>
                <w:rFonts w:ascii="Times New Roman" w:hAnsi="Times New Roman" w:eastAsia="黑体" w:cs="Times New Roman"/>
                <w:szCs w:val="21"/>
              </w:rPr>
            </w:pPr>
            <w:r>
              <w:rPr>
                <w:rFonts w:ascii="Times New Roman" w:hAnsi="Times New Roman" w:eastAsia="方正黑体_GBK" w:cs="Times New Roman"/>
                <w:szCs w:val="21"/>
              </w:rPr>
              <w:t>需求背景</w:t>
            </w:r>
            <w:r>
              <w:rPr>
                <w:rFonts w:ascii="Times New Roman" w:hAnsi="Times New Roman" w:eastAsia="黑体" w:cs="Times New Roman"/>
                <w:szCs w:val="21"/>
              </w:rPr>
              <w:br w:type="textWrapping"/>
            </w:r>
            <w:r>
              <w:rPr>
                <w:rFonts w:ascii="Times New Roman" w:hAnsi="Times New Roman" w:eastAsia="方正仿宋_GBK" w:cs="Times New Roman"/>
                <w:kern w:val="0"/>
                <w:szCs w:val="21"/>
              </w:rPr>
              <w:t>（主要包括相关文件要求、领导批示、政府合作协议等）</w:t>
            </w:r>
          </w:p>
        </w:tc>
        <w:tc>
          <w:tcPr>
            <w:tcW w:w="6890" w:type="dxa"/>
          </w:tcPr>
          <w:p>
            <w:pPr>
              <w:spacing w:line="578" w:lineRule="exact"/>
              <w:jc w:val="left"/>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1632" w:type="dxa"/>
            <w:vAlign w:val="center"/>
          </w:tcPr>
          <w:p>
            <w:pPr>
              <w:spacing w:line="360" w:lineRule="exact"/>
              <w:jc w:val="center"/>
              <w:rPr>
                <w:rFonts w:ascii="Times New Roman" w:hAnsi="Times New Roman" w:eastAsia="方正黑体_GBK" w:cs="Times New Roman"/>
                <w:szCs w:val="21"/>
              </w:rPr>
            </w:pPr>
            <w:r>
              <w:rPr>
                <w:rFonts w:ascii="Times New Roman" w:hAnsi="Times New Roman" w:eastAsia="方正黑体_GBK" w:cs="Times New Roman"/>
                <w:szCs w:val="21"/>
              </w:rPr>
              <w:t>实施内容</w:t>
            </w:r>
          </w:p>
        </w:tc>
        <w:tc>
          <w:tcPr>
            <w:tcW w:w="6890" w:type="dxa"/>
          </w:tcPr>
          <w:p>
            <w:pPr>
              <w:spacing w:line="578" w:lineRule="exact"/>
              <w:jc w:val="left"/>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632" w:type="dxa"/>
            <w:vAlign w:val="center"/>
          </w:tcPr>
          <w:p>
            <w:pPr>
              <w:spacing w:line="360" w:lineRule="exact"/>
              <w:jc w:val="center"/>
              <w:rPr>
                <w:rFonts w:ascii="Times New Roman" w:hAnsi="Times New Roman" w:eastAsia="方正黑体_GBK" w:cs="Times New Roman"/>
                <w:szCs w:val="21"/>
              </w:rPr>
            </w:pPr>
            <w:r>
              <w:rPr>
                <w:rFonts w:hint="eastAsia" w:ascii="Times New Roman" w:hAnsi="Times New Roman" w:eastAsia="方正黑体_GBK" w:cs="Times New Roman"/>
                <w:szCs w:val="21"/>
                <w:lang w:eastAsia="zh-CN"/>
              </w:rPr>
              <w:t>考核</w:t>
            </w:r>
            <w:r>
              <w:rPr>
                <w:rFonts w:ascii="Times New Roman" w:hAnsi="Times New Roman" w:eastAsia="方正黑体_GBK" w:cs="Times New Roman"/>
                <w:szCs w:val="21"/>
              </w:rPr>
              <w:t>目标</w:t>
            </w:r>
          </w:p>
        </w:tc>
        <w:tc>
          <w:tcPr>
            <w:tcW w:w="6890" w:type="dxa"/>
          </w:tcPr>
          <w:p>
            <w:pPr>
              <w:spacing w:line="578" w:lineRule="exact"/>
              <w:jc w:val="left"/>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1632" w:type="dxa"/>
            <w:vAlign w:val="center"/>
          </w:tcPr>
          <w:p>
            <w:pPr>
              <w:spacing w:line="360" w:lineRule="exact"/>
              <w:jc w:val="center"/>
              <w:rPr>
                <w:rFonts w:ascii="Times New Roman" w:hAnsi="Times New Roman" w:eastAsia="方正黑体_GBK" w:cs="Times New Roman"/>
                <w:szCs w:val="21"/>
              </w:rPr>
            </w:pPr>
            <w:r>
              <w:rPr>
                <w:rFonts w:ascii="Times New Roman" w:hAnsi="Times New Roman" w:eastAsia="方正黑体_GBK" w:cs="Times New Roman"/>
                <w:szCs w:val="21"/>
              </w:rPr>
              <w:t>应用示范场景</w:t>
            </w:r>
          </w:p>
        </w:tc>
        <w:tc>
          <w:tcPr>
            <w:tcW w:w="6890" w:type="dxa"/>
          </w:tcPr>
          <w:p>
            <w:pPr>
              <w:spacing w:line="578"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632" w:type="dxa"/>
            <w:vAlign w:val="center"/>
          </w:tcPr>
          <w:p>
            <w:pPr>
              <w:spacing w:line="360" w:lineRule="exact"/>
              <w:jc w:val="center"/>
              <w:rPr>
                <w:rFonts w:ascii="Times New Roman" w:hAnsi="Times New Roman" w:eastAsia="方正黑体_GBK" w:cs="Times New Roman"/>
                <w:szCs w:val="21"/>
              </w:rPr>
            </w:pPr>
            <w:r>
              <w:rPr>
                <w:rFonts w:ascii="Times New Roman" w:hAnsi="Times New Roman" w:eastAsia="方正黑体_GBK" w:cs="Times New Roman"/>
                <w:szCs w:val="21"/>
              </w:rPr>
              <w:t>项目目前</w:t>
            </w:r>
            <w:r>
              <w:rPr>
                <w:rFonts w:ascii="Times New Roman" w:hAnsi="Times New Roman" w:eastAsia="方正黑体_GBK" w:cs="Times New Roman"/>
                <w:szCs w:val="21"/>
              </w:rPr>
              <w:br w:type="textWrapping"/>
            </w:r>
            <w:r>
              <w:rPr>
                <w:rFonts w:ascii="Times New Roman" w:hAnsi="Times New Roman" w:eastAsia="方正黑体_GBK" w:cs="Times New Roman"/>
                <w:szCs w:val="21"/>
              </w:rPr>
              <w:t>的状态</w:t>
            </w:r>
          </w:p>
        </w:tc>
        <w:tc>
          <w:tcPr>
            <w:tcW w:w="6890" w:type="dxa"/>
          </w:tcPr>
          <w:p>
            <w:pPr>
              <w:spacing w:line="578" w:lineRule="exact"/>
              <w:jc w:val="left"/>
              <w:rPr>
                <w:rFonts w:ascii="Times New Roman" w:hAnsi="Times New Roman" w:eastAsia="仿宋" w:cs="Times New Roman"/>
                <w:sz w:val="24"/>
                <w:szCs w:val="24"/>
              </w:rPr>
            </w:pPr>
          </w:p>
          <w:p>
            <w:pPr>
              <w:spacing w:line="578" w:lineRule="exact"/>
              <w:ind w:firstLine="210" w:firstLineChars="100"/>
              <w:jc w:val="left"/>
              <w:rPr>
                <w:rFonts w:ascii="Times New Roman" w:hAnsi="Times New Roman" w:eastAsia="仿宋" w:cs="Times New Roman"/>
                <w:sz w:val="32"/>
                <w:szCs w:val="32"/>
              </w:rPr>
            </w:pPr>
            <w:r>
              <w:rPr>
                <w:rFonts w:ascii="Times New Roman" w:hAnsi="Times New Roman" w:eastAsia="方正仿宋_GBK" w:cs="Times New Roman"/>
                <w:kern w:val="0"/>
                <w:szCs w:val="21"/>
              </w:rPr>
              <mc:AlternateContent>
                <mc:Choice Requires="wps">
                  <w:drawing>
                    <wp:anchor distT="0" distB="0" distL="114300" distR="114300" simplePos="0" relativeHeight="251660288" behindDoc="0" locked="0" layoutInCell="1" allowOverlap="1">
                      <wp:simplePos x="0" y="0"/>
                      <wp:positionH relativeFrom="column">
                        <wp:posOffset>1048385</wp:posOffset>
                      </wp:positionH>
                      <wp:positionV relativeFrom="paragraph">
                        <wp:posOffset>179705</wp:posOffset>
                      </wp:positionV>
                      <wp:extent cx="125095" cy="124460"/>
                      <wp:effectExtent l="4445" t="5080" r="22860" b="22860"/>
                      <wp:wrapNone/>
                      <wp:docPr id="7" name="矩形 7"/>
                      <wp:cNvGraphicFramePr/>
                      <a:graphic xmlns:a="http://schemas.openxmlformats.org/drawingml/2006/main">
                        <a:graphicData uri="http://schemas.microsoft.com/office/word/2010/wordprocessingShape">
                          <wps:wsp>
                            <wps:cNvSpPr/>
                            <wps:spPr>
                              <a:xfrm>
                                <a:off x="0" y="0"/>
                                <a:ext cx="125095" cy="124460"/>
                              </a:xfrm>
                              <a:prstGeom prst="rect">
                                <a:avLst/>
                              </a:prstGeom>
                              <a:noFill/>
                              <a:ln w="635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55pt;margin-top:14.15pt;height:9.8pt;width:9.85pt;z-index:251660288;v-text-anchor:middle;mso-width-relative:page;mso-height-relative:page;" filled="f" stroked="t" coordsize="21600,21600" o:gfxdata="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4s2p&#10;PtcAAAAJAQAADwAAAAAAAAABACAAAAAiAAAAZHJzL2Rvd25yZXYueG1sUEsBAhQAFAAAAAgAh07i&#10;QC3DbzRcAgAAsgQAAA4AAAAAAAAAAQAgAAAAJgEAAGRycy9lMm9Eb2MueG1sUEsFBgAAAAAGAAYA&#10;WQEAAPQFAAAAAA==&#10;">
                      <v:fill on="f" focussize="0,0"/>
                      <v:stroke weight="0.5pt" color="#000000 [3213]" joinstyle="round"/>
                      <v:imagedata o:title=""/>
                      <o:lock v:ext="edit" aspectratio="f"/>
                    </v:rect>
                  </w:pict>
                </mc:Fallback>
              </mc:AlternateContent>
            </w:r>
            <w:r>
              <w:rPr>
                <w:rFonts w:ascii="Times New Roman" w:hAnsi="Times New Roman" w:eastAsia="方正仿宋_GBK" w:cs="Times New Roman"/>
                <w:kern w:val="0"/>
                <w:szCs w:val="21"/>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179705</wp:posOffset>
                      </wp:positionV>
                      <wp:extent cx="125095" cy="124460"/>
                      <wp:effectExtent l="4445" t="5080" r="22860" b="22860"/>
                      <wp:wrapNone/>
                      <wp:docPr id="8" name="矩形 8"/>
                      <wp:cNvGraphicFramePr/>
                      <a:graphic xmlns:a="http://schemas.openxmlformats.org/drawingml/2006/main">
                        <a:graphicData uri="http://schemas.microsoft.com/office/word/2010/wordprocessingShape">
                          <wps:wsp>
                            <wps:cNvSpPr/>
                            <wps:spPr>
                              <a:xfrm>
                                <a:off x="2390140" y="7689215"/>
                                <a:ext cx="125095" cy="124460"/>
                              </a:xfrm>
                              <a:prstGeom prst="rect">
                                <a:avLst/>
                              </a:prstGeom>
                              <a:noFill/>
                              <a:ln w="635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5pt;margin-top:14.15pt;height:9.8pt;width:9.85pt;z-index:251659264;v-text-anchor:middle;mso-width-relative:page;mso-height-relative:page;" filled="f" stroked="t" coordsize="21600,21600" o:gfxdata="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UbjBu1QAAAAYBAAAPAAAAAAAAAAEAIAAAACIAAABkcnMvZG93bnJldi54bWxQSwEC&#10;FAAUAAAACACHTuJA5N4JHmkCAAC+BAAADgAAAAAAAAABACAAAAAkAQAAZHJzL2Uyb0RvYy54bWxQ&#10;SwUGAAAAAAYABgBZAQAA/wUAAAAA&#10;">
                      <v:fill on="f" focussize="0,0"/>
                      <v:stroke weight="0.5pt" color="#000000 [3213]" joinstyle="round"/>
                      <v:imagedata o:title=""/>
                      <o:lock v:ext="edit" aspectratio="f"/>
                    </v:rect>
                  </w:pict>
                </mc:Fallback>
              </mc:AlternateContent>
            </w:r>
            <w:r>
              <w:rPr>
                <w:rFonts w:ascii="Times New Roman" w:hAnsi="Times New Roman" w:eastAsia="方正仿宋_GBK" w:cs="Times New Roman"/>
                <w:kern w:val="0"/>
                <w:szCs w:val="21"/>
              </w:rPr>
              <w:t xml:space="preserve"> 未实施</w:t>
            </w:r>
            <w:r>
              <w:rPr>
                <w:rFonts w:ascii="Times New Roman" w:hAnsi="Times New Roman" w:eastAsia="仿宋" w:cs="Times New Roman"/>
                <w:sz w:val="24"/>
                <w:szCs w:val="24"/>
              </w:rPr>
              <w:t xml:space="preserve">        </w:t>
            </w:r>
            <w:r>
              <w:rPr>
                <w:rFonts w:ascii="Times New Roman" w:hAnsi="Times New Roman" w:eastAsia="方正仿宋_GBK" w:cs="Times New Roman"/>
                <w:kern w:val="0"/>
                <w:szCs w:val="21"/>
              </w:rPr>
              <w:t>已启动</w:t>
            </w:r>
            <w:r>
              <w:rPr>
                <w:rFonts w:ascii="Times New Roman" w:hAnsi="Times New Roman" w:eastAsia="仿宋" w:cs="Times New Roman"/>
                <w:sz w:val="24"/>
                <w:szCs w:val="24"/>
              </w:rPr>
              <w:t>，</w:t>
            </w:r>
            <w:r>
              <w:rPr>
                <w:rFonts w:ascii="Times New Roman" w:hAnsi="Times New Roman" w:eastAsia="方正仿宋_GBK" w:cs="Times New Roman"/>
                <w:kern w:val="0"/>
                <w:szCs w:val="21"/>
              </w:rPr>
              <w:t>启动时间：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632" w:type="dxa"/>
            <w:vAlign w:val="center"/>
          </w:tcPr>
          <w:p>
            <w:pPr>
              <w:spacing w:line="360" w:lineRule="exact"/>
              <w:jc w:val="center"/>
              <w:rPr>
                <w:rFonts w:ascii="Times New Roman" w:hAnsi="Times New Roman" w:eastAsia="方正黑体_GBK" w:cs="Times New Roman"/>
                <w:szCs w:val="21"/>
              </w:rPr>
            </w:pPr>
            <w:r>
              <w:rPr>
                <w:rFonts w:ascii="Times New Roman" w:hAnsi="Times New Roman" w:eastAsia="方正黑体_GBK" w:cs="Times New Roman"/>
                <w:szCs w:val="21"/>
              </w:rPr>
              <w:t>经费情况</w:t>
            </w:r>
          </w:p>
        </w:tc>
        <w:tc>
          <w:tcPr>
            <w:tcW w:w="6890" w:type="dxa"/>
            <w:vAlign w:val="center"/>
          </w:tcPr>
          <w:p>
            <w:pPr>
              <w:spacing w:line="578" w:lineRule="exact"/>
              <w:rPr>
                <w:rFonts w:ascii="Times New Roman" w:hAnsi="Times New Roman" w:eastAsia="仿宋" w:cs="Times New Roman"/>
                <w:szCs w:val="21"/>
              </w:rPr>
            </w:pPr>
          </w:p>
          <w:p>
            <w:pPr>
              <w:spacing w:line="578" w:lineRule="exact"/>
              <w:rPr>
                <w:rFonts w:ascii="Times New Roman" w:hAnsi="Times New Roman" w:eastAsia="仿宋" w:cs="Times New Roman"/>
                <w:sz w:val="32"/>
                <w:szCs w:val="32"/>
              </w:rPr>
            </w:pPr>
            <w:r>
              <w:rPr>
                <w:rFonts w:ascii="Times New Roman" w:hAnsi="Times New Roman" w:eastAsia="方正仿宋_GBK" w:cs="Times New Roman"/>
                <w:kern w:val="0"/>
                <w:szCs w:val="21"/>
              </w:rPr>
              <w:t>项目总经费预计为</w:t>
            </w:r>
            <w:r>
              <w:rPr>
                <w:rFonts w:ascii="Times New Roman" w:hAnsi="Times New Roman" w:eastAsia="方正仿宋_GBK" w:cs="Times New Roman"/>
                <w:kern w:val="0"/>
                <w:szCs w:val="21"/>
                <w:u w:val="single"/>
              </w:rPr>
              <w:t xml:space="preserve">     </w:t>
            </w:r>
            <w:r>
              <w:rPr>
                <w:rFonts w:ascii="Times New Roman" w:hAnsi="Times New Roman" w:eastAsia="方正仿宋_GBK" w:cs="Times New Roman"/>
                <w:kern w:val="0"/>
                <w:szCs w:val="21"/>
              </w:rPr>
              <w:t>万元，申请财政科技资金</w:t>
            </w:r>
            <w:r>
              <w:rPr>
                <w:rFonts w:ascii="Times New Roman" w:hAnsi="Times New Roman" w:eastAsia="方正仿宋_GBK" w:cs="Times New Roman"/>
                <w:kern w:val="0"/>
                <w:szCs w:val="21"/>
                <w:u w:val="single"/>
              </w:rPr>
              <w:t xml:space="preserve">    </w:t>
            </w:r>
            <w:r>
              <w:rPr>
                <w:rFonts w:ascii="Times New Roman" w:hAnsi="Times New Roman" w:eastAsia="方正仿宋_GBK" w:cs="Times New Roman"/>
                <w:kern w:val="0"/>
                <w:szCs w:val="21"/>
              </w:rPr>
              <w:t>万元。</w:t>
            </w:r>
          </w:p>
        </w:tc>
      </w:tr>
    </w:tbl>
    <w:p>
      <w:pPr>
        <w:spacing w:line="578"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填报单位处室名称：                       联系人及电话：</w:t>
      </w:r>
    </w:p>
    <w:p>
      <w:pPr>
        <w:spacing w:line="578" w:lineRule="exact"/>
        <w:rPr>
          <w:rFonts w:hint="eastAsia"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2</w:t>
      </w:r>
    </w:p>
    <w:p>
      <w:pPr>
        <w:spacing w:line="578"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“揭榜挂帅”科技</w:t>
      </w:r>
      <w:r>
        <w:rPr>
          <w:rFonts w:ascii="Times New Roman" w:hAnsi="Times New Roman" w:eastAsia="方正小标宋简体" w:cs="Times New Roman"/>
          <w:sz w:val="44"/>
          <w:szCs w:val="44"/>
        </w:rPr>
        <w:t>项目需求征集表</w:t>
      </w:r>
    </w:p>
    <w:p>
      <w:pPr>
        <w:spacing w:line="578" w:lineRule="exact"/>
        <w:jc w:val="left"/>
        <w:rPr>
          <w:rFonts w:ascii="Times New Roman" w:hAnsi="Times New Roman" w:eastAsia="仿宋" w:cs="Times New Roman"/>
          <w:sz w:val="24"/>
          <w:szCs w:val="24"/>
        </w:rPr>
      </w:pPr>
      <w:r>
        <w:rPr>
          <w:rFonts w:ascii="Times New Roman" w:hAnsi="Times New Roman" w:eastAsia="方正仿宋_GBK" w:cs="Times New Roman"/>
          <w:kern w:val="0"/>
          <w:szCs w:val="21"/>
        </w:rPr>
        <w:t xml:space="preserve">填报单位（盖章）： </w:t>
      </w:r>
      <w:r>
        <w:rPr>
          <w:rFonts w:ascii="Times New Roman" w:hAnsi="Times New Roman" w:eastAsia="仿宋" w:cs="Times New Roman"/>
          <w:sz w:val="24"/>
          <w:szCs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6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32" w:type="dxa"/>
            <w:vAlign w:val="center"/>
          </w:tcPr>
          <w:p>
            <w:pPr>
              <w:spacing w:line="360" w:lineRule="exact"/>
              <w:jc w:val="center"/>
              <w:rPr>
                <w:rFonts w:ascii="Times New Roman" w:hAnsi="Times New Roman" w:eastAsia="黑体" w:cs="Times New Roman"/>
                <w:szCs w:val="21"/>
              </w:rPr>
            </w:pPr>
            <w:r>
              <w:rPr>
                <w:rFonts w:hint="eastAsia" w:ascii="Times New Roman" w:hAnsi="Times New Roman" w:eastAsia="方正黑体_GBK" w:cs="Times New Roman"/>
                <w:szCs w:val="21"/>
                <w:lang w:eastAsia="zh-CN"/>
              </w:rPr>
              <w:t>技术需求</w:t>
            </w:r>
            <w:r>
              <w:rPr>
                <w:rFonts w:ascii="Times New Roman" w:hAnsi="Times New Roman" w:eastAsia="方正黑体_GBK" w:cs="Times New Roman"/>
                <w:szCs w:val="21"/>
              </w:rPr>
              <w:t>名称</w:t>
            </w:r>
          </w:p>
        </w:tc>
        <w:tc>
          <w:tcPr>
            <w:tcW w:w="6890" w:type="dxa"/>
          </w:tcPr>
          <w:p>
            <w:pPr>
              <w:spacing w:line="578" w:lineRule="exact"/>
              <w:jc w:val="left"/>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632" w:type="dxa"/>
            <w:vAlign w:val="center"/>
          </w:tcPr>
          <w:p>
            <w:pPr>
              <w:spacing w:line="360" w:lineRule="exact"/>
              <w:jc w:val="center"/>
              <w:rPr>
                <w:rFonts w:hint="eastAsia" w:ascii="Times New Roman" w:hAnsi="Times New Roman" w:eastAsia="黑体" w:cs="Times New Roman"/>
                <w:szCs w:val="21"/>
                <w:lang w:eastAsia="zh-CN"/>
              </w:rPr>
            </w:pPr>
            <w:r>
              <w:rPr>
                <w:rFonts w:hint="eastAsia" w:ascii="Times New Roman" w:hAnsi="Times New Roman" w:eastAsia="方正黑体_GBK" w:cs="Times New Roman"/>
                <w:szCs w:val="21"/>
                <w:lang w:eastAsia="zh-CN"/>
              </w:rPr>
              <w:t>技术攻关需求提出的背景</w:t>
            </w:r>
          </w:p>
        </w:tc>
        <w:tc>
          <w:tcPr>
            <w:tcW w:w="6890" w:type="dxa"/>
          </w:tcPr>
          <w:p>
            <w:pPr>
              <w:spacing w:line="578" w:lineRule="exact"/>
              <w:jc w:val="left"/>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1632" w:type="dxa"/>
            <w:vAlign w:val="center"/>
          </w:tcPr>
          <w:p>
            <w:pPr>
              <w:spacing w:line="360" w:lineRule="exact"/>
              <w:jc w:val="center"/>
              <w:rPr>
                <w:rFonts w:hint="eastAsia" w:ascii="Times New Roman" w:hAnsi="Times New Roman" w:eastAsia="方正黑体_GBK" w:cs="Times New Roman"/>
                <w:szCs w:val="21"/>
                <w:lang w:eastAsia="zh-CN"/>
              </w:rPr>
            </w:pPr>
            <w:r>
              <w:rPr>
                <w:rFonts w:hint="eastAsia" w:ascii="Times New Roman" w:hAnsi="Times New Roman" w:eastAsia="方正黑体_GBK" w:cs="Times New Roman"/>
                <w:szCs w:val="21"/>
                <w:lang w:eastAsia="zh-CN"/>
              </w:rPr>
              <w:t>需求目标</w:t>
            </w:r>
          </w:p>
        </w:tc>
        <w:tc>
          <w:tcPr>
            <w:tcW w:w="6890" w:type="dxa"/>
          </w:tcPr>
          <w:p>
            <w:pPr>
              <w:spacing w:line="578" w:lineRule="exact"/>
              <w:jc w:val="left"/>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632" w:type="dxa"/>
            <w:vAlign w:val="center"/>
          </w:tcPr>
          <w:p>
            <w:pPr>
              <w:spacing w:line="360" w:lineRule="exact"/>
              <w:jc w:val="center"/>
              <w:rPr>
                <w:rFonts w:ascii="Times New Roman" w:hAnsi="Times New Roman" w:eastAsia="方正黑体_GBK" w:cs="Times New Roman"/>
                <w:szCs w:val="21"/>
              </w:rPr>
            </w:pPr>
            <w:r>
              <w:rPr>
                <w:rFonts w:hint="eastAsia" w:ascii="Times New Roman" w:hAnsi="Times New Roman" w:eastAsia="方正黑体_GBK" w:cs="Times New Roman"/>
                <w:szCs w:val="21"/>
                <w:lang w:eastAsia="zh-CN"/>
              </w:rPr>
              <w:t>考核</w:t>
            </w:r>
            <w:r>
              <w:rPr>
                <w:rFonts w:ascii="Times New Roman" w:hAnsi="Times New Roman" w:eastAsia="方正黑体_GBK" w:cs="Times New Roman"/>
                <w:szCs w:val="21"/>
              </w:rPr>
              <w:t>目标</w:t>
            </w:r>
          </w:p>
          <w:p>
            <w:pPr>
              <w:spacing w:line="360" w:lineRule="exact"/>
              <w:jc w:val="center"/>
              <w:rPr>
                <w:rFonts w:hint="eastAsia" w:ascii="Times New Roman" w:hAnsi="Times New Roman" w:eastAsia="方正黑体_GBK" w:cs="Times New Roman"/>
                <w:szCs w:val="21"/>
                <w:lang w:eastAsia="zh-CN"/>
              </w:rPr>
            </w:pPr>
            <w:r>
              <w:rPr>
                <w:rFonts w:hint="eastAsia" w:ascii="Times New Roman" w:hAnsi="Times New Roman" w:eastAsia="方正黑体_GBK" w:cs="Times New Roman"/>
                <w:szCs w:val="21"/>
                <w:lang w:eastAsia="zh-CN"/>
              </w:rPr>
              <w:t>（技术参数）</w:t>
            </w:r>
          </w:p>
        </w:tc>
        <w:tc>
          <w:tcPr>
            <w:tcW w:w="6890" w:type="dxa"/>
          </w:tcPr>
          <w:p>
            <w:pPr>
              <w:spacing w:line="578" w:lineRule="exact"/>
              <w:jc w:val="left"/>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1632" w:type="dxa"/>
            <w:vAlign w:val="center"/>
          </w:tcPr>
          <w:p>
            <w:pPr>
              <w:spacing w:line="360" w:lineRule="exact"/>
              <w:jc w:val="center"/>
              <w:rPr>
                <w:rFonts w:hint="eastAsia" w:ascii="Times New Roman" w:hAnsi="Times New Roman" w:eastAsia="方正黑体_GBK" w:cs="Times New Roman"/>
                <w:szCs w:val="21"/>
                <w:lang w:eastAsia="zh-CN"/>
              </w:rPr>
            </w:pPr>
            <w:r>
              <w:rPr>
                <w:rFonts w:hint="eastAsia" w:ascii="Times New Roman" w:hAnsi="Times New Roman" w:eastAsia="方正黑体_GBK" w:cs="Times New Roman"/>
                <w:szCs w:val="21"/>
                <w:lang w:eastAsia="zh-CN"/>
              </w:rPr>
              <w:t>预期成果最终用户及具体应用场景</w:t>
            </w:r>
          </w:p>
        </w:tc>
        <w:tc>
          <w:tcPr>
            <w:tcW w:w="6890" w:type="dxa"/>
          </w:tcPr>
          <w:p>
            <w:pPr>
              <w:spacing w:line="578"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632" w:type="dxa"/>
            <w:vAlign w:val="center"/>
          </w:tcPr>
          <w:p>
            <w:pPr>
              <w:spacing w:line="360" w:lineRule="exact"/>
              <w:jc w:val="center"/>
              <w:rPr>
                <w:rFonts w:hint="eastAsia" w:ascii="Times New Roman" w:hAnsi="Times New Roman" w:eastAsia="方正黑体_GBK" w:cs="Times New Roman"/>
                <w:szCs w:val="21"/>
                <w:lang w:eastAsia="zh-CN"/>
              </w:rPr>
            </w:pPr>
            <w:r>
              <w:rPr>
                <w:rFonts w:hint="eastAsia" w:ascii="Times New Roman" w:hAnsi="Times New Roman" w:eastAsia="方正黑体_GBK" w:cs="Times New Roman"/>
                <w:szCs w:val="21"/>
                <w:lang w:eastAsia="zh-CN"/>
              </w:rPr>
              <w:t>拟申请财政科技资金（万元）</w:t>
            </w:r>
          </w:p>
        </w:tc>
        <w:tc>
          <w:tcPr>
            <w:tcW w:w="6890" w:type="dxa"/>
          </w:tcPr>
          <w:p>
            <w:pPr>
              <w:spacing w:line="578" w:lineRule="exact"/>
              <w:jc w:val="left"/>
              <w:rPr>
                <w:rFonts w:ascii="Times New Roman" w:hAnsi="Times New Roman" w:eastAsia="仿宋" w:cs="Times New Roman"/>
                <w:sz w:val="24"/>
                <w:szCs w:val="24"/>
              </w:rPr>
            </w:pPr>
          </w:p>
          <w:p>
            <w:pPr>
              <w:spacing w:line="578" w:lineRule="exact"/>
              <w:ind w:firstLine="320" w:firstLineChars="100"/>
              <w:jc w:val="left"/>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632" w:type="dxa"/>
            <w:vAlign w:val="center"/>
          </w:tcPr>
          <w:p>
            <w:pPr>
              <w:spacing w:line="360" w:lineRule="exact"/>
              <w:jc w:val="center"/>
              <w:rPr>
                <w:rFonts w:hint="eastAsia" w:ascii="Times New Roman" w:hAnsi="Times New Roman" w:eastAsia="方正黑体_GBK" w:cs="Times New Roman"/>
                <w:szCs w:val="21"/>
                <w:lang w:eastAsia="zh-CN"/>
              </w:rPr>
            </w:pPr>
            <w:r>
              <w:rPr>
                <w:rFonts w:hint="eastAsia" w:ascii="Times New Roman" w:hAnsi="Times New Roman" w:eastAsia="方正黑体_GBK" w:cs="Times New Roman"/>
                <w:szCs w:val="21"/>
                <w:lang w:eastAsia="zh-CN"/>
              </w:rPr>
              <w:t>需求方预期投入资金（万元）</w:t>
            </w:r>
          </w:p>
        </w:tc>
        <w:tc>
          <w:tcPr>
            <w:tcW w:w="6890" w:type="dxa"/>
            <w:vAlign w:val="center"/>
          </w:tcPr>
          <w:p>
            <w:pPr>
              <w:spacing w:line="578" w:lineRule="exact"/>
              <w:rPr>
                <w:rFonts w:ascii="Times New Roman" w:hAnsi="Times New Roman" w:eastAsia="仿宋" w:cs="Times New Roman"/>
                <w:szCs w:val="21"/>
              </w:rPr>
            </w:pPr>
          </w:p>
          <w:p>
            <w:pPr>
              <w:spacing w:line="578" w:lineRule="exact"/>
              <w:rPr>
                <w:rFonts w:ascii="Times New Roman" w:hAnsi="Times New Roman" w:eastAsia="仿宋" w:cs="Times New Roman"/>
                <w:sz w:val="32"/>
                <w:szCs w:val="32"/>
              </w:rPr>
            </w:pPr>
          </w:p>
        </w:tc>
      </w:tr>
    </w:tbl>
    <w:p>
      <w:pPr>
        <w:spacing w:line="578"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填报单位处室名称：                       联系人及电话：</w:t>
      </w:r>
    </w:p>
    <w:p>
      <w:pPr>
        <w:spacing w:line="578" w:lineRule="exact"/>
        <w:rPr>
          <w:rFonts w:ascii="Times New Roman" w:hAnsi="Times New Roman" w:eastAsia="方正仿宋_GBK" w:cs="Times New Roman"/>
          <w:kern w:val="0"/>
          <w:szCs w:val="21"/>
        </w:rPr>
      </w:pPr>
    </w:p>
    <w:sectPr>
      <w:footerReference r:id="rId5" w:type="first"/>
      <w:footerReference r:id="rId3" w:type="default"/>
      <w:footerReference r:id="rId4" w:type="even"/>
      <w:pgSz w:w="11906" w:h="16838"/>
      <w:pgMar w:top="2098" w:right="1474" w:bottom="1985" w:left="1588" w:header="851" w:footer="1134"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80"/>
      <w:jc w:val="right"/>
      <w:rPr>
        <w:rFonts w:asciiTheme="minorEastAsia" w:hAnsiTheme="minorEastAsia"/>
        <w:sz w:val="28"/>
        <w:szCs w:val="28"/>
      </w:rPr>
    </w:pPr>
    <w:sdt>
      <w:sdtPr>
        <w:id w:val="372422198"/>
      </w:sdtPr>
      <w:sdtEndPr>
        <w:rPr>
          <w:rFonts w:asciiTheme="minorEastAsia" w:hAnsiTheme="minorEastAsia"/>
          <w:sz w:val="28"/>
          <w:szCs w:val="28"/>
        </w:rPr>
      </w:sdtEndPr>
      <w:sdtContent>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sdtContent>
    </w:sdt>
    <w:r>
      <w:rPr>
        <w:rFonts w:hint="eastAsia" w:asciiTheme="minorEastAsia" w:hAnsiTheme="minorEastAsia"/>
        <w:sz w:val="28"/>
        <w:szCs w:val="28"/>
      </w:rPr>
      <w:t xml:space="preserve"> —</w:t>
    </w:r>
  </w:p>
  <w:p>
    <w:pPr>
      <w:pStyle w:val="4"/>
      <w:jc w:val="right"/>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heme="minorEastAsia" w:hAnsiTheme="minorEastAsia"/>
        <w:sz w:val="28"/>
        <w:szCs w:val="28"/>
      </w:rPr>
    </w:pPr>
    <w:r>
      <w:rPr>
        <w:rFonts w:hint="eastAsia" w:asciiTheme="minorEastAsia" w:hAnsiTheme="minorEastAsia"/>
        <w:sz w:val="28"/>
        <w:szCs w:val="28"/>
      </w:rPr>
      <w:t xml:space="preserve">— </w:t>
    </w:r>
    <w:sdt>
      <w:sdtPr>
        <w:rPr>
          <w:rFonts w:asciiTheme="minorEastAsia" w:hAnsiTheme="minorEastAsia"/>
          <w:sz w:val="28"/>
          <w:szCs w:val="28"/>
        </w:rPr>
        <w:id w:val="1694966946"/>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4"/>
      <w:rPr>
        <w:rFonts w:asciiTheme="minorEastAsia" w:hAnsi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YjdmNWZmZGI0ZjZmNDY5ZmJkNTYzMTc0NzFmZjcifQ=="/>
  </w:docVars>
  <w:rsids>
    <w:rsidRoot w:val="00172A27"/>
    <w:rsid w:val="000078A2"/>
    <w:rsid w:val="0001418F"/>
    <w:rsid w:val="00087C66"/>
    <w:rsid w:val="000A4073"/>
    <w:rsid w:val="000D3378"/>
    <w:rsid w:val="000E25D1"/>
    <w:rsid w:val="00113EE6"/>
    <w:rsid w:val="001269F3"/>
    <w:rsid w:val="00150F08"/>
    <w:rsid w:val="00160514"/>
    <w:rsid w:val="00165638"/>
    <w:rsid w:val="0016579C"/>
    <w:rsid w:val="00172A27"/>
    <w:rsid w:val="001C6A12"/>
    <w:rsid w:val="00204F14"/>
    <w:rsid w:val="00227DD6"/>
    <w:rsid w:val="00237BA9"/>
    <w:rsid w:val="00244258"/>
    <w:rsid w:val="002475B6"/>
    <w:rsid w:val="00251D8F"/>
    <w:rsid w:val="002650B5"/>
    <w:rsid w:val="00280A71"/>
    <w:rsid w:val="002B299F"/>
    <w:rsid w:val="002B77D8"/>
    <w:rsid w:val="002D7641"/>
    <w:rsid w:val="002F767B"/>
    <w:rsid w:val="00314AB3"/>
    <w:rsid w:val="00316539"/>
    <w:rsid w:val="00320511"/>
    <w:rsid w:val="003439AA"/>
    <w:rsid w:val="00364323"/>
    <w:rsid w:val="0037187E"/>
    <w:rsid w:val="00397263"/>
    <w:rsid w:val="003E4659"/>
    <w:rsid w:val="003F710D"/>
    <w:rsid w:val="004251F1"/>
    <w:rsid w:val="00441A44"/>
    <w:rsid w:val="00444F65"/>
    <w:rsid w:val="004B3CE6"/>
    <w:rsid w:val="004B6DF3"/>
    <w:rsid w:val="004E3193"/>
    <w:rsid w:val="0051222D"/>
    <w:rsid w:val="005151D8"/>
    <w:rsid w:val="00520915"/>
    <w:rsid w:val="0052333F"/>
    <w:rsid w:val="00584883"/>
    <w:rsid w:val="00586BB5"/>
    <w:rsid w:val="005F5A48"/>
    <w:rsid w:val="00606A41"/>
    <w:rsid w:val="00656884"/>
    <w:rsid w:val="0066475E"/>
    <w:rsid w:val="006938EF"/>
    <w:rsid w:val="006B5FF8"/>
    <w:rsid w:val="006D1DE8"/>
    <w:rsid w:val="006E09F2"/>
    <w:rsid w:val="006E7B17"/>
    <w:rsid w:val="00702484"/>
    <w:rsid w:val="00787FA2"/>
    <w:rsid w:val="007A7D2E"/>
    <w:rsid w:val="007D65E4"/>
    <w:rsid w:val="007E4432"/>
    <w:rsid w:val="007E642D"/>
    <w:rsid w:val="0083392C"/>
    <w:rsid w:val="008477CC"/>
    <w:rsid w:val="00863D86"/>
    <w:rsid w:val="00867FFA"/>
    <w:rsid w:val="00897F47"/>
    <w:rsid w:val="008A1386"/>
    <w:rsid w:val="008A7A19"/>
    <w:rsid w:val="008C6BC2"/>
    <w:rsid w:val="008E3453"/>
    <w:rsid w:val="008E3F7D"/>
    <w:rsid w:val="00900C18"/>
    <w:rsid w:val="00914696"/>
    <w:rsid w:val="0092132F"/>
    <w:rsid w:val="00934E8B"/>
    <w:rsid w:val="00941851"/>
    <w:rsid w:val="00963D1F"/>
    <w:rsid w:val="00966BD5"/>
    <w:rsid w:val="00984B13"/>
    <w:rsid w:val="009A3BC6"/>
    <w:rsid w:val="009B6408"/>
    <w:rsid w:val="009C02EA"/>
    <w:rsid w:val="009C5376"/>
    <w:rsid w:val="009E7C44"/>
    <w:rsid w:val="00A10D3D"/>
    <w:rsid w:val="00A16986"/>
    <w:rsid w:val="00A26731"/>
    <w:rsid w:val="00A40B2E"/>
    <w:rsid w:val="00A4485B"/>
    <w:rsid w:val="00A706CC"/>
    <w:rsid w:val="00A9565E"/>
    <w:rsid w:val="00AB0E31"/>
    <w:rsid w:val="00AB1327"/>
    <w:rsid w:val="00AC2AEA"/>
    <w:rsid w:val="00B107E3"/>
    <w:rsid w:val="00B123D2"/>
    <w:rsid w:val="00B3410B"/>
    <w:rsid w:val="00B37E91"/>
    <w:rsid w:val="00B442BE"/>
    <w:rsid w:val="00BB64DE"/>
    <w:rsid w:val="00C011D1"/>
    <w:rsid w:val="00C27BB7"/>
    <w:rsid w:val="00C414AD"/>
    <w:rsid w:val="00C4519E"/>
    <w:rsid w:val="00C452EE"/>
    <w:rsid w:val="00C62075"/>
    <w:rsid w:val="00C77717"/>
    <w:rsid w:val="00C838D8"/>
    <w:rsid w:val="00CC2504"/>
    <w:rsid w:val="00CE549E"/>
    <w:rsid w:val="00CF52CD"/>
    <w:rsid w:val="00D11185"/>
    <w:rsid w:val="00D56D9E"/>
    <w:rsid w:val="00D62225"/>
    <w:rsid w:val="00D65136"/>
    <w:rsid w:val="00D92676"/>
    <w:rsid w:val="00DC7525"/>
    <w:rsid w:val="00DF3129"/>
    <w:rsid w:val="00E26CAE"/>
    <w:rsid w:val="00E66723"/>
    <w:rsid w:val="00EC1489"/>
    <w:rsid w:val="00EC40FD"/>
    <w:rsid w:val="00EC780A"/>
    <w:rsid w:val="00F66524"/>
    <w:rsid w:val="00F704C0"/>
    <w:rsid w:val="00F74E43"/>
    <w:rsid w:val="00F969F1"/>
    <w:rsid w:val="00FA1C36"/>
    <w:rsid w:val="00FA7AD7"/>
    <w:rsid w:val="00FB567C"/>
    <w:rsid w:val="00FE1F82"/>
    <w:rsid w:val="0E7F7533"/>
    <w:rsid w:val="3AE6D216"/>
    <w:rsid w:val="3EBB762A"/>
    <w:rsid w:val="3FC30BF5"/>
    <w:rsid w:val="3FDDC52A"/>
    <w:rsid w:val="40FEE499"/>
    <w:rsid w:val="4BC23FA5"/>
    <w:rsid w:val="4FFE05D8"/>
    <w:rsid w:val="5D8EB9DE"/>
    <w:rsid w:val="5DECBE60"/>
    <w:rsid w:val="5FD9E4D9"/>
    <w:rsid w:val="5FF5394B"/>
    <w:rsid w:val="65FE5339"/>
    <w:rsid w:val="684F1259"/>
    <w:rsid w:val="6BF66B7C"/>
    <w:rsid w:val="6DB385DE"/>
    <w:rsid w:val="6DF7785D"/>
    <w:rsid w:val="733651D4"/>
    <w:rsid w:val="7674540D"/>
    <w:rsid w:val="791F5867"/>
    <w:rsid w:val="7DD70826"/>
    <w:rsid w:val="7ED6BE7C"/>
    <w:rsid w:val="7EFAC76A"/>
    <w:rsid w:val="7F6D456E"/>
    <w:rsid w:val="7FD68F4E"/>
    <w:rsid w:val="7FE78663"/>
    <w:rsid w:val="97731B3E"/>
    <w:rsid w:val="9FF750D8"/>
    <w:rsid w:val="9FFE92EB"/>
    <w:rsid w:val="BBE3B92C"/>
    <w:rsid w:val="BCB01E2D"/>
    <w:rsid w:val="BD3FE66C"/>
    <w:rsid w:val="BFFFAD35"/>
    <w:rsid w:val="C47DE0A3"/>
    <w:rsid w:val="CDDA90E9"/>
    <w:rsid w:val="CDFFB9A7"/>
    <w:rsid w:val="D5AF00AD"/>
    <w:rsid w:val="DE7D5DD3"/>
    <w:rsid w:val="E3A1CA3E"/>
    <w:rsid w:val="EBFEC465"/>
    <w:rsid w:val="EBFF22A9"/>
    <w:rsid w:val="EF375F04"/>
    <w:rsid w:val="EFF58BD1"/>
    <w:rsid w:val="F3E1C7B9"/>
    <w:rsid w:val="F667C035"/>
    <w:rsid w:val="FAE7AE74"/>
    <w:rsid w:val="FAF68B2A"/>
    <w:rsid w:val="FB718643"/>
    <w:rsid w:val="FBCF04AB"/>
    <w:rsid w:val="FCD71B43"/>
    <w:rsid w:val="FDFEDD8C"/>
    <w:rsid w:val="FEC71A7B"/>
    <w:rsid w:val="FF8F2454"/>
    <w:rsid w:val="FFC37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semiHidden/>
    <w:unhideWhenUsed/>
    <w:qFormat/>
    <w:uiPriority w:val="99"/>
    <w:rPr>
      <w:color w:val="000000"/>
      <w:u w:val="none"/>
    </w:rPr>
  </w:style>
  <w:style w:type="character" w:customStyle="1" w:styleId="11">
    <w:name w:val="日期 Char"/>
    <w:basedOn w:val="9"/>
    <w:link w:val="2"/>
    <w:autoRedefine/>
    <w:semiHidden/>
    <w:qFormat/>
    <w:uiPriority w:val="99"/>
  </w:style>
  <w:style w:type="character" w:customStyle="1" w:styleId="12">
    <w:name w:val="批注框文本 Char"/>
    <w:basedOn w:val="9"/>
    <w:link w:val="3"/>
    <w:autoRedefine/>
    <w:semiHidden/>
    <w:qFormat/>
    <w:uiPriority w:val="99"/>
    <w:rPr>
      <w:sz w:val="18"/>
      <w:szCs w:val="18"/>
    </w:rPr>
  </w:style>
  <w:style w:type="character" w:customStyle="1" w:styleId="13">
    <w:name w:val="页眉 Char"/>
    <w:basedOn w:val="9"/>
    <w:link w:val="5"/>
    <w:qFormat/>
    <w:uiPriority w:val="99"/>
    <w:rPr>
      <w:sz w:val="18"/>
      <w:szCs w:val="18"/>
    </w:rPr>
  </w:style>
  <w:style w:type="character" w:customStyle="1" w:styleId="14">
    <w:name w:val="页脚 Char"/>
    <w:basedOn w:val="9"/>
    <w:link w:val="4"/>
    <w:autoRedefine/>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181</Words>
  <Characters>1035</Characters>
  <Lines>8</Lines>
  <Paragraphs>2</Paragraphs>
  <TotalTime>2</TotalTime>
  <ScaleCrop>false</ScaleCrop>
  <LinksUpToDate>false</LinksUpToDate>
  <CharactersWithSpaces>1214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2022-01-18T07:21:00Z</dcterms:created>
  <dc:creator>Administrator</dc:creator>
  <cp:lastModifiedBy>夏雪1387802945</cp:lastModifiedBy>
  <cp:lastPrinted>2023-01-05T07:09:00Z</cp:lastPrinted>
  <dcterms:modified xsi:type="dcterms:W3CDTF">2024-04-12T08:57:52Z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1F4716E1DBEC4345A47BD4ADFAE6CD21</vt:lpwstr>
  </property>
</Properties>
</file>