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E3" w:rsidRDefault="00F249E3" w:rsidP="006E1B0B">
      <w:pPr>
        <w:suppressLineNumbers/>
        <w:spacing w:beforeLines="50" w:before="120" w:afterLines="50" w:after="120"/>
        <w:ind w:rightChars="473" w:right="946"/>
        <w:rPr>
          <w:rFonts w:ascii="方正小标宋简体" w:eastAsia="方正小标宋简体" w:hAnsi="宋体" w:cs="Arial"/>
          <w:color w:val="000000"/>
          <w:sz w:val="32"/>
          <w:szCs w:val="24"/>
          <w:lang w:val="en-GB" w:eastAsia="zh-CN"/>
        </w:rPr>
      </w:pPr>
      <w:r>
        <w:rPr>
          <w:noProof/>
          <w:lang w:val="en-US" w:eastAsia="zh-CN"/>
        </w:rPr>
        <w:drawing>
          <wp:inline distT="0" distB="0" distL="0" distR="0" wp14:anchorId="30F6D45E" wp14:editId="083DE588">
            <wp:extent cx="2263366" cy="791559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4741" cy="7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80" w:rsidRPr="001014C8" w:rsidRDefault="00F9379C" w:rsidP="006E1B0B">
      <w:pPr>
        <w:suppressLineNumbers/>
        <w:spacing w:beforeLines="50" w:before="120" w:afterLines="50" w:after="120"/>
        <w:ind w:leftChars="425" w:left="850" w:rightChars="473" w:right="946"/>
        <w:jc w:val="center"/>
        <w:rPr>
          <w:rFonts w:ascii="方正小标宋简体" w:eastAsia="方正小标宋简体" w:hAnsi="宋体" w:cs="Arial"/>
          <w:color w:val="000000"/>
          <w:sz w:val="32"/>
          <w:szCs w:val="24"/>
          <w:lang w:val="en-GB" w:eastAsia="zh-CN"/>
        </w:rPr>
      </w:pPr>
      <w:r w:rsidRPr="001014C8">
        <w:rPr>
          <w:rFonts w:ascii="方正小标宋简体" w:eastAsia="方正小标宋简体" w:hAnsi="宋体" w:cs="Arial" w:hint="eastAsia"/>
          <w:color w:val="000000"/>
          <w:sz w:val="32"/>
          <w:szCs w:val="24"/>
          <w:lang w:val="en-GB"/>
        </w:rPr>
        <w:t>E2D（R1）</w:t>
      </w:r>
      <w:r w:rsidR="003B4180" w:rsidRPr="001014C8">
        <w:rPr>
          <w:rFonts w:ascii="方正小标宋简体" w:eastAsia="方正小标宋简体" w:hAnsi="宋体" w:cs="Arial" w:hint="eastAsia"/>
          <w:color w:val="000000"/>
          <w:sz w:val="32"/>
          <w:szCs w:val="24"/>
          <w:lang w:val="en-GB" w:eastAsia="zh-CN"/>
        </w:rPr>
        <w:t xml:space="preserve">专家工作组 </w:t>
      </w:r>
    </w:p>
    <w:p w:rsidR="003B4180" w:rsidRPr="001014C8" w:rsidRDefault="001014C8" w:rsidP="006E1B0B">
      <w:pPr>
        <w:suppressLineNumbers/>
        <w:spacing w:beforeLines="50" w:before="120" w:afterLines="50" w:after="120"/>
        <w:ind w:leftChars="425" w:left="850" w:rightChars="473" w:right="946"/>
        <w:jc w:val="center"/>
        <w:rPr>
          <w:rFonts w:ascii="方正小标宋简体" w:eastAsia="方正小标宋简体" w:hAnsi="宋体" w:cs="Arial"/>
          <w:color w:val="000000"/>
          <w:sz w:val="32"/>
          <w:szCs w:val="24"/>
          <w:lang w:val="en-GB" w:eastAsia="zh-CN"/>
        </w:rPr>
      </w:pPr>
      <w:r w:rsidRPr="001014C8">
        <w:rPr>
          <w:rFonts w:ascii="方正小标宋简体" w:eastAsia="方正小标宋简体" w:hAnsi="宋体" w:cs="Arial" w:hint="eastAsia"/>
          <w:color w:val="000000"/>
          <w:sz w:val="32"/>
          <w:szCs w:val="24"/>
          <w:lang w:val="en-GB" w:eastAsia="zh-CN"/>
        </w:rPr>
        <w:t>公众征询意见</w:t>
      </w:r>
      <w:r w:rsidR="0070350E">
        <w:rPr>
          <w:rFonts w:ascii="方正小标宋简体" w:eastAsia="方正小标宋简体" w:hAnsi="宋体" w:cs="Arial" w:hint="eastAsia"/>
          <w:color w:val="000000"/>
          <w:sz w:val="32"/>
          <w:szCs w:val="24"/>
          <w:lang w:val="en-GB" w:eastAsia="zh-CN"/>
        </w:rPr>
        <w:t>的</w:t>
      </w:r>
      <w:r w:rsidR="008B63E9">
        <w:rPr>
          <w:rFonts w:ascii="方正小标宋简体" w:eastAsia="方正小标宋简体" w:hAnsi="宋体" w:cs="Arial" w:hint="eastAsia"/>
          <w:color w:val="000000"/>
          <w:sz w:val="32"/>
          <w:szCs w:val="24"/>
          <w:lang w:val="en-GB" w:eastAsia="zh-CN"/>
        </w:rPr>
        <w:t>注释文件</w:t>
      </w:r>
      <w:r w:rsidRPr="001014C8">
        <w:rPr>
          <w:rFonts w:ascii="方正小标宋简体" w:eastAsia="方正小标宋简体" w:hAnsi="宋体" w:cs="Arial" w:hint="eastAsia"/>
          <w:color w:val="000000"/>
          <w:sz w:val="32"/>
          <w:szCs w:val="24"/>
          <w:lang w:val="en-GB" w:eastAsia="zh-CN"/>
        </w:rPr>
        <w:t>：</w:t>
      </w:r>
    </w:p>
    <w:p w:rsidR="00EC361C" w:rsidRDefault="001014C8" w:rsidP="006E1B0B">
      <w:pPr>
        <w:suppressLineNumbers/>
        <w:spacing w:beforeLines="50" w:before="120" w:afterLines="50" w:after="120"/>
        <w:ind w:leftChars="425" w:left="850" w:rightChars="473" w:right="946"/>
        <w:jc w:val="center"/>
        <w:rPr>
          <w:rFonts w:ascii="方正小标宋简体" w:eastAsia="方正小标宋简体" w:hAnsi="宋体" w:cs="Arial"/>
          <w:color w:val="000000"/>
          <w:sz w:val="28"/>
          <w:szCs w:val="24"/>
          <w:lang w:val="en-GB" w:eastAsia="zh-CN"/>
        </w:rPr>
      </w:pPr>
      <w:r w:rsidRPr="001014C8">
        <w:rPr>
          <w:rFonts w:ascii="方正小标宋简体" w:eastAsia="方正小标宋简体" w:hAnsi="宋体" w:cs="Arial"/>
          <w:color w:val="000000"/>
          <w:sz w:val="28"/>
          <w:szCs w:val="24"/>
          <w:lang w:val="en-GB" w:eastAsia="zh-CN"/>
        </w:rPr>
        <w:t>E2B(R3)</w:t>
      </w:r>
      <w:r w:rsidRPr="001014C8">
        <w:rPr>
          <w:rFonts w:ascii="方正小标宋简体" w:eastAsia="方正小标宋简体" w:hAnsi="宋体" w:cs="Arial" w:hint="eastAsia"/>
          <w:color w:val="000000"/>
          <w:sz w:val="28"/>
          <w:szCs w:val="24"/>
          <w:lang w:val="en-GB" w:eastAsia="zh-CN"/>
        </w:rPr>
        <w:t>更新与</w:t>
      </w:r>
      <w:r w:rsidRPr="001014C8">
        <w:rPr>
          <w:rFonts w:ascii="方正小标宋简体" w:eastAsia="方正小标宋简体" w:hAnsi="宋体" w:cs="Arial"/>
          <w:color w:val="000000"/>
          <w:sz w:val="28"/>
          <w:szCs w:val="24"/>
          <w:lang w:val="en-GB" w:eastAsia="zh-CN"/>
        </w:rPr>
        <w:t xml:space="preserve"> ICH E2D(R1) </w:t>
      </w:r>
      <w:r w:rsidRPr="001014C8">
        <w:rPr>
          <w:rFonts w:ascii="方正小标宋简体" w:eastAsia="方正小标宋简体" w:hAnsi="宋体" w:cs="Arial" w:hint="eastAsia"/>
          <w:color w:val="000000"/>
          <w:sz w:val="28"/>
          <w:szCs w:val="24"/>
          <w:lang w:val="en-GB" w:eastAsia="zh-CN"/>
        </w:rPr>
        <w:t>指导原则一致</w:t>
      </w:r>
      <w:r w:rsidR="00683979">
        <w:rPr>
          <w:rFonts w:ascii="方正小标宋简体" w:eastAsia="方正小标宋简体" w:hAnsi="宋体" w:cs="Arial" w:hint="eastAsia"/>
          <w:color w:val="000000"/>
          <w:sz w:val="28"/>
          <w:szCs w:val="24"/>
          <w:lang w:val="en-GB" w:eastAsia="zh-CN"/>
        </w:rPr>
        <w:t>性的建议</w:t>
      </w:r>
    </w:p>
    <w:p w:rsidR="001014C8" w:rsidRPr="001014C8" w:rsidRDefault="001014C8" w:rsidP="006E1B0B">
      <w:pPr>
        <w:suppressLineNumbers/>
        <w:spacing w:beforeLines="50" w:before="120" w:afterLines="50" w:after="120"/>
        <w:ind w:leftChars="425" w:left="850" w:rightChars="473" w:right="946"/>
        <w:jc w:val="center"/>
        <w:rPr>
          <w:rFonts w:ascii="方正小标宋简体" w:eastAsia="方正小标宋简体" w:hAnsi="宋体" w:cs="Arial"/>
          <w:color w:val="000000"/>
          <w:sz w:val="24"/>
          <w:szCs w:val="24"/>
          <w:lang w:val="en-GB"/>
        </w:rPr>
      </w:pPr>
      <w:r w:rsidRPr="001014C8">
        <w:rPr>
          <w:rFonts w:ascii="方正小标宋简体" w:eastAsia="方正小标宋简体" w:hAnsi="宋体" w:cs="Arial" w:hint="eastAsia"/>
          <w:color w:val="000000"/>
          <w:sz w:val="24"/>
          <w:szCs w:val="24"/>
          <w:lang w:val="en-GB" w:eastAsia="zh-CN"/>
        </w:rPr>
        <w:t>管理委员会批准于</w:t>
      </w:r>
      <w:r w:rsidR="004C6413">
        <w:rPr>
          <w:rFonts w:ascii="方正小标宋简体" w:eastAsia="方正小标宋简体" w:hAnsi="宋体" w:cs="Arial"/>
          <w:color w:val="000000"/>
          <w:sz w:val="24"/>
          <w:szCs w:val="24"/>
          <w:lang w:val="en-GB" w:eastAsia="zh-CN"/>
        </w:rPr>
        <w:t>2024</w:t>
      </w:r>
      <w:r w:rsidR="004C6413" w:rsidRPr="004C6413">
        <w:rPr>
          <w:rFonts w:ascii="方正小标宋简体" w:eastAsia="方正小标宋简体" w:hAnsi="宋体" w:cs="Arial" w:hint="eastAsia"/>
          <w:color w:val="000000"/>
          <w:sz w:val="24"/>
          <w:szCs w:val="24"/>
          <w:lang w:val="en-GB" w:eastAsia="zh-CN"/>
        </w:rPr>
        <w:t>年2月5日</w:t>
      </w:r>
    </w:p>
    <w:p w:rsidR="00EC361C" w:rsidRPr="00EC361C" w:rsidRDefault="00EC361C" w:rsidP="006E1B0B">
      <w:pPr>
        <w:suppressLineNumbers/>
        <w:spacing w:beforeLines="50" w:before="120" w:afterLines="50" w:after="120"/>
        <w:rPr>
          <w:rFonts w:ascii="宋体" w:eastAsia="宋体" w:hAnsi="宋体" w:cs="Arial"/>
          <w:color w:val="000000"/>
          <w:sz w:val="24"/>
          <w:szCs w:val="24"/>
          <w:lang w:val="en-GB"/>
        </w:rPr>
      </w:pPr>
    </w:p>
    <w:p w:rsidR="00922081" w:rsidRPr="00E160BB" w:rsidRDefault="00BE7944" w:rsidP="00E160BB">
      <w:pPr>
        <w:pStyle w:val="af6"/>
        <w:numPr>
          <w:ilvl w:val="1"/>
          <w:numId w:val="26"/>
        </w:numPr>
        <w:snapToGrid w:val="0"/>
        <w:spacing w:beforeLines="50" w:before="120" w:afterLines="50" w:after="120"/>
        <w:ind w:left="0" w:firstLine="0"/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</w:pPr>
      <w:r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背景</w:t>
      </w:r>
    </w:p>
    <w:p w:rsidR="000A2A06" w:rsidRPr="00E160BB" w:rsidRDefault="000A2A06" w:rsidP="00E160BB">
      <w:pPr>
        <w:spacing w:beforeLines="50" w:before="120" w:afterLines="50" w:after="120"/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</w:pP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本</w:t>
      </w:r>
      <w:r w:rsidR="00397383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注释</w:t>
      </w:r>
      <w:r w:rsidR="008B63E9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文件解释</w:t>
      </w:r>
      <w:r w:rsidR="0070350E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了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ICH E2B（R3）拟更新</w:t>
      </w:r>
      <w:r w:rsidR="00397383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的内容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，</w:t>
      </w:r>
      <w:r w:rsidR="008B63E9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以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支持ICH E2D（R1）指</w:t>
      </w:r>
      <w:r w:rsidR="00397383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导原则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草案</w:t>
      </w:r>
      <w:r w:rsidR="008B63E9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征询</w:t>
      </w:r>
      <w:r w:rsidR="00397383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公众</w:t>
      </w:r>
      <w:r w:rsidR="00397383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意见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。ICH E2D指</w:t>
      </w:r>
      <w:r w:rsidR="008B63E9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导原则于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2003年达成一致。</w:t>
      </w:r>
      <w:r w:rsidR="00A90320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在此期间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，</w:t>
      </w:r>
      <w:r w:rsidR="000C327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上市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后安全信息</w:t>
      </w:r>
      <w:r w:rsidR="00E806E6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已有新的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来源</w:t>
      </w:r>
      <w:r w:rsidR="00A90320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出现</w:t>
      </w:r>
      <w:r w:rsidR="0070350E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或更频繁地</w:t>
      </w:r>
      <w:r w:rsidR="00E806E6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被</w:t>
      </w:r>
      <w:r w:rsidR="0070350E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应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用（例如</w:t>
      </w:r>
      <w:r w:rsidR="00A90320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，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社交媒体、市场研究</w:t>
      </w:r>
      <w:r w:rsidR="000B1C7D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项目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、患者支持</w:t>
      </w:r>
      <w:r w:rsidR="008C531C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项目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），这些信息的特征和对</w:t>
      </w:r>
      <w:r w:rsidR="000C327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上市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后安全数据质量的贡献各不相同。修订后的ICH E2D</w:t>
      </w:r>
      <w:r w:rsidR="00A90320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指</w:t>
      </w:r>
      <w:r w:rsidR="00A90320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导原则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（简称ICH E2D（R1））旨在</w:t>
      </w:r>
      <w:r w:rsidR="0070350E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明确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这些新来源，并在整个文件中提</w:t>
      </w:r>
      <w:r w:rsidR="0070350E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到使用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“</w:t>
      </w:r>
      <w:r w:rsidRPr="00E160BB">
        <w:rPr>
          <w:rFonts w:ascii="宋体" w:eastAsia="宋体" w:hAnsi="宋体" w:cs="Arial"/>
          <w:sz w:val="28"/>
          <w:szCs w:val="28"/>
          <w:lang w:val="en-GB"/>
        </w:rPr>
        <w:t>适当的E2B</w:t>
      </w:r>
      <w:r w:rsidR="005B1F30">
        <w:rPr>
          <w:rFonts w:ascii="宋体" w:eastAsia="宋体" w:hAnsi="宋体" w:cs="Arial" w:hint="eastAsia"/>
          <w:sz w:val="28"/>
          <w:szCs w:val="28"/>
          <w:lang w:val="en-GB" w:eastAsia="zh-CN"/>
        </w:rPr>
        <w:t>参数</w:t>
      </w:r>
      <w:r w:rsidRPr="00E160BB">
        <w:rPr>
          <w:rFonts w:ascii="宋体" w:eastAsia="宋体" w:hAnsi="宋体" w:cs="Arial"/>
          <w:sz w:val="28"/>
          <w:szCs w:val="28"/>
          <w:lang w:val="en-GB"/>
        </w:rPr>
        <w:t>值”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。目前，ICH E2B中还没有这样的</w:t>
      </w:r>
      <w:r w:rsidR="005B1F30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参数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值。</w:t>
      </w:r>
    </w:p>
    <w:p w:rsidR="00EC361C" w:rsidRDefault="002D17A0" w:rsidP="00E160BB">
      <w:pPr>
        <w:spacing w:beforeLines="50" w:before="120" w:afterLines="50" w:after="120"/>
        <w:rPr>
          <w:rFonts w:ascii="宋体" w:eastAsia="宋体" w:hAnsi="宋体" w:cs="Arial"/>
          <w:color w:val="000000" w:themeColor="text1"/>
          <w:sz w:val="28"/>
          <w:szCs w:val="28"/>
          <w:lang w:val="en-GB" w:eastAsia="zh-CN"/>
        </w:rPr>
      </w:pP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为</w:t>
      </w:r>
      <w:r w:rsidR="00EC3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与ICH E2D（R1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）指</w:t>
      </w: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导原则保持</w:t>
      </w: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一致</w:t>
      </w: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，</w:t>
      </w:r>
      <w:r w:rsidR="00EC3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需要对ICH E2B（R3）</w:t>
      </w:r>
      <w:r w:rsidR="009324D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两个现有的</w:t>
      </w:r>
      <w:r w:rsidR="00EC3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数据元素进行</w:t>
      </w: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明确</w:t>
      </w:r>
      <w:r w:rsidR="00EC3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和更新。可以根据已建立的ICH E2B（R3</w:t>
      </w:r>
      <w:r w:rsidR="009324D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）维护</w:t>
      </w:r>
      <w:r w:rsidR="009324D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程序在</w:t>
      </w:r>
      <w:r w:rsidR="00EC3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现有数据元素</w:t>
      </w:r>
      <w:r w:rsidR="009324D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中</w:t>
      </w:r>
      <w:r w:rsidR="009324D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添加新值，</w:t>
      </w:r>
      <w:r w:rsidR="009324D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并</w:t>
      </w:r>
      <w:r w:rsidR="00EC3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不需要修订程序。</w:t>
      </w:r>
    </w:p>
    <w:p w:rsidR="00514329" w:rsidRPr="00E160BB" w:rsidRDefault="00514329" w:rsidP="00E160BB">
      <w:pPr>
        <w:spacing w:beforeLines="50" w:before="120" w:afterLines="50" w:after="120"/>
        <w:rPr>
          <w:rFonts w:ascii="宋体" w:eastAsia="宋体" w:hAnsi="宋体" w:cs="Arial"/>
          <w:color w:val="000000" w:themeColor="text1"/>
          <w:sz w:val="28"/>
          <w:szCs w:val="28"/>
          <w:lang w:val="en-GB" w:eastAsia="zh-CN"/>
        </w:rPr>
      </w:pPr>
    </w:p>
    <w:p w:rsidR="00F876A9" w:rsidRPr="00E160BB" w:rsidRDefault="000C3276" w:rsidP="00E160BB">
      <w:pPr>
        <w:spacing w:beforeLines="50" w:before="120" w:afterLines="50" w:after="120"/>
        <w:rPr>
          <w:rFonts w:ascii="宋体" w:eastAsia="宋体" w:hAnsi="宋体" w:cs="Arial"/>
          <w:b/>
          <w:color w:val="000000" w:themeColor="text1"/>
          <w:sz w:val="28"/>
          <w:szCs w:val="28"/>
          <w:lang w:val="en-GB" w:eastAsia="zh-CN"/>
        </w:rPr>
      </w:pPr>
      <w:r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2.</w:t>
      </w:r>
      <w:r w:rsidR="00922081"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E2B（</w:t>
      </w:r>
      <w:r w:rsidR="00B67D37"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R3</w:t>
      </w:r>
      <w:r w:rsidR="00922081"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）</w:t>
      </w:r>
      <w:r w:rsidR="00E76A10"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与E2D</w:t>
      </w:r>
      <w:r w:rsidR="00922081"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（R1）</w:t>
      </w:r>
      <w:r w:rsidR="002D4400" w:rsidRPr="00E160BB">
        <w:rPr>
          <w:rFonts w:ascii="宋体" w:eastAsia="宋体" w:hAnsi="宋体" w:cs="Arial" w:hint="eastAsia"/>
          <w:b/>
          <w:color w:val="000000" w:themeColor="text1"/>
          <w:sz w:val="28"/>
          <w:szCs w:val="28"/>
          <w:lang w:val="en-GB" w:eastAsia="zh-CN"/>
        </w:rPr>
        <w:t>一致</w:t>
      </w:r>
      <w:r w:rsidR="00FF5F57">
        <w:rPr>
          <w:rFonts w:ascii="宋体" w:eastAsia="宋体" w:hAnsi="宋体" w:cs="Arial" w:hint="eastAsia"/>
          <w:b/>
          <w:color w:val="000000" w:themeColor="text1"/>
          <w:sz w:val="28"/>
          <w:szCs w:val="28"/>
          <w:lang w:val="en-GB" w:eastAsia="zh-CN"/>
        </w:rPr>
        <w:t>性</w:t>
      </w:r>
      <w:r w:rsidR="00B421F2" w:rsidRPr="00E160BB">
        <w:rPr>
          <w:rFonts w:ascii="宋体" w:eastAsia="宋体" w:hAnsi="宋体" w:cs="Arial" w:hint="eastAsia"/>
          <w:b/>
          <w:color w:val="000000" w:themeColor="text1"/>
          <w:sz w:val="28"/>
          <w:szCs w:val="28"/>
          <w:lang w:val="en-GB" w:eastAsia="zh-CN"/>
        </w:rPr>
        <w:t>的建议</w:t>
      </w:r>
    </w:p>
    <w:p w:rsidR="00305018" w:rsidRPr="00E160BB" w:rsidRDefault="00305018" w:rsidP="00E160BB">
      <w:pPr>
        <w:spacing w:beforeLines="50" w:before="120" w:afterLines="50" w:after="120"/>
        <w:rPr>
          <w:rFonts w:ascii="宋体" w:eastAsia="宋体" w:hAnsi="宋体" w:cs="Arial"/>
          <w:b/>
          <w:color w:val="000000" w:themeColor="text1"/>
          <w:sz w:val="28"/>
          <w:szCs w:val="28"/>
          <w:lang w:val="en-GB" w:eastAsia="zh-CN"/>
        </w:rPr>
      </w:pP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t>ICH E2B（R3）数据元素C.1.3</w:t>
      </w:r>
      <w:r w:rsidR="00F876A9" w:rsidRPr="00E160BB">
        <w:rPr>
          <w:rFonts w:ascii="宋体" w:eastAsia="宋体" w:hAnsi="宋体" w:hint="eastAsia"/>
          <w:b/>
          <w:bCs/>
          <w:sz w:val="28"/>
          <w:szCs w:val="28"/>
          <w:lang w:val="en-US" w:eastAsia="zh-CN"/>
        </w:rPr>
        <w:t xml:space="preserve"> </w:t>
      </w: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t>报告类</w:t>
      </w:r>
      <w:r w:rsidR="004528E7">
        <w:rPr>
          <w:rFonts w:ascii="宋体" w:eastAsia="宋体" w:hAnsi="宋体" w:hint="eastAsia"/>
          <w:b/>
          <w:bCs/>
          <w:sz w:val="28"/>
          <w:szCs w:val="28"/>
          <w:lang w:val="en-US" w:eastAsia="zh-CN"/>
        </w:rPr>
        <w:t>型</w:t>
      </w:r>
    </w:p>
    <w:p w:rsidR="00F876A9" w:rsidRPr="00E160BB" w:rsidRDefault="00F876A9" w:rsidP="00C0740A">
      <w:pPr>
        <w:pStyle w:val="af6"/>
        <w:tabs>
          <w:tab w:val="left" w:pos="3969"/>
        </w:tabs>
        <w:spacing w:beforeLines="50" w:before="120" w:afterLines="50" w:after="120"/>
        <w:ind w:leftChars="200" w:left="400"/>
        <w:rPr>
          <w:rFonts w:ascii="宋体" w:eastAsia="宋体" w:hAnsi="宋体"/>
          <w:sz w:val="28"/>
          <w:szCs w:val="28"/>
          <w:lang w:val="en-US"/>
        </w:rPr>
      </w:pPr>
      <w:r w:rsidRPr="00E160BB">
        <w:rPr>
          <w:rFonts w:ascii="宋体" w:eastAsia="宋体" w:hAnsi="宋体" w:hint="eastAsia"/>
          <w:sz w:val="28"/>
          <w:szCs w:val="28"/>
          <w:lang w:val="en-US" w:eastAsia="zh-CN"/>
        </w:rPr>
        <w:t xml:space="preserve">1. </w:t>
      </w:r>
      <w:r w:rsidR="00305018" w:rsidRPr="00E160BB">
        <w:rPr>
          <w:rFonts w:ascii="宋体" w:eastAsia="宋体" w:hAnsi="宋体"/>
          <w:sz w:val="28"/>
          <w:szCs w:val="28"/>
          <w:lang w:val="en-US"/>
        </w:rPr>
        <w:t>建议添加一个</w:t>
      </w:r>
      <w:r w:rsidRPr="00E160BB">
        <w:rPr>
          <w:rFonts w:ascii="宋体" w:eastAsia="宋体" w:hAnsi="宋体" w:hint="eastAsia"/>
          <w:sz w:val="28"/>
          <w:szCs w:val="28"/>
          <w:lang w:val="en-US" w:eastAsia="zh-CN"/>
        </w:rPr>
        <w:t>注</w:t>
      </w:r>
      <w:r w:rsidR="00305018" w:rsidRPr="00E160BB">
        <w:rPr>
          <w:rFonts w:ascii="宋体" w:eastAsia="宋体" w:hAnsi="宋体"/>
          <w:sz w:val="28"/>
          <w:szCs w:val="28"/>
          <w:lang w:val="en-US"/>
        </w:rPr>
        <w:t>释，即值“2=</w:t>
      </w:r>
      <w:r w:rsidR="00E806E6">
        <w:rPr>
          <w:rFonts w:ascii="宋体" w:eastAsia="宋体" w:hAnsi="宋体" w:hint="eastAsia"/>
          <w:sz w:val="28"/>
          <w:szCs w:val="28"/>
          <w:lang w:val="en-US" w:eastAsia="zh-CN"/>
        </w:rPr>
        <w:t>来自</w:t>
      </w:r>
      <w:r w:rsidR="00305018" w:rsidRPr="00E160BB">
        <w:rPr>
          <w:rFonts w:ascii="宋体" w:eastAsia="宋体" w:hAnsi="宋体"/>
          <w:sz w:val="28"/>
          <w:szCs w:val="28"/>
          <w:lang w:val="en-US"/>
        </w:rPr>
        <w:t>研究</w:t>
      </w:r>
      <w:r w:rsidR="00E806E6">
        <w:rPr>
          <w:rFonts w:ascii="宋体" w:eastAsia="宋体" w:hAnsi="宋体" w:hint="eastAsia"/>
          <w:sz w:val="28"/>
          <w:szCs w:val="28"/>
          <w:lang w:val="en-US" w:eastAsia="zh-CN"/>
        </w:rPr>
        <w:t>的</w:t>
      </w:r>
      <w:r w:rsidR="00305018" w:rsidRPr="00E160BB">
        <w:rPr>
          <w:rFonts w:ascii="宋体" w:eastAsia="宋体" w:hAnsi="宋体"/>
          <w:sz w:val="28"/>
          <w:szCs w:val="28"/>
          <w:lang w:val="en-US"/>
        </w:rPr>
        <w:t>报告”</w:t>
      </w:r>
      <w:r w:rsidR="000C3276" w:rsidRPr="00E160BB">
        <w:rPr>
          <w:rFonts w:ascii="宋体" w:eastAsia="宋体" w:hAnsi="宋体" w:hint="eastAsia"/>
          <w:sz w:val="28"/>
          <w:szCs w:val="28"/>
        </w:rPr>
        <w:t xml:space="preserve"> </w:t>
      </w:r>
      <w:r w:rsidR="000C3276" w:rsidRPr="00E160BB">
        <w:rPr>
          <w:rFonts w:ascii="宋体" w:eastAsia="宋体" w:hAnsi="宋体" w:hint="eastAsia"/>
          <w:sz w:val="28"/>
          <w:szCs w:val="28"/>
          <w:lang w:val="en-US"/>
        </w:rPr>
        <w:t>用于</w:t>
      </w:r>
      <w:r w:rsidR="00893AF0" w:rsidRPr="00E160BB">
        <w:rPr>
          <w:rFonts w:ascii="宋体" w:eastAsia="宋体" w:hAnsi="宋体" w:hint="eastAsia"/>
          <w:sz w:val="28"/>
          <w:szCs w:val="28"/>
          <w:lang w:val="en-US"/>
        </w:rPr>
        <w:t>E2D（R1）所述</w:t>
      </w:r>
      <w:r w:rsidR="00893AF0" w:rsidRPr="00E160BB">
        <w:rPr>
          <w:rFonts w:ascii="宋体" w:eastAsia="宋体" w:hAnsi="宋体" w:hint="eastAsia"/>
          <w:sz w:val="28"/>
          <w:szCs w:val="28"/>
          <w:lang w:val="en-US" w:eastAsia="zh-CN"/>
        </w:rPr>
        <w:t>的</w:t>
      </w:r>
      <w:r w:rsidR="000C3276" w:rsidRPr="00E160BB">
        <w:rPr>
          <w:rFonts w:ascii="宋体" w:eastAsia="宋体" w:hAnsi="宋体" w:hint="eastAsia"/>
          <w:sz w:val="28"/>
          <w:szCs w:val="28"/>
          <w:lang w:val="en-US"/>
        </w:rPr>
        <w:t>研究</w:t>
      </w:r>
      <w:r w:rsidR="00893AF0" w:rsidRPr="00E160BB">
        <w:rPr>
          <w:rFonts w:ascii="宋体" w:eastAsia="宋体" w:hAnsi="宋体" w:hint="eastAsia"/>
          <w:sz w:val="28"/>
          <w:szCs w:val="28"/>
          <w:lang w:val="en-US" w:eastAsia="zh-CN"/>
        </w:rPr>
        <w:t>来源</w:t>
      </w:r>
      <w:r w:rsidR="000C3276" w:rsidRPr="00E160BB">
        <w:rPr>
          <w:rFonts w:ascii="宋体" w:eastAsia="宋体" w:hAnsi="宋体" w:hint="eastAsia"/>
          <w:sz w:val="28"/>
          <w:szCs w:val="28"/>
          <w:lang w:val="en-US"/>
        </w:rPr>
        <w:t>以及其他征</w:t>
      </w:r>
      <w:r w:rsidR="000C3276" w:rsidRPr="00E160BB">
        <w:rPr>
          <w:rFonts w:ascii="宋体" w:eastAsia="宋体" w:hAnsi="宋体" w:hint="eastAsia"/>
          <w:sz w:val="28"/>
          <w:szCs w:val="28"/>
          <w:lang w:val="en-US" w:eastAsia="zh-CN"/>
        </w:rPr>
        <w:t>集</w:t>
      </w:r>
      <w:r w:rsidRPr="00E160BB">
        <w:rPr>
          <w:rFonts w:ascii="宋体" w:eastAsia="宋体" w:hAnsi="宋体" w:hint="eastAsia"/>
          <w:sz w:val="28"/>
          <w:szCs w:val="28"/>
          <w:lang w:val="en-US" w:eastAsia="zh-CN"/>
        </w:rPr>
        <w:t>报告</w:t>
      </w:r>
      <w:r w:rsidR="000C3276" w:rsidRPr="00E160BB">
        <w:rPr>
          <w:rFonts w:ascii="宋体" w:eastAsia="宋体" w:hAnsi="宋体" w:hint="eastAsia"/>
          <w:sz w:val="28"/>
          <w:szCs w:val="28"/>
          <w:lang w:val="en-US"/>
        </w:rPr>
        <w:t>来源。</w:t>
      </w:r>
    </w:p>
    <w:p w:rsidR="00305018" w:rsidRPr="00E160BB" w:rsidRDefault="00305018" w:rsidP="00E160BB">
      <w:pPr>
        <w:spacing w:beforeLines="50" w:before="120" w:afterLines="50" w:after="120"/>
        <w:rPr>
          <w:rFonts w:ascii="宋体" w:eastAsia="宋体" w:hAnsi="宋体"/>
          <w:b/>
          <w:bCs/>
          <w:sz w:val="28"/>
          <w:szCs w:val="28"/>
          <w:lang w:val="en-US"/>
        </w:rPr>
      </w:pP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t>ICH E2B（R3）数据元素C.5.4“</w:t>
      </w:r>
      <w:r w:rsidR="006B4105">
        <w:rPr>
          <w:rFonts w:ascii="宋体" w:eastAsia="宋体" w:hAnsi="宋体" w:hint="eastAsia"/>
          <w:b/>
          <w:bCs/>
          <w:sz w:val="28"/>
          <w:szCs w:val="28"/>
          <w:lang w:val="en-US" w:eastAsia="zh-CN"/>
        </w:rPr>
        <w:t>发现该</w:t>
      </w: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t>反应/事件的研究类型”</w:t>
      </w:r>
    </w:p>
    <w:p w:rsidR="00B86A03" w:rsidRPr="00E160BB" w:rsidRDefault="00B86A03" w:rsidP="00E160BB">
      <w:pPr>
        <w:spacing w:beforeLines="50" w:before="120" w:afterLines="50" w:after="120"/>
        <w:ind w:leftChars="213" w:left="426"/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</w:pP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1.</w:t>
      </w:r>
      <w:r w:rsidR="000C327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建议添加一个</w:t>
      </w: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注释</w:t>
      </w:r>
      <w:r w:rsidR="000C327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，即该数据元素用于对研究以及其他征集</w:t>
      </w: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报告的</w:t>
      </w:r>
      <w:r w:rsidR="000C327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来源进行分类，如</w:t>
      </w:r>
      <w:r w:rsidR="000C327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E2D</w:t>
      </w:r>
      <w:r w:rsidR="000C327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（</w:t>
      </w:r>
      <w:r w:rsidR="000C327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R1</w:t>
      </w:r>
      <w:r w:rsidR="000C327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）所述。</w:t>
      </w:r>
    </w:p>
    <w:p w:rsidR="00305018" w:rsidRPr="00E160BB" w:rsidRDefault="00B86A03" w:rsidP="00E160BB">
      <w:pPr>
        <w:spacing w:beforeLines="50" w:before="120" w:afterLines="50" w:after="120"/>
        <w:ind w:leftChars="213" w:left="426"/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</w:pPr>
      <w:r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/>
        </w:rPr>
        <w:t>2.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建议更新现有的E2B（R3）</w:t>
      </w:r>
      <w:r w:rsidR="00FF5F57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参数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值，以包括患者支持</w:t>
      </w:r>
      <w:r w:rsidR="008C531C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项目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</w:t>
      </w:r>
      <w:r w:rsidR="76D70FDB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参见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E2D</w:t>
      </w:r>
      <w:r w:rsidR="265124E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（R1）第</w:t>
      </w:r>
      <w:r w:rsidR="79B1C041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4.4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节）</w:t>
      </w:r>
      <w:r w:rsidR="00FA169C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、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市场研究</w:t>
      </w:r>
      <w:r w:rsidR="009634AC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项目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</w:t>
      </w:r>
      <w:r w:rsidR="00FA169C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参</w:t>
      </w:r>
      <w:r w:rsidR="40AD8561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见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E2D</w:t>
      </w:r>
      <w:r w:rsidR="7EC8F963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（R1）第</w:t>
      </w:r>
      <w:r w:rsidR="61D56939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4.5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节）和</w:t>
      </w:r>
      <w:r w:rsidR="00305018" w:rsidRPr="00DE4491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有</w:t>
      </w:r>
      <w:r w:rsidR="00305018" w:rsidRPr="00DE4491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lastRenderedPageBreak/>
        <w:t>组织的数据收集系统</w:t>
      </w:r>
      <w:r w:rsidR="00FF5F57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（数据</w:t>
      </w:r>
      <w:r w:rsidR="00FF5F57" w:rsidRPr="00DE4491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来源于</w:t>
      </w:r>
      <w:r w:rsidR="00FF5F57" w:rsidRPr="00DE4491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数字平台</w:t>
      </w:r>
      <w:r w:rsidR="00FF5F57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）这些</w:t>
      </w:r>
      <w:r w:rsidR="005B1F30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新参数值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</w:t>
      </w:r>
      <w:r w:rsidR="00FA169C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参</w:t>
      </w:r>
      <w:r w:rsidR="0126B36E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见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E2D</w:t>
      </w:r>
      <w:r w:rsidR="121EAB7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（R1）的第</w:t>
      </w:r>
      <w:r w:rsidR="61D56939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4.3.2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节）。这将使MAH和监管机构能够</w:t>
      </w:r>
      <w:r w:rsidR="00FA169C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分开分析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这些来源</w:t>
      </w:r>
      <w:r w:rsidR="00FA169C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的报告</w:t>
      </w:r>
      <w:r w:rsidR="00305018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，并更清楚地了解它们对安全信号识别的贡献。</w:t>
      </w:r>
    </w:p>
    <w:p w:rsidR="00305018" w:rsidRPr="00E160BB" w:rsidRDefault="00305018" w:rsidP="00E160BB">
      <w:pPr>
        <w:spacing w:beforeLines="50" w:before="120" w:afterLines="50" w:after="120"/>
        <w:ind w:leftChars="213" w:left="426"/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</w:pPr>
    </w:p>
    <w:p w:rsidR="00634381" w:rsidRPr="00E160BB" w:rsidRDefault="007D58AB" w:rsidP="00E160BB">
      <w:pPr>
        <w:pStyle w:val="af6"/>
        <w:spacing w:beforeLines="50" w:before="120" w:afterLines="50" w:after="120"/>
        <w:ind w:left="0"/>
        <w:rPr>
          <w:rFonts w:ascii="宋体" w:eastAsia="宋体" w:hAnsi="宋体"/>
          <w:sz w:val="28"/>
          <w:szCs w:val="28"/>
          <w:lang w:val="en-US"/>
        </w:rPr>
      </w:pPr>
      <w:r w:rsidRPr="00E160BB">
        <w:rPr>
          <w:rFonts w:ascii="宋体" w:eastAsia="宋体" w:hAnsi="宋体"/>
          <w:sz w:val="28"/>
          <w:szCs w:val="28"/>
          <w:lang w:val="en-US"/>
        </w:rPr>
        <w:t>下表总结了</w:t>
      </w:r>
      <w:r w:rsidRPr="00E160BB">
        <w:rPr>
          <w:rFonts w:ascii="宋体" w:eastAsia="宋体" w:hAnsi="宋体" w:hint="eastAsia"/>
          <w:sz w:val="28"/>
          <w:szCs w:val="28"/>
          <w:lang w:val="en-US" w:eastAsia="zh-CN"/>
        </w:rPr>
        <w:t>拟进行的</w:t>
      </w:r>
      <w:r w:rsidR="00634381" w:rsidRPr="00E160BB">
        <w:rPr>
          <w:rFonts w:ascii="宋体" w:eastAsia="宋体" w:hAnsi="宋体"/>
          <w:sz w:val="28"/>
          <w:szCs w:val="28"/>
          <w:lang w:val="en-US"/>
        </w:rPr>
        <w:t>变更</w:t>
      </w:r>
      <w:r w:rsidR="00306B6C" w:rsidRPr="00E160BB">
        <w:rPr>
          <w:rFonts w:ascii="宋体" w:eastAsia="宋体" w:hAnsi="宋体"/>
          <w:sz w:val="28"/>
          <w:szCs w:val="28"/>
          <w:lang w:val="en-US"/>
        </w:rPr>
        <w:t>，如红色</w:t>
      </w:r>
      <w:r w:rsidR="00B23DE1" w:rsidRPr="00E160BB">
        <w:rPr>
          <w:rFonts w:ascii="宋体" w:eastAsia="宋体" w:hAnsi="宋体" w:hint="eastAsia"/>
          <w:sz w:val="28"/>
          <w:szCs w:val="28"/>
          <w:lang w:val="en-US" w:eastAsia="zh-CN"/>
        </w:rPr>
        <w:t>字体</w:t>
      </w:r>
      <w:r w:rsidR="00306B6C" w:rsidRPr="00E160BB">
        <w:rPr>
          <w:rFonts w:ascii="宋体" w:eastAsia="宋体" w:hAnsi="宋体"/>
          <w:sz w:val="28"/>
          <w:szCs w:val="28"/>
          <w:lang w:val="en-US"/>
        </w:rPr>
        <w:t>所示</w:t>
      </w:r>
      <w:r w:rsidR="00634381" w:rsidRPr="00E160BB">
        <w:rPr>
          <w:rFonts w:ascii="宋体" w:eastAsia="宋体" w:hAnsi="宋体"/>
          <w:sz w:val="28"/>
          <w:szCs w:val="28"/>
          <w:lang w:val="en-US"/>
        </w:rPr>
        <w:t>：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05018" w:rsidRPr="00E160BB" w:rsidTr="00873CE7">
        <w:tc>
          <w:tcPr>
            <w:tcW w:w="3539" w:type="dxa"/>
          </w:tcPr>
          <w:p w:rsidR="00305018" w:rsidRPr="00E160BB" w:rsidRDefault="0030501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 w:rsidRPr="00E160BB">
              <w:rPr>
                <w:rFonts w:ascii="宋体" w:eastAsia="宋体" w:hAnsi="宋体"/>
                <w:b/>
                <w:bCs/>
                <w:sz w:val="28"/>
                <w:szCs w:val="28"/>
                <w:lang w:val="en-US"/>
              </w:rPr>
              <w:t>报告类型</w:t>
            </w:r>
          </w:p>
          <w:p w:rsidR="00305018" w:rsidRPr="00E160BB" w:rsidRDefault="0030501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US"/>
              </w:rPr>
              <w:t>ICH E2B（R3）C.1.3</w:t>
            </w:r>
          </w:p>
        </w:tc>
        <w:tc>
          <w:tcPr>
            <w:tcW w:w="5523" w:type="dxa"/>
          </w:tcPr>
          <w:p w:rsidR="00305018" w:rsidRPr="00E160BB" w:rsidRDefault="005B1F30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  <w:lang w:val="en-US" w:eastAsia="zh-CN"/>
              </w:rPr>
              <w:t>发现该</w:t>
            </w:r>
            <w:r w:rsidR="00305018" w:rsidRPr="00E160BB">
              <w:rPr>
                <w:rFonts w:ascii="宋体" w:eastAsia="宋体" w:hAnsi="宋体"/>
                <w:b/>
                <w:bCs/>
                <w:sz w:val="28"/>
                <w:szCs w:val="28"/>
                <w:lang w:val="en-US"/>
              </w:rPr>
              <w:t>反应/事件的研究类型</w:t>
            </w:r>
          </w:p>
          <w:p w:rsidR="00305018" w:rsidRPr="00E160BB" w:rsidRDefault="0030501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US"/>
              </w:rPr>
              <w:t>ICH E2B（R3）C.5.4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（仅当报告类型=2时填写，（</w:t>
            </w:r>
            <w:r w:rsidRPr="00E160BB">
              <w:rPr>
                <w:rFonts w:ascii="宋体" w:eastAsia="宋体" w:hAnsi="宋体"/>
                <w:sz w:val="28"/>
                <w:szCs w:val="28"/>
                <w:lang w:val="en-US"/>
              </w:rPr>
              <w:t>ICH E2B（R3）C.1.3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））</w:t>
            </w:r>
            <w:r w:rsidRPr="00E160BB">
              <w:rPr>
                <w:rFonts w:ascii="宋体" w:eastAsia="宋体" w:hAnsi="宋体"/>
                <w:color w:val="FF0000"/>
                <w:sz w:val="28"/>
                <w:szCs w:val="28"/>
                <w:lang w:val="en-GB"/>
              </w:rPr>
              <w:t>*</w:t>
            </w:r>
          </w:p>
        </w:tc>
      </w:tr>
      <w:tr w:rsidR="00305018" w:rsidRPr="00E160BB" w:rsidTr="00873CE7">
        <w:tc>
          <w:tcPr>
            <w:tcW w:w="3539" w:type="dxa"/>
          </w:tcPr>
          <w:p w:rsidR="00536F72" w:rsidRDefault="00305018" w:rsidP="00536F72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 w:eastAsia="zh-CN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1=自发报告</w:t>
            </w:r>
          </w:p>
          <w:p w:rsidR="00536F72" w:rsidRDefault="00305018" w:rsidP="00536F72">
            <w:pPr>
              <w:spacing w:beforeLines="50" w:before="120" w:afterLines="50" w:after="120"/>
              <w:rPr>
                <w:rFonts w:ascii="宋体" w:eastAsia="宋体" w:hAnsi="宋体"/>
                <w:color w:val="FF0000"/>
                <w:sz w:val="28"/>
                <w:szCs w:val="28"/>
                <w:lang w:val="en-GB" w:eastAsia="zh-CN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2=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来自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研究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的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报告</w:t>
            </w:r>
            <w:r w:rsidRPr="00E160BB">
              <w:rPr>
                <w:rFonts w:ascii="宋体" w:eastAsia="宋体" w:hAnsi="宋体"/>
                <w:color w:val="FF0000"/>
                <w:sz w:val="28"/>
                <w:szCs w:val="28"/>
                <w:lang w:val="en-GB"/>
              </w:rPr>
              <w:t>*</w:t>
            </w:r>
          </w:p>
          <w:p w:rsidR="00536F72" w:rsidRDefault="00305018" w:rsidP="00536F72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 w:eastAsia="zh-CN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3=其他</w:t>
            </w:r>
          </w:p>
          <w:p w:rsidR="00305018" w:rsidRPr="00E160BB" w:rsidRDefault="00305018" w:rsidP="005B1F30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4=</w:t>
            </w:r>
            <w:r w:rsidR="00D12170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发</w:t>
            </w:r>
            <w:r w:rsidR="00D12170" w:rsidRPr="00E160BB">
              <w:rPr>
                <w:rFonts w:ascii="宋体" w:eastAsia="宋体" w:hAnsi="宋体" w:hint="eastAsia"/>
                <w:sz w:val="28"/>
                <w:szCs w:val="28"/>
                <w:lang w:val="en-GB"/>
              </w:rPr>
              <w:t>送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者无法获知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（</w:t>
            </w:r>
            <w:r w:rsidR="003B0412" w:rsidRPr="00E160BB">
              <w:rPr>
                <w:rFonts w:ascii="宋体" w:eastAsia="宋体" w:hAnsi="宋体" w:hint="eastAsia"/>
                <w:sz w:val="28"/>
                <w:szCs w:val="28"/>
                <w:lang w:val="en-GB"/>
              </w:rPr>
              <w:t>不详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）</w:t>
            </w:r>
          </w:p>
        </w:tc>
        <w:tc>
          <w:tcPr>
            <w:tcW w:w="5523" w:type="dxa"/>
          </w:tcPr>
          <w:p w:rsidR="00305018" w:rsidRPr="00E160BB" w:rsidRDefault="00305018" w:rsidP="00E160BB">
            <w:pPr>
              <w:spacing w:beforeLines="50" w:before="120" w:afterLines="50" w:after="120"/>
              <w:rPr>
                <w:rFonts w:ascii="宋体" w:eastAsia="宋体" w:hAnsi="宋体"/>
                <w:iCs/>
                <w:color w:val="FF0000"/>
                <w:sz w:val="28"/>
                <w:szCs w:val="28"/>
                <w:lang w:val="en-GB" w:eastAsia="zh-CN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1=临床试验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  <w:t>2=</w:t>
            </w:r>
            <w:r w:rsidR="001A17A3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个例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患者使用（例如“同情</w:t>
            </w:r>
            <w:r w:rsidR="008C531C" w:rsidRPr="00E160BB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用药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”或“</w:t>
            </w:r>
            <w:r w:rsidR="008C531C" w:rsidRPr="00E160BB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指定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患者</w:t>
            </w:r>
            <w:r w:rsidR="001A17A3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使用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”）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  <w:t>3=其他研究（例如</w:t>
            </w:r>
            <w:r w:rsidR="008C531C" w:rsidRPr="00E160BB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，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药物流行病学</w:t>
            </w:r>
            <w:r w:rsidR="008C531C" w:rsidRPr="00E160BB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研究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、药物经济学</w:t>
            </w:r>
            <w:r w:rsidR="008C531C" w:rsidRPr="00E160BB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研究</w:t>
            </w:r>
            <w:r w:rsidR="008C531C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、</w:t>
            </w:r>
            <w:r w:rsidR="009634AC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重点</w:t>
            </w:r>
            <w:bookmarkStart w:id="0" w:name="_GoBack"/>
            <w:bookmarkEnd w:id="0"/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监测）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</w:r>
            <w:r w:rsidRPr="00E160BB">
              <w:rPr>
                <w:rFonts w:ascii="宋体" w:eastAsia="宋体" w:hAnsi="宋体"/>
                <w:iCs/>
                <w:color w:val="FF0000"/>
                <w:sz w:val="28"/>
                <w:szCs w:val="28"/>
                <w:lang w:val="en-GB"/>
              </w:rPr>
              <w:t>4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=</w:t>
            </w:r>
            <w:r w:rsidR="008C531C" w:rsidRPr="00E160BB">
              <w:rPr>
                <w:rFonts w:ascii="宋体" w:eastAsia="宋体" w:hAnsi="宋体"/>
                <w:iCs/>
                <w:color w:val="FF0000"/>
                <w:sz w:val="28"/>
                <w:szCs w:val="28"/>
                <w:lang w:val="en-GB"/>
              </w:rPr>
              <w:t>患者支持</w:t>
            </w:r>
            <w:r w:rsidR="008C531C" w:rsidRPr="00E160BB">
              <w:rPr>
                <w:rFonts w:ascii="宋体" w:eastAsia="宋体" w:hAnsi="宋体" w:hint="eastAsia"/>
                <w:iCs/>
                <w:color w:val="FF0000"/>
                <w:sz w:val="28"/>
                <w:szCs w:val="28"/>
                <w:lang w:val="en-GB" w:eastAsia="zh-CN"/>
              </w:rPr>
              <w:t>项目</w:t>
            </w:r>
          </w:p>
          <w:p w:rsidR="00305018" w:rsidRPr="008E7F45" w:rsidRDefault="00305018" w:rsidP="00E160BB">
            <w:pPr>
              <w:spacing w:beforeLines="50" w:before="120" w:afterLines="50" w:after="120"/>
              <w:rPr>
                <w:rFonts w:ascii="宋体" w:eastAsiaTheme="minorEastAsia" w:hAnsi="宋体"/>
                <w:iCs/>
                <w:color w:val="FF0000"/>
                <w:sz w:val="28"/>
                <w:szCs w:val="28"/>
                <w:lang w:val="en-US" w:eastAsia="zh-CN"/>
              </w:rPr>
            </w:pPr>
            <w:r w:rsidRPr="00E160BB">
              <w:rPr>
                <w:rFonts w:ascii="宋体" w:eastAsia="宋体" w:hAnsi="宋体"/>
                <w:iCs/>
                <w:color w:val="FF0000"/>
                <w:sz w:val="28"/>
                <w:szCs w:val="28"/>
                <w:lang w:val="en-GB"/>
              </w:rPr>
              <w:t>5=</w:t>
            </w:r>
            <w:r w:rsidR="008E7F45">
              <w:rPr>
                <w:rFonts w:ascii="宋体" w:eastAsia="宋体" w:hAnsi="宋体"/>
                <w:iCs/>
                <w:color w:val="FF0000"/>
                <w:sz w:val="28"/>
                <w:szCs w:val="28"/>
                <w:lang w:val="en-GB"/>
              </w:rPr>
              <w:t>市场研究</w:t>
            </w:r>
            <w:r w:rsidR="008E7F45">
              <w:rPr>
                <w:rFonts w:ascii="宋体" w:eastAsia="宋体" w:hAnsi="宋体" w:hint="eastAsia"/>
                <w:iCs/>
                <w:color w:val="FF0000"/>
                <w:sz w:val="28"/>
                <w:szCs w:val="28"/>
                <w:lang w:val="en-GB" w:eastAsia="zh-CN"/>
              </w:rPr>
              <w:t>项目</w:t>
            </w:r>
          </w:p>
          <w:p w:rsidR="00305018" w:rsidRPr="00E160BB" w:rsidRDefault="0030501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US"/>
              </w:rPr>
            </w:pPr>
            <w:r w:rsidRPr="00E160BB">
              <w:rPr>
                <w:rFonts w:ascii="宋体" w:eastAsia="宋体" w:hAnsi="宋体"/>
                <w:iCs/>
                <w:color w:val="FF0000"/>
                <w:sz w:val="28"/>
                <w:szCs w:val="28"/>
                <w:lang w:val="en-GB"/>
              </w:rPr>
              <w:t>6=有</w:t>
            </w:r>
            <w:r w:rsidR="00893AF0" w:rsidRPr="00E160BB">
              <w:rPr>
                <w:rFonts w:ascii="宋体" w:eastAsia="宋体" w:hAnsi="宋体"/>
                <w:iCs/>
                <w:color w:val="FF0000"/>
                <w:sz w:val="28"/>
                <w:szCs w:val="28"/>
                <w:lang w:val="en-US"/>
              </w:rPr>
              <w:t>组织的数据收集系统，数据来</w:t>
            </w:r>
            <w:r w:rsidR="00893AF0" w:rsidRPr="00E160BB">
              <w:rPr>
                <w:rFonts w:ascii="宋体" w:eastAsia="宋体" w:hAnsi="宋体" w:hint="eastAsia"/>
                <w:iCs/>
                <w:color w:val="FF0000"/>
                <w:sz w:val="28"/>
                <w:szCs w:val="28"/>
                <w:lang w:val="en-US" w:eastAsia="zh-CN"/>
              </w:rPr>
              <w:t>源于</w:t>
            </w:r>
            <w:r w:rsidRPr="00E160BB">
              <w:rPr>
                <w:rFonts w:ascii="宋体" w:eastAsia="宋体" w:hAnsi="宋体"/>
                <w:iCs/>
                <w:color w:val="FF0000"/>
                <w:sz w:val="28"/>
                <w:szCs w:val="28"/>
                <w:lang w:val="en-US"/>
              </w:rPr>
              <w:t>数字平台</w:t>
            </w:r>
          </w:p>
        </w:tc>
      </w:tr>
    </w:tbl>
    <w:p w:rsidR="00672DB7" w:rsidRPr="00E160BB" w:rsidRDefault="00305018" w:rsidP="00E160BB">
      <w:pPr>
        <w:spacing w:beforeLines="50" w:before="120" w:afterLines="50" w:after="120"/>
        <w:rPr>
          <w:rFonts w:ascii="宋体" w:eastAsia="宋体" w:hAnsi="宋体"/>
          <w:color w:val="FF0000"/>
          <w:sz w:val="28"/>
          <w:szCs w:val="28"/>
          <w:lang w:val="en-US" w:eastAsia="zh-CN"/>
        </w:rPr>
      </w:pPr>
      <w:r w:rsidRPr="00E160BB">
        <w:rPr>
          <w:rFonts w:ascii="宋体" w:eastAsia="宋体" w:hAnsi="宋体"/>
          <w:color w:val="FF0000"/>
          <w:sz w:val="28"/>
          <w:szCs w:val="28"/>
          <w:lang w:val="en-US"/>
        </w:rPr>
        <w:t>*</w:t>
      </w:r>
      <w:r w:rsidR="00893AF0" w:rsidRPr="00E160BB">
        <w:rPr>
          <w:rFonts w:ascii="宋体" w:eastAsia="宋体" w:hAnsi="宋体"/>
          <w:color w:val="FF0000"/>
          <w:sz w:val="28"/>
          <w:szCs w:val="28"/>
          <w:lang w:val="en-US"/>
        </w:rPr>
        <w:t>添加</w:t>
      </w:r>
      <w:r w:rsidR="00893AF0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注释</w:t>
      </w:r>
      <w:r w:rsidRPr="00E160BB">
        <w:rPr>
          <w:rFonts w:ascii="宋体" w:eastAsia="宋体" w:hAnsi="宋体"/>
          <w:color w:val="FF0000"/>
          <w:sz w:val="28"/>
          <w:szCs w:val="28"/>
          <w:lang w:val="en-US"/>
        </w:rPr>
        <w:t>，即</w:t>
      </w:r>
      <w:r w:rsidR="00FF5F57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参数</w:t>
      </w:r>
      <w:r w:rsidRPr="00E160BB">
        <w:rPr>
          <w:rFonts w:ascii="宋体" w:eastAsia="宋体" w:hAnsi="宋体"/>
          <w:color w:val="FF0000"/>
          <w:sz w:val="28"/>
          <w:szCs w:val="28"/>
          <w:lang w:val="en-US"/>
        </w:rPr>
        <w:t>值“2=</w:t>
      </w:r>
      <w:r w:rsidR="000C3276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来自</w:t>
      </w:r>
      <w:r w:rsidRPr="00E160BB">
        <w:rPr>
          <w:rFonts w:ascii="宋体" w:eastAsia="宋体" w:hAnsi="宋体"/>
          <w:color w:val="FF0000"/>
          <w:sz w:val="28"/>
          <w:szCs w:val="28"/>
          <w:lang w:val="en-US"/>
        </w:rPr>
        <w:t>研究</w:t>
      </w:r>
      <w:r w:rsidR="000C3276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的</w:t>
      </w:r>
      <w:r w:rsidRPr="00E160BB">
        <w:rPr>
          <w:rFonts w:ascii="宋体" w:eastAsia="宋体" w:hAnsi="宋体"/>
          <w:color w:val="FF0000"/>
          <w:sz w:val="28"/>
          <w:szCs w:val="28"/>
          <w:lang w:val="en-US"/>
        </w:rPr>
        <w:t>报告”和数据元素“</w:t>
      </w:r>
      <w:r w:rsidR="005B1F30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发现该</w:t>
      </w:r>
      <w:r w:rsidRPr="00E160BB">
        <w:rPr>
          <w:rFonts w:ascii="宋体" w:eastAsia="宋体" w:hAnsi="宋体"/>
          <w:color w:val="FF0000"/>
          <w:sz w:val="28"/>
          <w:szCs w:val="28"/>
          <w:lang w:val="en-US"/>
        </w:rPr>
        <w:t>反应/事件的研究类型”</w:t>
      </w:r>
      <w:r w:rsidR="00D12170" w:rsidRPr="00E160BB">
        <w:rPr>
          <w:rFonts w:ascii="宋体" w:eastAsia="宋体" w:hAnsi="宋体" w:hint="eastAsia"/>
          <w:sz w:val="28"/>
          <w:szCs w:val="28"/>
        </w:rPr>
        <w:t xml:space="preserve"> </w:t>
      </w:r>
      <w:r w:rsidR="00D12170" w:rsidRPr="00E160BB">
        <w:rPr>
          <w:rFonts w:ascii="宋体" w:eastAsia="宋体" w:hAnsi="宋体" w:hint="eastAsia"/>
          <w:color w:val="FF0000"/>
          <w:sz w:val="28"/>
          <w:szCs w:val="28"/>
          <w:lang w:val="en-US"/>
        </w:rPr>
        <w:t>用于</w:t>
      </w:r>
      <w:r w:rsidR="00893AF0" w:rsidRPr="00E160BB">
        <w:rPr>
          <w:rFonts w:ascii="宋体" w:eastAsia="宋体" w:hAnsi="宋体" w:hint="eastAsia"/>
          <w:color w:val="FF0000"/>
          <w:sz w:val="28"/>
          <w:szCs w:val="28"/>
          <w:lang w:val="en-US"/>
        </w:rPr>
        <w:t>E2D（R1）所述</w:t>
      </w:r>
      <w:r w:rsidR="00893AF0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的</w:t>
      </w:r>
      <w:r w:rsidR="00D12170" w:rsidRPr="00E160BB">
        <w:rPr>
          <w:rFonts w:ascii="宋体" w:eastAsia="宋体" w:hAnsi="宋体" w:hint="eastAsia"/>
          <w:color w:val="FF0000"/>
          <w:sz w:val="28"/>
          <w:szCs w:val="28"/>
          <w:lang w:val="en-US"/>
        </w:rPr>
        <w:t>研究</w:t>
      </w:r>
      <w:r w:rsidR="00893AF0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来源</w:t>
      </w:r>
      <w:r w:rsidR="00D12170" w:rsidRPr="00E160BB">
        <w:rPr>
          <w:rFonts w:ascii="宋体" w:eastAsia="宋体" w:hAnsi="宋体" w:hint="eastAsia"/>
          <w:color w:val="FF0000"/>
          <w:sz w:val="28"/>
          <w:szCs w:val="28"/>
          <w:lang w:val="en-US"/>
        </w:rPr>
        <w:t>以及其他征</w:t>
      </w:r>
      <w:r w:rsidR="00D12170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集</w:t>
      </w:r>
      <w:r w:rsidR="00893AF0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报告</w:t>
      </w:r>
      <w:r w:rsidR="00D12170" w:rsidRPr="00E160BB">
        <w:rPr>
          <w:rFonts w:ascii="宋体" w:eastAsia="宋体" w:hAnsi="宋体" w:hint="eastAsia"/>
          <w:color w:val="FF0000"/>
          <w:sz w:val="28"/>
          <w:szCs w:val="28"/>
          <w:lang w:val="en-US"/>
        </w:rPr>
        <w:t>来源</w:t>
      </w:r>
      <w:r w:rsidR="00893AF0" w:rsidRPr="00E160BB">
        <w:rPr>
          <w:rFonts w:ascii="宋体" w:eastAsia="宋体" w:hAnsi="宋体" w:hint="eastAsia"/>
          <w:color w:val="FF0000"/>
          <w:sz w:val="28"/>
          <w:szCs w:val="28"/>
          <w:lang w:val="en-US" w:eastAsia="zh-CN"/>
        </w:rPr>
        <w:t>。</w:t>
      </w:r>
    </w:p>
    <w:p w:rsidR="00AD0439" w:rsidRPr="00E160BB" w:rsidRDefault="00AD0439" w:rsidP="00E160BB">
      <w:pPr>
        <w:spacing w:beforeLines="50" w:before="120" w:afterLines="50" w:after="120"/>
        <w:ind w:leftChars="-1" w:left="-2"/>
        <w:rPr>
          <w:rFonts w:ascii="宋体" w:eastAsia="宋体" w:hAnsi="宋体" w:cs="Arial"/>
          <w:b/>
          <w:color w:val="000000" w:themeColor="text1"/>
          <w:sz w:val="28"/>
          <w:szCs w:val="28"/>
          <w:lang w:val="en-GB" w:eastAsia="zh-CN"/>
        </w:rPr>
      </w:pPr>
    </w:p>
    <w:p w:rsidR="000F3046" w:rsidRPr="00E160BB" w:rsidRDefault="005679D1" w:rsidP="00E160BB">
      <w:pPr>
        <w:spacing w:beforeLines="50" w:before="120" w:afterLines="50" w:after="120"/>
        <w:ind w:leftChars="-1" w:left="-2"/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</w:pPr>
      <w:r w:rsidRPr="00E160BB">
        <w:rPr>
          <w:rFonts w:ascii="宋体" w:eastAsia="宋体" w:hAnsi="宋体" w:cs="Arial" w:hint="eastAsia"/>
          <w:b/>
          <w:color w:val="000000" w:themeColor="text1"/>
          <w:sz w:val="28"/>
          <w:szCs w:val="28"/>
          <w:lang w:val="en-GB"/>
        </w:rPr>
        <w:t>3</w:t>
      </w:r>
      <w:r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.</w:t>
      </w:r>
      <w:r w:rsidR="00AD0439" w:rsidRPr="00E160BB">
        <w:rPr>
          <w:rFonts w:ascii="宋体" w:eastAsia="宋体" w:hAnsi="宋体" w:cs="Arial" w:hint="eastAsia"/>
          <w:b/>
          <w:color w:val="000000" w:themeColor="text1"/>
          <w:sz w:val="28"/>
          <w:szCs w:val="28"/>
          <w:lang w:val="en-GB" w:eastAsia="zh-CN"/>
        </w:rPr>
        <w:t>下一步</w:t>
      </w:r>
      <w:r w:rsidR="00660B45"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br/>
      </w:r>
      <w:r w:rsidR="00660B45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在E2D（R1</w:t>
      </w:r>
      <w:r w:rsidR="00B85422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）指</w:t>
      </w:r>
      <w:r w:rsidR="00B85422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导原则征询</w:t>
      </w:r>
      <w:r w:rsidR="00660B45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公众</w:t>
      </w:r>
      <w:r w:rsidR="00B85422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意</w:t>
      </w:r>
      <w:r w:rsidR="000F304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见</w:t>
      </w:r>
      <w:r w:rsidR="00B85422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以</w:t>
      </w:r>
      <w:r w:rsidR="00660B45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及随后与E2B（R3）专家工作组</w:t>
      </w:r>
      <w:r w:rsidR="00B85422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进行讨论后</w:t>
      </w:r>
      <w:r w:rsidR="00660B45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，更新</w:t>
      </w:r>
      <w:r w:rsidR="00B85422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建议</w:t>
      </w:r>
      <w:r w:rsidR="00660B45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可能会发生变化。</w:t>
      </w:r>
      <w:r w:rsidR="001D27A1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数据元素ICH E2B（R3）C.5.4</w:t>
      </w:r>
      <w:r w:rsidR="00FF5F57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参数</w:t>
      </w:r>
      <w:r w:rsidR="000F304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值</w:t>
      </w:r>
      <w:r w:rsidR="001D27A1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将</w:t>
      </w:r>
      <w:r w:rsidR="00FE06F3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在</w:t>
      </w:r>
      <w:r w:rsidR="00C61FEF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E2D（R1）指</w:t>
      </w:r>
      <w:r w:rsidR="000F304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导原则修订</w:t>
      </w:r>
      <w:r w:rsidR="00FE06F3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第4</w:t>
      </w:r>
      <w:r w:rsidR="000F304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阶段</w:t>
      </w:r>
      <w:r w:rsidR="001D27A1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最终确定</w:t>
      </w:r>
      <w:r w:rsidR="00C9702A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。最终</w:t>
      </w:r>
      <w:r w:rsidR="000F304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的</w:t>
      </w:r>
      <w:r w:rsidR="00C9702A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变更</w:t>
      </w:r>
      <w:r w:rsidR="000B15BD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将通过E2B</w:t>
      </w:r>
      <w:r w:rsidR="00816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（R3）实施指南包和ICH E2B（</w:t>
      </w:r>
      <w:r w:rsidR="000F3046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R3</w:t>
      </w:r>
      <w:r w:rsidR="000F3046" w:rsidRPr="00E160BB">
        <w:rPr>
          <w:rFonts w:ascii="宋体" w:eastAsia="宋体" w:hAnsi="宋体" w:cs="Arial" w:hint="eastAsia"/>
          <w:color w:val="000000" w:themeColor="text1"/>
          <w:sz w:val="28"/>
          <w:szCs w:val="28"/>
          <w:lang w:val="en-GB" w:eastAsia="zh-CN"/>
        </w:rPr>
        <w:t>）</w:t>
      </w:r>
      <w:r w:rsidR="0081661C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问答文件</w:t>
      </w:r>
      <w:r w:rsidR="000B15BD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发布</w:t>
      </w:r>
      <w:r w:rsidR="00FE06F3"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t>。</w:t>
      </w:r>
    </w:p>
    <w:p w:rsidR="000F3046" w:rsidRPr="00E160BB" w:rsidRDefault="000F3046" w:rsidP="009B5E13">
      <w:pPr>
        <w:suppressLineNumbers/>
        <w:spacing w:beforeLines="50" w:before="120" w:after="50"/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</w:pPr>
      <w:r w:rsidRPr="00E160BB">
        <w:rPr>
          <w:rFonts w:ascii="宋体" w:eastAsia="宋体" w:hAnsi="宋体" w:cs="Arial"/>
          <w:color w:val="000000" w:themeColor="text1"/>
          <w:sz w:val="28"/>
          <w:szCs w:val="28"/>
          <w:lang w:val="en-GB"/>
        </w:rPr>
        <w:br w:type="page"/>
      </w:r>
    </w:p>
    <w:p w:rsidR="000F4A08" w:rsidRPr="00E160BB" w:rsidRDefault="000F4A08" w:rsidP="00E160BB">
      <w:pPr>
        <w:snapToGrid w:val="0"/>
        <w:spacing w:beforeLines="50" w:before="120" w:afterLines="50" w:after="120"/>
        <w:rPr>
          <w:rFonts w:ascii="宋体" w:eastAsia="宋体" w:hAnsi="宋体" w:cs="Arial"/>
          <w:b/>
          <w:sz w:val="28"/>
          <w:szCs w:val="28"/>
          <w:lang w:val="en-GB"/>
        </w:rPr>
      </w:pPr>
      <w:r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lastRenderedPageBreak/>
        <w:t>参考：</w:t>
      </w:r>
      <w:r w:rsidR="00D62C1C"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当前</w:t>
      </w:r>
      <w:hyperlink r:id="rId12" w:history="1">
        <w:r w:rsidRPr="00E160BB">
          <w:rPr>
            <w:rStyle w:val="ab"/>
            <w:rFonts w:ascii="宋体" w:eastAsia="宋体" w:hAnsi="宋体" w:cs="Arial"/>
            <w:b/>
            <w:color w:val="auto"/>
            <w:sz w:val="28"/>
            <w:szCs w:val="28"/>
            <w:u w:val="none"/>
            <w:lang w:val="en-GB"/>
          </w:rPr>
          <w:t>ICH E2B（R3）实施指南</w:t>
        </w:r>
      </w:hyperlink>
      <w:r w:rsidRPr="00E160BB">
        <w:rPr>
          <w:rFonts w:ascii="宋体" w:eastAsia="宋体" w:hAnsi="宋体" w:cs="Arial"/>
          <w:b/>
          <w:color w:val="000000" w:themeColor="text1"/>
          <w:sz w:val="28"/>
          <w:szCs w:val="28"/>
          <w:lang w:val="en-GB"/>
        </w:rPr>
        <w:t>中的用</w:t>
      </w:r>
      <w:r w:rsidRPr="00E160BB">
        <w:rPr>
          <w:rFonts w:ascii="宋体" w:eastAsia="宋体" w:hAnsi="宋体" w:cs="Arial"/>
          <w:b/>
          <w:sz w:val="28"/>
          <w:szCs w:val="28"/>
          <w:lang w:val="en-GB"/>
        </w:rPr>
        <w:t>户</w:t>
      </w:r>
      <w:hyperlink r:id="rId13" w:history="1">
        <w:r w:rsidRPr="00E160BB">
          <w:rPr>
            <w:rStyle w:val="ab"/>
            <w:rFonts w:ascii="宋体" w:eastAsia="宋体" w:hAnsi="宋体" w:cs="Arial"/>
            <w:b/>
            <w:color w:val="auto"/>
            <w:sz w:val="28"/>
            <w:szCs w:val="28"/>
            <w:u w:val="none"/>
            <w:lang w:val="en-GB"/>
          </w:rPr>
          <w:t>指南</w:t>
        </w:r>
      </w:hyperlink>
    </w:p>
    <w:p w:rsidR="000F4A08" w:rsidRPr="00E160BB" w:rsidRDefault="000F4A08" w:rsidP="00E160BB">
      <w:pPr>
        <w:spacing w:beforeLines="50" w:before="120" w:afterLines="50" w:after="120"/>
        <w:rPr>
          <w:rFonts w:ascii="宋体" w:eastAsia="宋体" w:hAnsi="宋体"/>
          <w:sz w:val="28"/>
          <w:szCs w:val="28"/>
          <w:lang w:val="en-US"/>
        </w:rPr>
      </w:pP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t>ICH E2B（R3）数据元素C.1.3</w:t>
      </w:r>
      <w:r w:rsidR="00D62C1C" w:rsidRPr="00E160BB">
        <w:rPr>
          <w:rFonts w:ascii="宋体" w:eastAsia="宋体" w:hAnsi="宋体" w:hint="eastAsia"/>
          <w:b/>
          <w:bCs/>
          <w:sz w:val="28"/>
          <w:szCs w:val="28"/>
          <w:lang w:val="en-US" w:eastAsia="zh-CN"/>
        </w:rPr>
        <w:t xml:space="preserve"> </w:t>
      </w: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t>报告类型</w:t>
      </w:r>
      <w:r w:rsidR="00A51D4D" w:rsidRPr="00E160BB">
        <w:rPr>
          <w:rFonts w:ascii="宋体" w:eastAsia="宋体" w:hAnsi="宋体"/>
          <w:sz w:val="28"/>
          <w:szCs w:val="28"/>
          <w:lang w:val="en-US"/>
        </w:rPr>
        <w:br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804"/>
      </w:tblGrid>
      <w:tr w:rsidR="000F4A08" w:rsidRPr="00E160BB" w:rsidTr="00873CE7">
        <w:trPr>
          <w:cantSplit/>
        </w:trPr>
        <w:tc>
          <w:tcPr>
            <w:tcW w:w="1843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用户指南</w:t>
            </w:r>
          </w:p>
        </w:tc>
        <w:tc>
          <w:tcPr>
            <w:tcW w:w="6804" w:type="dxa"/>
          </w:tcPr>
          <w:p w:rsidR="000F4A08" w:rsidRPr="00E160BB" w:rsidRDefault="005B1F30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该</w:t>
            </w:r>
            <w:r w:rsidR="00D62C1C" w:rsidRPr="005B1F30">
              <w:rPr>
                <w:rFonts w:ascii="宋体" w:eastAsia="宋体" w:hAnsi="宋体"/>
                <w:sz w:val="28"/>
                <w:szCs w:val="28"/>
                <w:lang w:val="en-GB"/>
              </w:rPr>
              <w:t>数据元素</w:t>
            </w:r>
            <w:r w:rsidRP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有别于信息来源，用于表示报告</w:t>
            </w:r>
            <w:r w:rsidR="00D62C1C" w:rsidRPr="005B1F30">
              <w:rPr>
                <w:rFonts w:ascii="宋体" w:eastAsia="宋体" w:hAnsi="宋体"/>
                <w:sz w:val="28"/>
                <w:szCs w:val="28"/>
                <w:lang w:val="en-GB"/>
              </w:rPr>
              <w:t>类型；</w:t>
            </w:r>
            <w:r w:rsidR="000F4A08" w:rsidRPr="005B1F30">
              <w:rPr>
                <w:rFonts w:ascii="宋体" w:eastAsia="宋体" w:hAnsi="宋体"/>
                <w:sz w:val="28"/>
                <w:szCs w:val="28"/>
                <w:lang w:val="en-GB"/>
              </w:rPr>
              <w:t>C.4</w:t>
            </w:r>
            <w:r w:rsidRP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节中介绍了关于指定来源的其他元素</w:t>
            </w:r>
            <w:r w:rsidR="000F4A08" w:rsidRPr="005B1F30">
              <w:rPr>
                <w:rFonts w:ascii="宋体" w:eastAsia="宋体" w:hAnsi="宋体"/>
                <w:sz w:val="28"/>
                <w:szCs w:val="28"/>
                <w:lang w:val="en-GB"/>
              </w:rPr>
              <w:t>，</w:t>
            </w:r>
            <w:r w:rsidRP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在</w:t>
            </w:r>
            <w:r w:rsidR="000F4A08" w:rsidRPr="005B1F30">
              <w:rPr>
                <w:rFonts w:ascii="宋体" w:eastAsia="宋体" w:hAnsi="宋体"/>
                <w:sz w:val="28"/>
                <w:szCs w:val="28"/>
                <w:lang w:val="en-GB"/>
              </w:rPr>
              <w:t>本节不</w:t>
            </w:r>
            <w:r w:rsidRP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再</w:t>
            </w:r>
            <w:r w:rsidR="000F4A08" w:rsidRPr="005B1F30">
              <w:rPr>
                <w:rFonts w:ascii="宋体" w:eastAsia="宋体" w:hAnsi="宋体"/>
                <w:sz w:val="28"/>
                <w:szCs w:val="28"/>
                <w:lang w:val="en-GB"/>
              </w:rPr>
              <w:t>重复。</w:t>
            </w:r>
          </w:p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例如，如果文献中的病例</w:t>
            </w:r>
            <w:r w:rsidR="00D62C1C" w:rsidRPr="00E160BB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来源于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自发观察</w:t>
            </w:r>
            <w:r w:rsidR="00D62C1C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，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“报告类型”应为</w:t>
            </w:r>
            <w:r w:rsidRPr="00E160BB"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自发报告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。</w:t>
            </w:r>
          </w:p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如果文献中的病例</w:t>
            </w:r>
            <w:r w:rsidR="00D62C1C" w:rsidRPr="00E160BB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来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自一项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研究，“报告类型”应为</w:t>
            </w:r>
            <w:r w:rsidR="005B1F30" w:rsidRPr="005B1F30">
              <w:rPr>
                <w:rFonts w:ascii="宋体" w:eastAsia="宋体" w:hAnsi="宋体" w:hint="eastAsia"/>
                <w:b/>
                <w:sz w:val="28"/>
                <w:szCs w:val="28"/>
                <w:lang w:val="en-GB" w:eastAsia="zh-CN"/>
              </w:rPr>
              <w:t>来自</w:t>
            </w:r>
            <w:r w:rsidRPr="00E160BB"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研究</w:t>
            </w:r>
            <w:r w:rsidR="005B1F30">
              <w:rPr>
                <w:rFonts w:ascii="宋体" w:eastAsia="宋体" w:hAnsi="宋体" w:hint="eastAsia"/>
                <w:b/>
                <w:bCs/>
                <w:iCs/>
                <w:sz w:val="28"/>
                <w:szCs w:val="28"/>
                <w:lang w:val="en-GB" w:eastAsia="zh-CN"/>
              </w:rPr>
              <w:t>的</w:t>
            </w:r>
            <w:r w:rsidRPr="00E160BB"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报告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，</w:t>
            </w:r>
            <w:r w:rsidR="005B1F30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C.5.4节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中解释了各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研究类型（如临床试验或其他）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的区</w:t>
            </w:r>
            <w:r w:rsidR="00FF5F57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别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（C.5.4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，参见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用户指南）。</w:t>
            </w:r>
            <w:r w:rsidR="00081DD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</w:r>
          </w:p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如果从文</w:t>
            </w:r>
            <w:r w:rsidR="00A87591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献报告中不清楚所引用的病例是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来源于</w:t>
            </w:r>
            <w:r w:rsidR="00A87591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自发观察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还是来源于一项</w:t>
            </w:r>
            <w:r w:rsidR="00A87591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研究，则该项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应</w:t>
            </w:r>
            <w:r w:rsidR="005B1F30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填写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“</w:t>
            </w:r>
            <w:r w:rsidRPr="00E160BB"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其他”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。</w:t>
            </w:r>
            <w:r w:rsidR="00081DD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</w:r>
          </w:p>
          <w:p w:rsidR="000F4A08" w:rsidRPr="00E160BB" w:rsidRDefault="005B1F30" w:rsidP="005B1F30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>
              <w:rPr>
                <w:rFonts w:ascii="宋体" w:eastAsia="宋体" w:hAnsi="宋体" w:hint="eastAsia"/>
                <w:b/>
                <w:bCs/>
                <w:iCs/>
                <w:sz w:val="28"/>
                <w:szCs w:val="28"/>
                <w:lang w:val="en-GB" w:eastAsia="zh-CN"/>
              </w:rPr>
              <w:t>“</w:t>
            </w:r>
            <w:r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发</w:t>
            </w:r>
            <w:r>
              <w:rPr>
                <w:rFonts w:ascii="宋体" w:eastAsia="宋体" w:hAnsi="宋体" w:hint="eastAsia"/>
                <w:b/>
                <w:bCs/>
                <w:iCs/>
                <w:sz w:val="28"/>
                <w:szCs w:val="28"/>
                <w:lang w:val="en-GB" w:eastAsia="zh-CN"/>
              </w:rPr>
              <w:t>送者无法获知”，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允许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由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第二发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送者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例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如监管机构）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传输时使用此选项（例如，当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初始发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送者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未指定报告类型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时）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；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与“</w:t>
            </w:r>
            <w:r w:rsidR="000F4A08" w:rsidRPr="00E160BB"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其他</w:t>
            </w:r>
            <w:r>
              <w:rPr>
                <w:rFonts w:ascii="宋体" w:eastAsia="宋体" w:hAnsi="宋体" w:hint="eastAsia"/>
                <w:b/>
                <w:bCs/>
                <w:iCs/>
                <w:sz w:val="28"/>
                <w:szCs w:val="28"/>
                <w:lang w:val="en-GB" w:eastAsia="zh-CN"/>
              </w:rPr>
              <w:t>”</w:t>
            </w:r>
            <w:r w:rsidRPr="00FF5F57">
              <w:rPr>
                <w:rFonts w:ascii="宋体" w:eastAsia="宋体" w:hAnsi="宋体" w:hint="eastAsia"/>
                <w:bCs/>
                <w:iCs/>
                <w:sz w:val="28"/>
                <w:szCs w:val="28"/>
                <w:lang w:val="en-GB" w:eastAsia="zh-CN"/>
              </w:rPr>
              <w:t>的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不同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之处在于</w:t>
            </w:r>
            <w:r w:rsidR="000F4A08" w:rsidRPr="00E160BB"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，</w:t>
            </w:r>
            <w:r>
              <w:rPr>
                <w:rFonts w:ascii="宋体" w:eastAsia="宋体" w:hAnsi="宋体" w:hint="eastAsia"/>
                <w:b/>
                <w:bCs/>
                <w:iCs/>
                <w:sz w:val="28"/>
                <w:szCs w:val="28"/>
                <w:lang w:val="en-GB" w:eastAsia="zh-CN"/>
              </w:rPr>
              <w:t>“</w:t>
            </w:r>
            <w:r w:rsidR="000F4A08" w:rsidRPr="00E160BB">
              <w:rPr>
                <w:rFonts w:ascii="宋体" w:eastAsia="宋体" w:hAnsi="宋体"/>
                <w:b/>
                <w:bCs/>
                <w:iCs/>
                <w:sz w:val="28"/>
                <w:szCs w:val="28"/>
                <w:lang w:val="en-GB"/>
              </w:rPr>
              <w:t>其他</w:t>
            </w:r>
            <w:r>
              <w:rPr>
                <w:rFonts w:ascii="宋体" w:eastAsia="宋体" w:hAnsi="宋体" w:hint="eastAsia"/>
                <w:b/>
                <w:bCs/>
                <w:iCs/>
                <w:sz w:val="28"/>
                <w:szCs w:val="28"/>
                <w:lang w:val="en-GB" w:eastAsia="zh-CN"/>
              </w:rPr>
              <w:t>”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表示发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送者已知晓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报告类型，但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不能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将其归入</w:t>
            </w: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上述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类别。</w:t>
            </w:r>
          </w:p>
        </w:tc>
      </w:tr>
      <w:tr w:rsidR="000F4A08" w:rsidRPr="00E160BB" w:rsidTr="00873CE7">
        <w:trPr>
          <w:cantSplit/>
        </w:trPr>
        <w:tc>
          <w:tcPr>
            <w:tcW w:w="1843" w:type="dxa"/>
          </w:tcPr>
          <w:p w:rsidR="000F4A08" w:rsidRPr="00E160BB" w:rsidRDefault="00AC63C2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是否必填</w:t>
            </w:r>
          </w:p>
        </w:tc>
        <w:tc>
          <w:tcPr>
            <w:tcW w:w="6804" w:type="dxa"/>
          </w:tcPr>
          <w:p w:rsidR="000F4A08" w:rsidRPr="00E160BB" w:rsidRDefault="000F4A08" w:rsidP="00055FCA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必</w:t>
            </w:r>
            <w:r w:rsidR="00055FCA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填</w:t>
            </w:r>
          </w:p>
        </w:tc>
      </w:tr>
      <w:tr w:rsidR="000F4A08" w:rsidRPr="00E160BB" w:rsidTr="00873CE7">
        <w:trPr>
          <w:cantSplit/>
        </w:trPr>
        <w:tc>
          <w:tcPr>
            <w:tcW w:w="1843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数据类型</w:t>
            </w:r>
          </w:p>
        </w:tc>
        <w:tc>
          <w:tcPr>
            <w:tcW w:w="6804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1N</w:t>
            </w:r>
          </w:p>
        </w:tc>
      </w:tr>
      <w:tr w:rsidR="000F4A08" w:rsidRPr="00E160BB" w:rsidTr="00873CE7">
        <w:trPr>
          <w:cantSplit/>
        </w:trPr>
        <w:tc>
          <w:tcPr>
            <w:tcW w:w="1843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OID</w:t>
            </w:r>
          </w:p>
        </w:tc>
        <w:tc>
          <w:tcPr>
            <w:tcW w:w="6804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bCs/>
                <w:sz w:val="28"/>
                <w:szCs w:val="28"/>
                <w:lang w:val="en-GB"/>
              </w:rPr>
              <w:t>2.16.840.1.1113883.3.989.2.1.1.2</w:t>
            </w:r>
          </w:p>
        </w:tc>
      </w:tr>
      <w:tr w:rsidR="000F4A08" w:rsidRPr="00E160BB" w:rsidTr="00873CE7"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</w:tcPr>
          <w:p w:rsidR="000F4A08" w:rsidRPr="00E160BB" w:rsidRDefault="000F4A08" w:rsidP="00AC63C2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允许值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F4A08" w:rsidRPr="00E160BB" w:rsidRDefault="000F4A08" w:rsidP="00055FCA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1=自</w:t>
            </w:r>
            <w:r w:rsidRPr="00E160BB">
              <w:rPr>
                <w:rFonts w:ascii="宋体" w:eastAsia="宋体" w:hAnsi="宋体" w:cs="微软雅黑" w:hint="eastAsia"/>
                <w:sz w:val="28"/>
                <w:szCs w:val="28"/>
                <w:lang w:val="en-GB"/>
              </w:rPr>
              <w:t>发报</w:t>
            </w:r>
            <w:r w:rsidRPr="00E160BB">
              <w:rPr>
                <w:rFonts w:ascii="宋体" w:eastAsia="宋体" w:hAnsi="宋体" w:cs="Yu Gothic UI" w:hint="eastAsia"/>
                <w:sz w:val="28"/>
                <w:szCs w:val="28"/>
                <w:lang w:val="en-GB"/>
              </w:rPr>
              <w:t>告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  <w:t>2=</w:t>
            </w:r>
            <w:r w:rsidR="00055FCA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来自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研究</w:t>
            </w:r>
            <w:r w:rsidR="00055FCA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的</w:t>
            </w:r>
            <w:r w:rsidRPr="00E160BB">
              <w:rPr>
                <w:rFonts w:ascii="宋体" w:eastAsia="宋体" w:hAnsi="宋体" w:cs="微软雅黑" w:hint="eastAsia"/>
                <w:sz w:val="28"/>
                <w:szCs w:val="28"/>
                <w:lang w:val="en-GB"/>
              </w:rPr>
              <w:t>报</w:t>
            </w:r>
            <w:r w:rsidRPr="00E160BB">
              <w:rPr>
                <w:rFonts w:ascii="宋体" w:eastAsia="宋体" w:hAnsi="宋体" w:cs="Yu Gothic UI" w:hint="eastAsia"/>
                <w:sz w:val="28"/>
                <w:szCs w:val="28"/>
                <w:lang w:val="en-GB"/>
              </w:rPr>
              <w:t>告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  <w:t>3=其他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  <w:t>4=</w:t>
            </w:r>
            <w:r w:rsidRPr="00055FCA">
              <w:rPr>
                <w:rFonts w:ascii="宋体" w:eastAsia="宋体" w:hAnsi="宋体" w:cs="微软雅黑" w:hint="eastAsia"/>
                <w:sz w:val="28"/>
                <w:szCs w:val="28"/>
                <w:lang w:val="en-GB"/>
              </w:rPr>
              <w:t>发</w:t>
            </w:r>
            <w:r w:rsidR="00D12170" w:rsidRPr="00055FCA">
              <w:rPr>
                <w:rFonts w:ascii="宋体" w:eastAsia="宋体" w:hAnsi="宋体" w:cs="微软雅黑" w:hint="eastAsia"/>
                <w:sz w:val="28"/>
                <w:szCs w:val="28"/>
                <w:lang w:val="en-GB" w:eastAsia="zh-CN"/>
              </w:rPr>
              <w:t>送</w:t>
            </w:r>
            <w:r w:rsidR="00055FCA">
              <w:rPr>
                <w:rFonts w:ascii="宋体" w:eastAsia="宋体" w:hAnsi="宋体" w:cs="微软雅黑" w:hint="eastAsia"/>
                <w:sz w:val="28"/>
                <w:szCs w:val="28"/>
                <w:lang w:val="en-GB" w:eastAsia="zh-CN"/>
              </w:rPr>
              <w:t>者无法获知</w:t>
            </w:r>
            <w:r w:rsidRPr="00055FCA">
              <w:rPr>
                <w:rFonts w:ascii="宋体" w:eastAsia="宋体" w:hAnsi="宋体"/>
                <w:sz w:val="28"/>
                <w:szCs w:val="28"/>
                <w:lang w:val="en-GB"/>
              </w:rPr>
              <w:t>（</w:t>
            </w:r>
            <w:r w:rsidR="00A87591" w:rsidRPr="00055FCA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不详</w:t>
            </w:r>
            <w:r w:rsidRPr="00055FCA">
              <w:rPr>
                <w:rFonts w:ascii="宋体" w:eastAsia="宋体" w:hAnsi="宋体"/>
                <w:sz w:val="28"/>
                <w:szCs w:val="28"/>
                <w:lang w:val="en-GB"/>
              </w:rPr>
              <w:t>）</w:t>
            </w:r>
          </w:p>
        </w:tc>
      </w:tr>
      <w:tr w:rsidR="000F4A08" w:rsidRPr="00E160BB" w:rsidTr="00873CE7">
        <w:trPr>
          <w:cantSplit/>
        </w:trPr>
        <w:tc>
          <w:tcPr>
            <w:tcW w:w="1843" w:type="dxa"/>
            <w:shd w:val="clear" w:color="auto" w:fill="FFFF00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b/>
                <w:bCs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b/>
                <w:bCs/>
                <w:sz w:val="28"/>
                <w:szCs w:val="28"/>
                <w:lang w:val="en-GB"/>
              </w:rPr>
              <w:t>业务规则</w:t>
            </w:r>
          </w:p>
        </w:tc>
        <w:tc>
          <w:tcPr>
            <w:tcW w:w="6804" w:type="dxa"/>
            <w:shd w:val="clear" w:color="auto" w:fill="FFFF00"/>
          </w:tcPr>
          <w:p w:rsidR="00597684" w:rsidRPr="00E160BB" w:rsidRDefault="00597684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</w:p>
        </w:tc>
      </w:tr>
    </w:tbl>
    <w:p w:rsidR="00597684" w:rsidRPr="00E160BB" w:rsidRDefault="00597684" w:rsidP="00E160BB">
      <w:pPr>
        <w:spacing w:beforeLines="50" w:before="120" w:afterLines="50" w:after="120"/>
        <w:rPr>
          <w:rFonts w:ascii="宋体" w:eastAsia="宋体" w:hAnsi="宋体"/>
          <w:b/>
          <w:bCs/>
          <w:sz w:val="28"/>
          <w:szCs w:val="28"/>
          <w:lang w:val="en-US"/>
        </w:rPr>
      </w:pPr>
    </w:p>
    <w:p w:rsidR="000F4A08" w:rsidRPr="00E160BB" w:rsidRDefault="000F4A08" w:rsidP="00E160BB">
      <w:pPr>
        <w:spacing w:beforeLines="50" w:before="120" w:afterLines="50" w:after="120"/>
        <w:rPr>
          <w:rFonts w:ascii="宋体" w:eastAsia="宋体" w:hAnsi="宋体"/>
          <w:b/>
          <w:bCs/>
          <w:sz w:val="28"/>
          <w:szCs w:val="28"/>
          <w:lang w:val="en-US"/>
        </w:rPr>
      </w:pP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lastRenderedPageBreak/>
        <w:t>ICH</w:t>
      </w:r>
      <w:r w:rsidRPr="00E160BB">
        <w:rPr>
          <w:rFonts w:ascii="宋体" w:eastAsia="宋体" w:hAnsi="宋体"/>
          <w:sz w:val="28"/>
          <w:szCs w:val="28"/>
        </w:rPr>
        <w:t xml:space="preserve"> </w:t>
      </w:r>
      <w:r w:rsidRPr="00E160BB">
        <w:rPr>
          <w:rFonts w:ascii="宋体" w:eastAsia="宋体" w:hAnsi="宋体"/>
          <w:b/>
          <w:bCs/>
          <w:sz w:val="28"/>
          <w:szCs w:val="28"/>
          <w:lang w:val="en-US"/>
        </w:rPr>
        <w:t>E2B（R3）数据元素</w:t>
      </w:r>
      <w:r w:rsidRPr="00E160BB">
        <w:rPr>
          <w:rFonts w:ascii="宋体" w:eastAsia="宋体" w:hAnsi="宋体"/>
          <w:b/>
          <w:bCs/>
          <w:sz w:val="28"/>
          <w:szCs w:val="28"/>
          <w:lang w:val="en-GB"/>
        </w:rPr>
        <w:t>C.5.4“</w:t>
      </w:r>
      <w:r w:rsidR="002F61FE">
        <w:rPr>
          <w:rFonts w:ascii="宋体" w:eastAsia="宋体" w:hAnsi="宋体" w:hint="eastAsia"/>
          <w:b/>
          <w:bCs/>
          <w:sz w:val="28"/>
          <w:szCs w:val="28"/>
          <w:lang w:val="en-GB" w:eastAsia="zh-CN"/>
        </w:rPr>
        <w:t>发现该不良</w:t>
      </w:r>
      <w:r w:rsidRPr="00E160BB">
        <w:rPr>
          <w:rFonts w:ascii="宋体" w:eastAsia="宋体" w:hAnsi="宋体"/>
          <w:b/>
          <w:bCs/>
          <w:sz w:val="28"/>
          <w:szCs w:val="28"/>
          <w:lang w:val="en-GB"/>
        </w:rPr>
        <w:t>反应/事件的研究类型”</w:t>
      </w:r>
    </w:p>
    <w:p w:rsidR="00597684" w:rsidRPr="00592D4B" w:rsidRDefault="00597684" w:rsidP="00E160BB">
      <w:pPr>
        <w:spacing w:beforeLines="50" w:before="120" w:afterLines="50" w:after="120"/>
        <w:rPr>
          <w:rFonts w:ascii="宋体" w:eastAsia="宋体" w:hAnsi="宋体"/>
          <w:sz w:val="28"/>
          <w:szCs w:val="28"/>
          <w:lang w:val="en-US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804"/>
      </w:tblGrid>
      <w:tr w:rsidR="000F4A08" w:rsidRPr="00E160BB" w:rsidTr="00873CE7">
        <w:tc>
          <w:tcPr>
            <w:tcW w:w="1843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用户指南</w:t>
            </w:r>
          </w:p>
        </w:tc>
        <w:tc>
          <w:tcPr>
            <w:tcW w:w="6804" w:type="dxa"/>
          </w:tcPr>
          <w:p w:rsidR="000F4A08" w:rsidRPr="00E160BB" w:rsidRDefault="000F4A08" w:rsidP="002F61F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如果“报告类型”（C.1.3</w:t>
            </w:r>
            <w:r w:rsidR="00FA2C43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）</w:t>
            </w:r>
            <w:r w:rsidR="002F61FE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选为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“</w:t>
            </w:r>
            <w:r w:rsidR="002F61FE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来自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研究</w:t>
            </w:r>
            <w:r w:rsidR="002F61FE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的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报告”，则</w:t>
            </w:r>
            <w:r w:rsidR="002F61FE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需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提供此信息。</w:t>
            </w:r>
          </w:p>
        </w:tc>
      </w:tr>
      <w:tr w:rsidR="000F4A08" w:rsidRPr="00E160BB" w:rsidTr="00873CE7">
        <w:tc>
          <w:tcPr>
            <w:tcW w:w="1843" w:type="dxa"/>
          </w:tcPr>
          <w:p w:rsidR="000F4A08" w:rsidRPr="00E160BB" w:rsidRDefault="00FF5F57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是否必填</w:t>
            </w:r>
          </w:p>
        </w:tc>
        <w:tc>
          <w:tcPr>
            <w:tcW w:w="6804" w:type="dxa"/>
          </w:tcPr>
          <w:p w:rsidR="000F4A08" w:rsidRPr="00E160BB" w:rsidRDefault="000F4A08" w:rsidP="00E160B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可选，但如果C.1.3=2（</w:t>
            </w:r>
            <w:r w:rsidR="002F61FE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来自</w:t>
            </w:r>
            <w:r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研究</w:t>
            </w:r>
            <w:r w:rsidR="002F61FE">
              <w:rPr>
                <w:rFonts w:ascii="宋体" w:eastAsia="宋体" w:hAnsi="宋体" w:hint="eastAsia"/>
                <w:iCs/>
                <w:sz w:val="28"/>
                <w:szCs w:val="28"/>
                <w:lang w:val="en-GB" w:eastAsia="zh-CN"/>
              </w:rPr>
              <w:t>的</w:t>
            </w:r>
            <w:r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报告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），则</w:t>
            </w:r>
            <w:r w:rsidR="002F61FE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此项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为必填项</w:t>
            </w:r>
            <w:r w:rsidRPr="00E160BB">
              <w:rPr>
                <w:rFonts w:ascii="宋体" w:eastAsia="宋体" w:hAnsi="宋体" w:hint="eastAsia"/>
                <w:sz w:val="28"/>
                <w:szCs w:val="28"/>
                <w:lang w:val="en-GB"/>
              </w:rPr>
              <w:t>。</w:t>
            </w:r>
          </w:p>
        </w:tc>
      </w:tr>
      <w:tr w:rsidR="000F4A08" w:rsidRPr="00E160BB" w:rsidTr="00873CE7">
        <w:tc>
          <w:tcPr>
            <w:tcW w:w="1843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数据类型</w:t>
            </w:r>
          </w:p>
        </w:tc>
        <w:tc>
          <w:tcPr>
            <w:tcW w:w="6804" w:type="dxa"/>
          </w:tcPr>
          <w:p w:rsidR="000F4A08" w:rsidRPr="00E160BB" w:rsidRDefault="000F4A08" w:rsidP="00E160B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1N</w:t>
            </w:r>
          </w:p>
        </w:tc>
      </w:tr>
      <w:tr w:rsidR="000F4A08" w:rsidRPr="00E160BB" w:rsidTr="00873CE7">
        <w:tc>
          <w:tcPr>
            <w:tcW w:w="1843" w:type="dxa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OID</w:t>
            </w:r>
          </w:p>
        </w:tc>
        <w:tc>
          <w:tcPr>
            <w:tcW w:w="6804" w:type="dxa"/>
          </w:tcPr>
          <w:p w:rsidR="000F4A08" w:rsidRPr="00E160BB" w:rsidRDefault="000F4A08" w:rsidP="00E160BB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bCs/>
                <w:sz w:val="28"/>
                <w:szCs w:val="28"/>
                <w:lang w:val="en-GB"/>
              </w:rPr>
              <w:t>2.16.840.1.1113883.3.989.2.1.1.8</w:t>
            </w:r>
          </w:p>
        </w:tc>
      </w:tr>
      <w:tr w:rsidR="000F4A08" w:rsidRPr="00E160BB" w:rsidTr="00873CE7">
        <w:trPr>
          <w:trHeight w:val="1078"/>
        </w:trPr>
        <w:tc>
          <w:tcPr>
            <w:tcW w:w="1843" w:type="dxa"/>
          </w:tcPr>
          <w:p w:rsidR="000F4A08" w:rsidRPr="00E160BB" w:rsidRDefault="00FF5F57" w:rsidP="00E160BB">
            <w:pPr>
              <w:spacing w:beforeLines="50" w:before="120" w:afterLines="50" w:after="120"/>
              <w:rPr>
                <w:rFonts w:ascii="宋体" w:eastAsia="宋体" w:hAnsi="宋体"/>
                <w:sz w:val="28"/>
                <w:szCs w:val="28"/>
                <w:lang w:val="en-GB"/>
              </w:rPr>
            </w:pPr>
            <w:r>
              <w:rPr>
                <w:rFonts w:ascii="宋体" w:eastAsia="宋体" w:hAnsi="宋体"/>
                <w:sz w:val="28"/>
                <w:szCs w:val="28"/>
                <w:lang w:val="en-GB"/>
              </w:rPr>
              <w:t>允许</w:t>
            </w:r>
            <w:r w:rsidR="000F4A08"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值</w:t>
            </w:r>
          </w:p>
        </w:tc>
        <w:tc>
          <w:tcPr>
            <w:tcW w:w="6804" w:type="dxa"/>
          </w:tcPr>
          <w:p w:rsidR="000F4A08" w:rsidRPr="00E160BB" w:rsidRDefault="000F4A08" w:rsidP="001A17A3">
            <w:pPr>
              <w:keepNext/>
              <w:keepLines/>
              <w:spacing w:beforeLines="50" w:before="120" w:afterLines="50" w:after="120"/>
              <w:rPr>
                <w:rFonts w:ascii="宋体" w:eastAsia="宋体" w:hAnsi="宋体"/>
                <w:iCs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1=</w:t>
            </w:r>
            <w:r w:rsidRPr="00E160BB">
              <w:rPr>
                <w:rFonts w:ascii="宋体" w:eastAsia="宋体" w:hAnsi="宋体" w:cs="微软雅黑" w:hint="eastAsia"/>
                <w:sz w:val="28"/>
                <w:szCs w:val="28"/>
                <w:lang w:val="en-GB"/>
              </w:rPr>
              <w:t>临</w:t>
            </w:r>
            <w:r w:rsidRPr="00E160BB">
              <w:rPr>
                <w:rFonts w:ascii="宋体" w:eastAsia="宋体" w:hAnsi="宋体" w:cs="Yu Gothic UI" w:hint="eastAsia"/>
                <w:sz w:val="28"/>
                <w:szCs w:val="28"/>
                <w:lang w:val="en-GB"/>
              </w:rPr>
              <w:t>床</w:t>
            </w:r>
            <w:r w:rsidRPr="00E160BB">
              <w:rPr>
                <w:rFonts w:ascii="宋体" w:eastAsia="宋体" w:hAnsi="宋体" w:cs="微软雅黑" w:hint="eastAsia"/>
                <w:sz w:val="28"/>
                <w:szCs w:val="28"/>
                <w:lang w:val="en-GB"/>
              </w:rPr>
              <w:t>试验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  <w:t>2=</w:t>
            </w:r>
            <w:r w:rsidR="001A17A3">
              <w:rPr>
                <w:rFonts w:ascii="宋体" w:eastAsia="宋体" w:hAnsi="宋体" w:hint="eastAsia"/>
                <w:sz w:val="28"/>
                <w:szCs w:val="28"/>
                <w:lang w:val="en-GB" w:eastAsia="zh-CN"/>
              </w:rPr>
              <w:t>个例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t>患者使用</w:t>
            </w:r>
            <w:r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（例如“</w:t>
            </w:r>
            <w:r w:rsidR="00FA2C43"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同情</w:t>
            </w:r>
            <w:r w:rsidR="00FA2C43" w:rsidRPr="00E160BB">
              <w:rPr>
                <w:rFonts w:ascii="宋体" w:eastAsia="宋体" w:hAnsi="宋体" w:hint="eastAsia"/>
                <w:iCs/>
                <w:sz w:val="28"/>
                <w:szCs w:val="28"/>
                <w:lang w:val="en-GB" w:eastAsia="zh-CN"/>
              </w:rPr>
              <w:t>用药</w:t>
            </w:r>
            <w:r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”或“</w:t>
            </w:r>
            <w:r w:rsidR="00FA2C43" w:rsidRPr="00E160BB">
              <w:rPr>
                <w:rFonts w:ascii="宋体" w:eastAsia="宋体" w:hAnsi="宋体" w:hint="eastAsia"/>
                <w:iCs/>
                <w:sz w:val="28"/>
                <w:szCs w:val="28"/>
                <w:lang w:val="en-GB" w:eastAsia="zh-CN"/>
              </w:rPr>
              <w:t>指定</w:t>
            </w:r>
            <w:r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患者</w:t>
            </w:r>
            <w:r w:rsidR="002F61FE">
              <w:rPr>
                <w:rFonts w:ascii="宋体" w:eastAsia="宋体" w:hAnsi="宋体" w:hint="eastAsia"/>
                <w:iCs/>
                <w:sz w:val="28"/>
                <w:szCs w:val="28"/>
                <w:lang w:val="en-GB" w:eastAsia="zh-CN"/>
              </w:rPr>
              <w:t>使用</w:t>
            </w:r>
            <w:r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”）</w:t>
            </w:r>
            <w:r w:rsidRPr="00E160BB">
              <w:rPr>
                <w:rFonts w:ascii="宋体" w:eastAsia="宋体" w:hAnsi="宋体"/>
                <w:sz w:val="28"/>
                <w:szCs w:val="28"/>
                <w:lang w:val="en-GB"/>
              </w:rPr>
              <w:br/>
              <w:t>3=其他研究</w:t>
            </w:r>
            <w:r w:rsidRPr="00E160BB">
              <w:rPr>
                <w:rFonts w:ascii="宋体" w:eastAsia="宋体" w:hAnsi="宋体"/>
                <w:iCs/>
                <w:sz w:val="28"/>
                <w:szCs w:val="28"/>
                <w:lang w:val="en-GB"/>
              </w:rPr>
              <w:t>（例如</w:t>
            </w:r>
            <w:r w:rsidRPr="00E160BB">
              <w:rPr>
                <w:rFonts w:ascii="宋体" w:eastAsia="宋体" w:hAnsi="宋体" w:cs="微软雅黑" w:hint="eastAsia"/>
                <w:iCs/>
                <w:sz w:val="28"/>
                <w:szCs w:val="28"/>
                <w:lang w:val="en-GB"/>
              </w:rPr>
              <w:t>药</w:t>
            </w:r>
            <w:r w:rsidRPr="00E160BB">
              <w:rPr>
                <w:rFonts w:ascii="宋体" w:eastAsia="宋体" w:hAnsi="宋体" w:cs="Yu Gothic UI" w:hint="eastAsia"/>
                <w:iCs/>
                <w:sz w:val="28"/>
                <w:szCs w:val="28"/>
                <w:lang w:val="en-GB"/>
              </w:rPr>
              <w:t>物流行病学</w:t>
            </w:r>
            <w:r w:rsidR="00FA2C43" w:rsidRPr="00E160BB">
              <w:rPr>
                <w:rFonts w:ascii="宋体" w:eastAsia="宋体" w:hAnsi="宋体" w:cs="Yu Gothic UI" w:hint="eastAsia"/>
                <w:iCs/>
                <w:sz w:val="28"/>
                <w:szCs w:val="28"/>
                <w:lang w:val="en-GB" w:eastAsia="zh-CN"/>
              </w:rPr>
              <w:t>研究</w:t>
            </w:r>
            <w:r w:rsidRPr="00E160BB">
              <w:rPr>
                <w:rFonts w:ascii="宋体" w:eastAsia="宋体" w:hAnsi="宋体" w:cs="Yu Gothic UI" w:hint="eastAsia"/>
                <w:iCs/>
                <w:sz w:val="28"/>
                <w:szCs w:val="28"/>
                <w:lang w:val="en-GB"/>
              </w:rPr>
              <w:t>、</w:t>
            </w:r>
            <w:r w:rsidRPr="00E160BB">
              <w:rPr>
                <w:rFonts w:ascii="宋体" w:eastAsia="宋体" w:hAnsi="宋体" w:cs="微软雅黑" w:hint="eastAsia"/>
                <w:iCs/>
                <w:sz w:val="28"/>
                <w:szCs w:val="28"/>
                <w:lang w:val="en-GB"/>
              </w:rPr>
              <w:t>药</w:t>
            </w:r>
            <w:r w:rsidRPr="00E160BB">
              <w:rPr>
                <w:rFonts w:ascii="宋体" w:eastAsia="宋体" w:hAnsi="宋体" w:cs="Yu Gothic UI" w:hint="eastAsia"/>
                <w:iCs/>
                <w:sz w:val="28"/>
                <w:szCs w:val="28"/>
                <w:lang w:val="en-GB"/>
              </w:rPr>
              <w:t>物</w:t>
            </w:r>
            <w:r w:rsidRPr="00E160BB">
              <w:rPr>
                <w:rFonts w:ascii="宋体" w:eastAsia="宋体" w:hAnsi="宋体" w:cs="微软雅黑" w:hint="eastAsia"/>
                <w:iCs/>
                <w:sz w:val="28"/>
                <w:szCs w:val="28"/>
                <w:lang w:val="en-GB"/>
              </w:rPr>
              <w:t>经济</w:t>
            </w:r>
            <w:r w:rsidRPr="00E160BB">
              <w:rPr>
                <w:rFonts w:ascii="宋体" w:eastAsia="宋体" w:hAnsi="宋体" w:cs="Yu Gothic UI" w:hint="eastAsia"/>
                <w:iCs/>
                <w:sz w:val="28"/>
                <w:szCs w:val="28"/>
                <w:lang w:val="en-GB"/>
              </w:rPr>
              <w:t>学</w:t>
            </w:r>
            <w:r w:rsidR="00FA2C43" w:rsidRPr="00E160BB">
              <w:rPr>
                <w:rFonts w:ascii="宋体" w:eastAsia="宋体" w:hAnsi="宋体" w:cs="Yu Gothic UI" w:hint="eastAsia"/>
                <w:iCs/>
                <w:sz w:val="28"/>
                <w:szCs w:val="28"/>
                <w:lang w:val="en-GB" w:eastAsia="zh-CN"/>
              </w:rPr>
              <w:t>研究</w:t>
            </w:r>
            <w:r w:rsidR="002F61FE">
              <w:rPr>
                <w:rFonts w:ascii="宋体" w:eastAsia="宋体" w:hAnsi="宋体" w:cs="Yu Gothic UI" w:hint="eastAsia"/>
                <w:iCs/>
                <w:sz w:val="28"/>
                <w:szCs w:val="28"/>
                <w:lang w:val="en-GB"/>
              </w:rPr>
              <w:t>、</w:t>
            </w:r>
            <w:r w:rsidR="002F61FE">
              <w:rPr>
                <w:rFonts w:ascii="宋体" w:eastAsia="宋体" w:hAnsi="宋体" w:cs="Yu Gothic UI" w:hint="eastAsia"/>
                <w:iCs/>
                <w:sz w:val="28"/>
                <w:szCs w:val="28"/>
                <w:lang w:val="en-GB" w:eastAsia="zh-CN"/>
              </w:rPr>
              <w:t>重点</w:t>
            </w:r>
            <w:r w:rsidRPr="00E160BB">
              <w:rPr>
                <w:rFonts w:ascii="宋体" w:eastAsia="宋体" w:hAnsi="宋体" w:cs="微软雅黑" w:hint="eastAsia"/>
                <w:iCs/>
                <w:sz w:val="28"/>
                <w:szCs w:val="28"/>
                <w:lang w:val="en-GB"/>
              </w:rPr>
              <w:t>监测</w:t>
            </w:r>
            <w:r w:rsidRPr="00E160BB">
              <w:rPr>
                <w:rFonts w:ascii="宋体" w:eastAsia="宋体" w:hAnsi="宋体" w:cs="Yu Gothic UI" w:hint="eastAsia"/>
                <w:iCs/>
                <w:sz w:val="28"/>
                <w:szCs w:val="28"/>
                <w:lang w:val="en-GB"/>
              </w:rPr>
              <w:t>）</w:t>
            </w:r>
          </w:p>
        </w:tc>
      </w:tr>
      <w:tr w:rsidR="000F4A08" w:rsidRPr="00E160BB" w:rsidTr="00873CE7">
        <w:tc>
          <w:tcPr>
            <w:tcW w:w="1843" w:type="dxa"/>
            <w:shd w:val="clear" w:color="auto" w:fill="FFFF00"/>
          </w:tcPr>
          <w:p w:rsidR="000F4A08" w:rsidRPr="00E160BB" w:rsidRDefault="000F4A08" w:rsidP="00E160BB">
            <w:pPr>
              <w:spacing w:beforeLines="50" w:before="120" w:afterLines="50" w:after="120"/>
              <w:rPr>
                <w:rFonts w:ascii="宋体" w:eastAsia="宋体" w:hAnsi="宋体"/>
                <w:b/>
                <w:bCs/>
                <w:sz w:val="28"/>
                <w:szCs w:val="28"/>
                <w:lang w:val="en-GB"/>
              </w:rPr>
            </w:pPr>
            <w:r w:rsidRPr="00E160BB">
              <w:rPr>
                <w:rFonts w:ascii="宋体" w:eastAsia="宋体" w:hAnsi="宋体"/>
                <w:b/>
                <w:bCs/>
                <w:sz w:val="28"/>
                <w:szCs w:val="28"/>
                <w:lang w:val="en-GB"/>
              </w:rPr>
              <w:t>业务规则</w:t>
            </w:r>
          </w:p>
        </w:tc>
        <w:tc>
          <w:tcPr>
            <w:tcW w:w="6804" w:type="dxa"/>
            <w:shd w:val="clear" w:color="auto" w:fill="FFFF00"/>
          </w:tcPr>
          <w:p w:rsidR="00597684" w:rsidRPr="00E160BB" w:rsidRDefault="00597684" w:rsidP="00E160BB">
            <w:pPr>
              <w:pStyle w:val="Text1"/>
              <w:keepNext/>
              <w:keepLines/>
              <w:spacing w:beforeLines="50" w:before="120" w:afterLines="50" w:after="120"/>
              <w:ind w:left="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F4A08" w:rsidRPr="00E160BB" w:rsidRDefault="000F4A08" w:rsidP="00E160BB">
      <w:pPr>
        <w:spacing w:beforeLines="50" w:before="120" w:afterLines="50" w:after="120"/>
        <w:rPr>
          <w:rFonts w:ascii="宋体" w:eastAsia="宋体" w:hAnsi="宋体"/>
          <w:sz w:val="28"/>
          <w:szCs w:val="28"/>
          <w:lang w:val="en-US"/>
        </w:rPr>
      </w:pPr>
    </w:p>
    <w:sectPr w:rsidR="000F4A08" w:rsidRPr="00E160BB" w:rsidSect="00C0740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40" w:right="1440" w:bottom="1440" w:left="1440" w:header="720" w:footer="720" w:gutter="0"/>
      <w:lnNumType w:countBy="1" w:restart="continuous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C5170" w16cex:dateUtc="2023-12-19T22:29:00Z"/>
  <w16cex:commentExtensible w16cex:durableId="292C5163" w16cex:dateUtc="2023-12-19T22:29:00Z"/>
  <w16cex:commentExtensible w16cex:durableId="292C5197" w16cex:dateUtc="2023-12-19T22:29:00Z"/>
  <w16cex:commentExtensible w16cex:durableId="292C51D4" w16cex:dateUtc="2023-12-19T2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04D366" w16cid:durableId="292C5170"/>
  <w16cid:commentId w16cid:paraId="16B00EE4" w16cid:durableId="292C5163"/>
  <w16cid:commentId w16cid:paraId="53ADD000" w16cid:durableId="292C5197"/>
  <w16cid:commentId w16cid:paraId="0DD59E09" w16cid:durableId="292C51D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D3" w:rsidRDefault="006B29D3">
      <w:r>
        <w:separator/>
      </w:r>
    </w:p>
  </w:endnote>
  <w:endnote w:type="continuationSeparator" w:id="0">
    <w:p w:rsidR="006B29D3" w:rsidRDefault="006B29D3">
      <w:r>
        <w:continuationSeparator/>
      </w:r>
    </w:p>
  </w:endnote>
  <w:endnote w:type="continuationNotice" w:id="1">
    <w:p w:rsidR="006B29D3" w:rsidRDefault="006B2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55" w:rsidRPr="000536A8" w:rsidRDefault="00915D55" w:rsidP="00192EF8">
    <w:pPr>
      <w:pStyle w:val="a5"/>
      <w:spacing w:before="240"/>
      <w:jc w:val="right"/>
      <w:rPr>
        <w:bCs/>
        <w:sz w:val="18"/>
        <w:szCs w:val="18"/>
        <w:lang w:val="en-US"/>
      </w:rPr>
    </w:pPr>
    <w:r w:rsidRPr="000536A8">
      <w:rPr>
        <w:bCs/>
        <w:sz w:val="18"/>
        <w:szCs w:val="18"/>
        <w:lang w:val="en-US"/>
      </w:rPr>
      <w:t xml:space="preserve">Page </w:t>
    </w:r>
    <w:r w:rsidRPr="000536A8">
      <w:rPr>
        <w:bCs/>
        <w:sz w:val="18"/>
        <w:szCs w:val="18"/>
        <w:lang w:val="en-US"/>
      </w:rPr>
      <w:fldChar w:fldCharType="begin"/>
    </w:r>
    <w:r w:rsidRPr="000536A8">
      <w:rPr>
        <w:bCs/>
        <w:sz w:val="18"/>
        <w:szCs w:val="18"/>
        <w:lang w:val="en-US"/>
      </w:rPr>
      <w:instrText xml:space="preserve"> PAGE </w:instrText>
    </w:r>
    <w:r w:rsidRPr="000536A8">
      <w:rPr>
        <w:bCs/>
        <w:sz w:val="18"/>
        <w:szCs w:val="18"/>
        <w:lang w:val="en-US"/>
      </w:rPr>
      <w:fldChar w:fldCharType="separate"/>
    </w:r>
    <w:r w:rsidR="009634AC">
      <w:rPr>
        <w:bCs/>
        <w:noProof/>
        <w:sz w:val="18"/>
        <w:szCs w:val="18"/>
        <w:lang w:val="en-US"/>
      </w:rPr>
      <w:t>2</w:t>
    </w:r>
    <w:r w:rsidRPr="000536A8">
      <w:rPr>
        <w:bCs/>
        <w:sz w:val="18"/>
        <w:szCs w:val="18"/>
        <w:lang w:val="en-US"/>
      </w:rPr>
      <w:fldChar w:fldCharType="end"/>
    </w:r>
    <w:r w:rsidRPr="000536A8">
      <w:rPr>
        <w:bCs/>
        <w:sz w:val="18"/>
        <w:szCs w:val="18"/>
        <w:lang w:val="en-US"/>
      </w:rPr>
      <w:t xml:space="preserve"> of </w:t>
    </w:r>
    <w:r w:rsidRPr="000536A8">
      <w:rPr>
        <w:bCs/>
        <w:sz w:val="18"/>
        <w:szCs w:val="18"/>
        <w:lang w:val="en-US"/>
      </w:rPr>
      <w:fldChar w:fldCharType="begin"/>
    </w:r>
    <w:r w:rsidRPr="000536A8">
      <w:rPr>
        <w:bCs/>
        <w:sz w:val="18"/>
        <w:szCs w:val="18"/>
        <w:lang w:val="en-US"/>
      </w:rPr>
      <w:instrText xml:space="preserve"> NUMPAGES </w:instrText>
    </w:r>
    <w:r w:rsidRPr="000536A8">
      <w:rPr>
        <w:bCs/>
        <w:sz w:val="18"/>
        <w:szCs w:val="18"/>
        <w:lang w:val="en-US"/>
      </w:rPr>
      <w:fldChar w:fldCharType="separate"/>
    </w:r>
    <w:r w:rsidR="009634AC">
      <w:rPr>
        <w:bCs/>
        <w:noProof/>
        <w:sz w:val="18"/>
        <w:szCs w:val="18"/>
        <w:lang w:val="en-US"/>
      </w:rPr>
      <w:t>4</w:t>
    </w:r>
    <w:r w:rsidRPr="000536A8">
      <w:rPr>
        <w:bCs/>
        <w:sz w:val="18"/>
        <w:szCs w:val="18"/>
        <w:lang w:val="en-US"/>
      </w:rPr>
      <w:fldChar w:fldCharType="end"/>
    </w:r>
  </w:p>
  <w:p w:rsidR="00915D55" w:rsidRPr="008D61CC" w:rsidRDefault="00915D55" w:rsidP="00192EF8">
    <w:pPr>
      <w:pStyle w:val="a5"/>
      <w:pBdr>
        <w:top w:val="single" w:sz="4" w:space="4" w:color="auto"/>
      </w:pBdr>
      <w:spacing w:before="40"/>
      <w:jc w:val="center"/>
      <w:rPr>
        <w:b/>
        <w:bCs/>
        <w:sz w:val="18"/>
        <w:szCs w:val="18"/>
        <w:lang w:val="en-US"/>
      </w:rPr>
    </w:pPr>
    <w:r w:rsidRPr="008D61CC">
      <w:rPr>
        <w:b/>
        <w:bCs/>
        <w:sz w:val="18"/>
        <w:szCs w:val="18"/>
        <w:lang w:val="en-US"/>
      </w:rPr>
      <w:t>International Co</w:t>
    </w:r>
    <w:r>
      <w:rPr>
        <w:b/>
        <w:bCs/>
        <w:sz w:val="18"/>
        <w:szCs w:val="18"/>
        <w:lang w:val="en-US"/>
      </w:rPr>
      <w:t>uncil</w:t>
    </w:r>
    <w:r w:rsidRPr="008D61CC">
      <w:rPr>
        <w:b/>
        <w:bCs/>
        <w:sz w:val="18"/>
        <w:szCs w:val="18"/>
        <w:lang w:val="en-US"/>
      </w:rPr>
      <w:t xml:space="preserve"> on Harmonisation of Technical Requirements for Pharmaceuticals for Human Use</w:t>
    </w:r>
  </w:p>
  <w:p w:rsidR="00915D55" w:rsidRPr="00FA2185" w:rsidRDefault="00915D55" w:rsidP="00616720">
    <w:pPr>
      <w:pStyle w:val="a5"/>
      <w:jc w:val="center"/>
      <w:rPr>
        <w:sz w:val="18"/>
        <w:szCs w:val="18"/>
        <w:lang w:val="en-US"/>
      </w:rPr>
    </w:pPr>
    <w:r w:rsidRPr="00FA2185">
      <w:rPr>
        <w:sz w:val="18"/>
        <w:szCs w:val="18"/>
        <w:lang w:val="en-US"/>
      </w:rPr>
      <w:t>ICH Secretariat c/o IFPMA, Chemin Louis-Dunant 15, P.O. Box 195, 1211 Geneva 20, Switzerland</w:t>
    </w:r>
  </w:p>
  <w:p w:rsidR="00915D55" w:rsidRPr="00FA2185" w:rsidRDefault="00915D55" w:rsidP="00616720">
    <w:pPr>
      <w:pStyle w:val="a5"/>
      <w:jc w:val="center"/>
      <w:rPr>
        <w:i/>
        <w:iCs/>
        <w:sz w:val="18"/>
        <w:szCs w:val="18"/>
        <w:lang w:val="en-US"/>
      </w:rPr>
    </w:pPr>
    <w:r w:rsidRPr="00FA2185">
      <w:rPr>
        <w:i/>
        <w:iCs/>
        <w:sz w:val="18"/>
        <w:szCs w:val="18"/>
        <w:lang w:val="en-US"/>
      </w:rPr>
      <w:t>Telephone: +41 (22) 338 32 06, Telefax: +41 (22) 338 32 30</w:t>
    </w:r>
  </w:p>
  <w:p w:rsidR="00915D55" w:rsidRPr="00616720" w:rsidRDefault="00915D55" w:rsidP="00616720">
    <w:pPr>
      <w:pStyle w:val="a5"/>
      <w:jc w:val="center"/>
      <w:rPr>
        <w:sz w:val="18"/>
        <w:szCs w:val="18"/>
        <w:lang w:val="en-US"/>
      </w:rPr>
    </w:pPr>
    <w:r w:rsidRPr="00FA2185">
      <w:rPr>
        <w:i/>
        <w:iCs/>
        <w:sz w:val="18"/>
        <w:szCs w:val="18"/>
        <w:lang w:val="en-US"/>
      </w:rPr>
      <w:t>admin@ich.org, http://www.ich.org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55" w:rsidRDefault="00915D55" w:rsidP="008D61CC">
    <w:pPr>
      <w:pStyle w:val="a5"/>
      <w:pBdr>
        <w:top w:val="single" w:sz="4" w:space="1" w:color="auto"/>
      </w:pBdr>
      <w:jc w:val="right"/>
      <w:rPr>
        <w:b/>
        <w:bCs/>
        <w:sz w:val="18"/>
        <w:szCs w:val="18"/>
        <w:lang w:val="en-US"/>
      </w:rPr>
    </w:pPr>
    <w:r w:rsidRPr="008D61CC">
      <w:rPr>
        <w:b/>
        <w:bCs/>
        <w:sz w:val="18"/>
        <w:szCs w:val="18"/>
        <w:lang w:val="en-US"/>
      </w:rPr>
      <w:t xml:space="preserve">Page </w:t>
    </w:r>
    <w:r w:rsidRPr="008D61CC">
      <w:rPr>
        <w:b/>
        <w:bCs/>
        <w:sz w:val="18"/>
        <w:szCs w:val="18"/>
        <w:lang w:val="en-US"/>
      </w:rPr>
      <w:fldChar w:fldCharType="begin"/>
    </w:r>
    <w:r w:rsidRPr="008D61CC">
      <w:rPr>
        <w:b/>
        <w:bCs/>
        <w:sz w:val="18"/>
        <w:szCs w:val="18"/>
        <w:lang w:val="en-US"/>
      </w:rPr>
      <w:instrText xml:space="preserve"> PAGE </w:instrText>
    </w:r>
    <w:r w:rsidRPr="008D61CC">
      <w:rPr>
        <w:b/>
        <w:bCs/>
        <w:sz w:val="18"/>
        <w:szCs w:val="18"/>
        <w:lang w:val="en-US"/>
      </w:rPr>
      <w:fldChar w:fldCharType="separate"/>
    </w:r>
    <w:r>
      <w:rPr>
        <w:b/>
        <w:bCs/>
        <w:noProof/>
        <w:sz w:val="18"/>
        <w:szCs w:val="18"/>
        <w:lang w:val="en-US"/>
      </w:rPr>
      <w:t>1</w:t>
    </w:r>
    <w:r w:rsidRPr="008D61CC">
      <w:rPr>
        <w:b/>
        <w:bCs/>
        <w:sz w:val="18"/>
        <w:szCs w:val="18"/>
        <w:lang w:val="en-US"/>
      </w:rPr>
      <w:fldChar w:fldCharType="end"/>
    </w:r>
    <w:r w:rsidRPr="008D61CC">
      <w:rPr>
        <w:b/>
        <w:bCs/>
        <w:sz w:val="18"/>
        <w:szCs w:val="18"/>
        <w:lang w:val="en-US"/>
      </w:rPr>
      <w:t xml:space="preserve"> of </w:t>
    </w:r>
    <w:r w:rsidRPr="008D61CC">
      <w:rPr>
        <w:b/>
        <w:bCs/>
        <w:sz w:val="18"/>
        <w:szCs w:val="18"/>
        <w:lang w:val="en-US"/>
      </w:rPr>
      <w:fldChar w:fldCharType="begin"/>
    </w:r>
    <w:r w:rsidRPr="008D61CC">
      <w:rPr>
        <w:b/>
        <w:bCs/>
        <w:sz w:val="18"/>
        <w:szCs w:val="18"/>
        <w:lang w:val="en-US"/>
      </w:rPr>
      <w:instrText xml:space="preserve"> NUMPAGES </w:instrText>
    </w:r>
    <w:r w:rsidRPr="008D61CC">
      <w:rPr>
        <w:b/>
        <w:bCs/>
        <w:sz w:val="18"/>
        <w:szCs w:val="18"/>
        <w:lang w:val="en-US"/>
      </w:rPr>
      <w:fldChar w:fldCharType="separate"/>
    </w:r>
    <w:r>
      <w:rPr>
        <w:b/>
        <w:bCs/>
        <w:noProof/>
        <w:sz w:val="18"/>
        <w:szCs w:val="18"/>
        <w:lang w:val="en-US"/>
      </w:rPr>
      <w:t>8</w:t>
    </w:r>
    <w:r w:rsidRPr="008D61CC">
      <w:rPr>
        <w:b/>
        <w:bCs/>
        <w:sz w:val="18"/>
        <w:szCs w:val="18"/>
        <w:lang w:val="en-US"/>
      </w:rPr>
      <w:fldChar w:fldCharType="end"/>
    </w:r>
    <w:r>
      <w:rPr>
        <w:b/>
        <w:bCs/>
        <w:sz w:val="18"/>
        <w:szCs w:val="18"/>
        <w:lang w:val="en-US"/>
      </w:rPr>
      <w:br/>
    </w:r>
  </w:p>
  <w:p w:rsidR="00915D55" w:rsidRPr="008D61CC" w:rsidRDefault="00915D55" w:rsidP="008D61CC">
    <w:pPr>
      <w:pStyle w:val="a5"/>
      <w:pBdr>
        <w:top w:val="single" w:sz="4" w:space="1" w:color="auto"/>
      </w:pBdr>
      <w:jc w:val="center"/>
      <w:rPr>
        <w:b/>
        <w:bCs/>
        <w:sz w:val="18"/>
        <w:szCs w:val="18"/>
        <w:lang w:val="en-US"/>
      </w:rPr>
    </w:pPr>
    <w:r w:rsidRPr="008D61CC">
      <w:rPr>
        <w:b/>
        <w:bCs/>
        <w:sz w:val="18"/>
        <w:szCs w:val="18"/>
        <w:lang w:val="en-US"/>
      </w:rPr>
      <w:t>International Conference on Harmonisation of Technical Requirements for Registration of Pharmaceuticals for Human Use</w:t>
    </w:r>
  </w:p>
  <w:p w:rsidR="00915D55" w:rsidRPr="00FA2185" w:rsidRDefault="00915D55" w:rsidP="00FA2185">
    <w:pPr>
      <w:pStyle w:val="a5"/>
      <w:jc w:val="center"/>
      <w:rPr>
        <w:sz w:val="18"/>
        <w:szCs w:val="18"/>
        <w:lang w:val="en-US"/>
      </w:rPr>
    </w:pPr>
    <w:r w:rsidRPr="00FA2185">
      <w:rPr>
        <w:sz w:val="18"/>
        <w:szCs w:val="18"/>
        <w:lang w:val="en-US"/>
      </w:rPr>
      <w:t>ICH Secretariat c/o IFPMA, Chemin Louis-Dunant 15, P.O. Box 195, 1211 Geneva 20, Switzerland</w:t>
    </w:r>
  </w:p>
  <w:p w:rsidR="00915D55" w:rsidRPr="00FA2185" w:rsidRDefault="00915D55" w:rsidP="00FA2185">
    <w:pPr>
      <w:pStyle w:val="a5"/>
      <w:jc w:val="center"/>
      <w:rPr>
        <w:i/>
        <w:iCs/>
        <w:sz w:val="18"/>
        <w:szCs w:val="18"/>
        <w:lang w:val="en-US"/>
      </w:rPr>
    </w:pPr>
    <w:r w:rsidRPr="00FA2185">
      <w:rPr>
        <w:i/>
        <w:iCs/>
        <w:sz w:val="18"/>
        <w:szCs w:val="18"/>
        <w:lang w:val="en-US"/>
      </w:rPr>
      <w:t>Telephone: +41 (22) 338 32 06, Telefax: +41 (22) 338 32 30</w:t>
    </w:r>
  </w:p>
  <w:p w:rsidR="00915D55" w:rsidRPr="00FA2185" w:rsidRDefault="00915D55" w:rsidP="00FA2185">
    <w:pPr>
      <w:pStyle w:val="a5"/>
      <w:jc w:val="center"/>
      <w:rPr>
        <w:sz w:val="18"/>
        <w:szCs w:val="18"/>
        <w:lang w:val="en-US"/>
      </w:rPr>
    </w:pPr>
    <w:r w:rsidRPr="00FA2185">
      <w:rPr>
        <w:i/>
        <w:iCs/>
        <w:sz w:val="18"/>
        <w:szCs w:val="18"/>
        <w:lang w:val="en-US"/>
      </w:rPr>
      <w:t>admin@ich.org, http://www.ich.org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D3" w:rsidRDefault="006B29D3">
      <w:r>
        <w:separator/>
      </w:r>
    </w:p>
  </w:footnote>
  <w:footnote w:type="continuationSeparator" w:id="0">
    <w:p w:rsidR="006B29D3" w:rsidRDefault="006B29D3">
      <w:r>
        <w:continuationSeparator/>
      </w:r>
    </w:p>
  </w:footnote>
  <w:footnote w:type="continuationNotice" w:id="1">
    <w:p w:rsidR="006B29D3" w:rsidRDefault="006B29D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55" w:rsidRDefault="00915D55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5D55" w:rsidRDefault="00915D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55" w:rsidRPr="00BD4FA0" w:rsidRDefault="00915D55" w:rsidP="003B4180">
    <w:pPr>
      <w:pStyle w:val="a4"/>
      <w:rPr>
        <w:b/>
        <w:sz w:val="16"/>
        <w:szCs w:val="16"/>
        <w:lang w:val="en-GB"/>
      </w:rPr>
    </w:pPr>
  </w:p>
  <w:p w:rsidR="00915D55" w:rsidRPr="00616720" w:rsidRDefault="00915D55" w:rsidP="00616720">
    <w:pPr>
      <w:pStyle w:val="a4"/>
      <w:rPr>
        <w:u w:val="single"/>
        <w:lang w:val="en-GB"/>
      </w:rPr>
    </w:pPr>
    <w:r>
      <w:rPr>
        <w:b/>
        <w:u w:val="single"/>
        <w:lang w:val="en-GB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55" w:rsidRDefault="00915D55" w:rsidP="00616720">
    <w:pPr>
      <w:pStyle w:val="a4"/>
      <w:jc w:val="center"/>
      <w:rPr>
        <w:b/>
        <w:lang w:val="en-GB"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4C58853" wp14:editId="490BAA33">
          <wp:simplePos x="0" y="0"/>
          <wp:positionH relativeFrom="column">
            <wp:align>left</wp:align>
          </wp:positionH>
          <wp:positionV relativeFrom="paragraph">
            <wp:posOffset>-50800</wp:posOffset>
          </wp:positionV>
          <wp:extent cx="508635" cy="508635"/>
          <wp:effectExtent l="19050" t="0" r="5715" b="0"/>
          <wp:wrapSquare wrapText="bothSides"/>
          <wp:docPr id="3" name="Picture 3" descr="http://www.ich.org/uploads/tx_templavoila/IC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ch.org/uploads/tx_templavoila/ICH_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 l="6857" t="15294" r="19673" b="14117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2185">
      <w:rPr>
        <w:b/>
        <w:lang w:val="en-GB"/>
      </w:rPr>
      <w:t xml:space="preserve">INTERNATIONAL CONFERENCE ON HARMONISATION OF </w:t>
    </w:r>
    <w:r>
      <w:rPr>
        <w:b/>
        <w:lang w:val="en-GB"/>
      </w:rPr>
      <w:br/>
    </w:r>
    <w:r w:rsidRPr="00FA2185">
      <w:rPr>
        <w:b/>
        <w:lang w:val="en-GB"/>
      </w:rPr>
      <w:t xml:space="preserve">TECHNICAL REQUIREMENTS FOR REGISTRATION OF </w:t>
    </w:r>
    <w:r>
      <w:rPr>
        <w:b/>
        <w:lang w:val="en-GB"/>
      </w:rPr>
      <w:br/>
    </w:r>
    <w:r w:rsidRPr="00FA2185">
      <w:rPr>
        <w:b/>
        <w:lang w:val="en-GB"/>
      </w:rPr>
      <w:t>PHARMACEUTICALS FOR HUMAN USE</w:t>
    </w:r>
  </w:p>
  <w:p w:rsidR="00915D55" w:rsidRPr="00616720" w:rsidRDefault="00915D55" w:rsidP="00616720">
    <w:pPr>
      <w:pStyle w:val="a4"/>
      <w:rPr>
        <w:u w:val="single"/>
        <w:lang w:val="en-GB"/>
      </w:rPr>
    </w:pPr>
    <w:r>
      <w:rPr>
        <w:b/>
        <w:u w:val="single"/>
        <w:lang w:val="en-GB"/>
      </w:rPr>
      <w:tab/>
    </w:r>
    <w:r>
      <w:rPr>
        <w:b/>
        <w:u w:val="single"/>
        <w:lang w:val="en-GB"/>
      </w:rPr>
      <w:tab/>
    </w:r>
    <w:r>
      <w:rPr>
        <w:b/>
        <w:u w:val="single"/>
        <w:lang w:val="en-GB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FFFFFF7E"/>
    <w:multiLevelType w:val="singleLevel"/>
    <w:tmpl w:val="029EB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CFAC4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4872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02295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083AAD"/>
    <w:multiLevelType w:val="multilevel"/>
    <w:tmpl w:val="7BDA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507BB"/>
    <w:multiLevelType w:val="multilevel"/>
    <w:tmpl w:val="836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17E9A"/>
    <w:multiLevelType w:val="hybridMultilevel"/>
    <w:tmpl w:val="B498AC04"/>
    <w:lvl w:ilvl="0" w:tplc="AB685B4C">
      <w:start w:val="1"/>
      <w:numFmt w:val="bullet"/>
      <w:pStyle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F575F"/>
    <w:multiLevelType w:val="hybridMultilevel"/>
    <w:tmpl w:val="97BA5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F6ABD"/>
    <w:multiLevelType w:val="multilevel"/>
    <w:tmpl w:val="4D30849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BB7114"/>
    <w:multiLevelType w:val="multilevel"/>
    <w:tmpl w:val="98B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873A6"/>
    <w:multiLevelType w:val="hybridMultilevel"/>
    <w:tmpl w:val="43600DEA"/>
    <w:lvl w:ilvl="0" w:tplc="0413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B5C3C62"/>
    <w:multiLevelType w:val="hybridMultilevel"/>
    <w:tmpl w:val="13E6D428"/>
    <w:lvl w:ilvl="0" w:tplc="04090013">
      <w:start w:val="1"/>
      <w:numFmt w:val="upperRoman"/>
      <w:lvlText w:val="%1."/>
      <w:lvlJc w:val="right"/>
      <w:pPr>
        <w:ind w:left="6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29CA74C5"/>
    <w:multiLevelType w:val="hybridMultilevel"/>
    <w:tmpl w:val="E2E2BCE0"/>
    <w:lvl w:ilvl="0" w:tplc="715C7B0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F5028"/>
    <w:multiLevelType w:val="hybridMultilevel"/>
    <w:tmpl w:val="92F66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1562"/>
    <w:multiLevelType w:val="hybridMultilevel"/>
    <w:tmpl w:val="E31A1784"/>
    <w:lvl w:ilvl="0" w:tplc="BDD41E76">
      <w:start w:val="1"/>
      <w:numFmt w:val="lowerLetter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388169D2"/>
    <w:multiLevelType w:val="hybridMultilevel"/>
    <w:tmpl w:val="A13AC4EA"/>
    <w:lvl w:ilvl="0" w:tplc="0102FABA">
      <w:start w:val="1"/>
      <w:numFmt w:val="upperRoman"/>
      <w:lvlText w:val="%1."/>
      <w:lvlJc w:val="right"/>
      <w:pPr>
        <w:ind w:left="666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3B532250"/>
    <w:multiLevelType w:val="multilevel"/>
    <w:tmpl w:val="34A6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6B4568"/>
    <w:multiLevelType w:val="hybridMultilevel"/>
    <w:tmpl w:val="895898BC"/>
    <w:lvl w:ilvl="0" w:tplc="5F3AB58E">
      <w:start w:val="1"/>
      <w:numFmt w:val="lowerLetter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8" w15:restartNumberingAfterBreak="0">
    <w:nsid w:val="4918668A"/>
    <w:multiLevelType w:val="multilevel"/>
    <w:tmpl w:val="61C88E78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84671"/>
    <w:multiLevelType w:val="hybridMultilevel"/>
    <w:tmpl w:val="1FF670B6"/>
    <w:lvl w:ilvl="0" w:tplc="715C7B02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B4A"/>
    <w:multiLevelType w:val="hybridMultilevel"/>
    <w:tmpl w:val="F51273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C5192"/>
    <w:multiLevelType w:val="multilevel"/>
    <w:tmpl w:val="76C61442"/>
    <w:lvl w:ilvl="0">
      <w:start w:val="4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 w15:restartNumberingAfterBreak="0">
    <w:nsid w:val="4CCA3458"/>
    <w:multiLevelType w:val="multilevel"/>
    <w:tmpl w:val="8DA8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3799B"/>
    <w:multiLevelType w:val="hybridMultilevel"/>
    <w:tmpl w:val="43600DEA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C2A69"/>
    <w:multiLevelType w:val="hybridMultilevel"/>
    <w:tmpl w:val="464C4080"/>
    <w:lvl w:ilvl="0" w:tplc="FC2CE060">
      <w:start w:val="1"/>
      <w:numFmt w:val="lowerLetter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5" w15:restartNumberingAfterBreak="0">
    <w:nsid w:val="5CE63B40"/>
    <w:multiLevelType w:val="multilevel"/>
    <w:tmpl w:val="B1E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63913"/>
    <w:multiLevelType w:val="multilevel"/>
    <w:tmpl w:val="A9D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4446A"/>
    <w:multiLevelType w:val="hybridMultilevel"/>
    <w:tmpl w:val="97BA5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6351"/>
    <w:multiLevelType w:val="hybridMultilevel"/>
    <w:tmpl w:val="203E4C02"/>
    <w:lvl w:ilvl="0" w:tplc="04090013">
      <w:start w:val="1"/>
      <w:numFmt w:val="upperRoman"/>
      <w:lvlText w:val="%1."/>
      <w:lvlJc w:val="right"/>
      <w:pPr>
        <w:ind w:left="6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9" w15:restartNumberingAfterBreak="0">
    <w:nsid w:val="6703320B"/>
    <w:multiLevelType w:val="hybridMultilevel"/>
    <w:tmpl w:val="1B6C3D40"/>
    <w:lvl w:ilvl="0" w:tplc="0606565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903" w:hanging="420"/>
      </w:pPr>
    </w:lvl>
    <w:lvl w:ilvl="3" w:tplc="0409000F" w:tentative="1">
      <w:start w:val="1"/>
      <w:numFmt w:val="decimal"/>
      <w:lvlText w:val="%4."/>
      <w:lvlJc w:val="left"/>
      <w:pPr>
        <w:ind w:left="1323" w:hanging="420"/>
      </w:pPr>
    </w:lvl>
    <w:lvl w:ilvl="4" w:tplc="04090017" w:tentative="1">
      <w:start w:val="1"/>
      <w:numFmt w:val="aiueoFullWidth"/>
      <w:lvlText w:val="(%5)"/>
      <w:lvlJc w:val="left"/>
      <w:pPr>
        <w:ind w:left="1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3" w:hanging="420"/>
      </w:pPr>
    </w:lvl>
    <w:lvl w:ilvl="6" w:tplc="0409000F" w:tentative="1">
      <w:start w:val="1"/>
      <w:numFmt w:val="decimal"/>
      <w:lvlText w:val="%7."/>
      <w:lvlJc w:val="left"/>
      <w:pPr>
        <w:ind w:left="2583" w:hanging="420"/>
      </w:pPr>
    </w:lvl>
    <w:lvl w:ilvl="7" w:tplc="04090017" w:tentative="1">
      <w:start w:val="1"/>
      <w:numFmt w:val="aiueoFullWidth"/>
      <w:lvlText w:val="(%8)"/>
      <w:lvlJc w:val="left"/>
      <w:pPr>
        <w:ind w:left="3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3" w:hanging="420"/>
      </w:pPr>
    </w:lvl>
  </w:abstractNum>
  <w:abstractNum w:abstractNumId="30" w15:restartNumberingAfterBreak="0">
    <w:nsid w:val="685A0964"/>
    <w:multiLevelType w:val="hybridMultilevel"/>
    <w:tmpl w:val="F1028D5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4061"/>
    <w:multiLevelType w:val="hybridMultilevel"/>
    <w:tmpl w:val="0E4A8C32"/>
    <w:lvl w:ilvl="0" w:tplc="7AF6A9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2" w15:restartNumberingAfterBreak="0">
    <w:nsid w:val="725D1C48"/>
    <w:multiLevelType w:val="multilevel"/>
    <w:tmpl w:val="634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C70B39"/>
    <w:multiLevelType w:val="hybridMultilevel"/>
    <w:tmpl w:val="5A5C0AE8"/>
    <w:lvl w:ilvl="0" w:tplc="B7B41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8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6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E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0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45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A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6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30"/>
  </w:num>
  <w:num w:numId="6">
    <w:abstractNumId w:val="9"/>
  </w:num>
  <w:num w:numId="7">
    <w:abstractNumId w:val="18"/>
  </w:num>
  <w:num w:numId="8">
    <w:abstractNumId w:val="22"/>
  </w:num>
  <w:num w:numId="9">
    <w:abstractNumId w:val="26"/>
  </w:num>
  <w:num w:numId="10">
    <w:abstractNumId w:val="4"/>
  </w:num>
  <w:num w:numId="11">
    <w:abstractNumId w:val="25"/>
  </w:num>
  <w:num w:numId="12">
    <w:abstractNumId w:val="16"/>
  </w:num>
  <w:num w:numId="13">
    <w:abstractNumId w:val="32"/>
  </w:num>
  <w:num w:numId="14">
    <w:abstractNumId w:val="33"/>
  </w:num>
  <w:num w:numId="15">
    <w:abstractNumId w:val="3"/>
  </w:num>
  <w:num w:numId="16">
    <w:abstractNumId w:val="19"/>
  </w:num>
  <w:num w:numId="17">
    <w:abstractNumId w:val="12"/>
  </w:num>
  <w:num w:numId="18">
    <w:abstractNumId w:val="6"/>
  </w:num>
  <w:num w:numId="19">
    <w:abstractNumId w:val="29"/>
  </w:num>
  <w:num w:numId="20">
    <w:abstractNumId w:val="14"/>
  </w:num>
  <w:num w:numId="21">
    <w:abstractNumId w:val="24"/>
  </w:num>
  <w:num w:numId="22">
    <w:abstractNumId w:val="17"/>
  </w:num>
  <w:num w:numId="23">
    <w:abstractNumId w:val="28"/>
  </w:num>
  <w:num w:numId="24">
    <w:abstractNumId w:val="31"/>
  </w:num>
  <w:num w:numId="25">
    <w:abstractNumId w:val="13"/>
  </w:num>
  <w:num w:numId="26">
    <w:abstractNumId w:val="8"/>
  </w:num>
  <w:num w:numId="27">
    <w:abstractNumId w:val="5"/>
  </w:num>
  <w:num w:numId="28">
    <w:abstractNumId w:val="15"/>
  </w:num>
  <w:num w:numId="29">
    <w:abstractNumId w:val="11"/>
  </w:num>
  <w:num w:numId="30">
    <w:abstractNumId w:val="21"/>
  </w:num>
  <w:num w:numId="31">
    <w:abstractNumId w:val="10"/>
  </w:num>
  <w:num w:numId="32">
    <w:abstractNumId w:val="7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1F"/>
    <w:rsid w:val="00002559"/>
    <w:rsid w:val="00002993"/>
    <w:rsid w:val="00002B18"/>
    <w:rsid w:val="000039DA"/>
    <w:rsid w:val="00004213"/>
    <w:rsid w:val="00005D7A"/>
    <w:rsid w:val="0000665E"/>
    <w:rsid w:val="0000725C"/>
    <w:rsid w:val="00007BDE"/>
    <w:rsid w:val="00010400"/>
    <w:rsid w:val="00011BC5"/>
    <w:rsid w:val="000122A4"/>
    <w:rsid w:val="0001340B"/>
    <w:rsid w:val="000138BC"/>
    <w:rsid w:val="0001516F"/>
    <w:rsid w:val="00016BFA"/>
    <w:rsid w:val="000173CC"/>
    <w:rsid w:val="000201D3"/>
    <w:rsid w:val="00020E14"/>
    <w:rsid w:val="000221B9"/>
    <w:rsid w:val="00023007"/>
    <w:rsid w:val="00023222"/>
    <w:rsid w:val="000233E1"/>
    <w:rsid w:val="00023560"/>
    <w:rsid w:val="00024EB4"/>
    <w:rsid w:val="0002519F"/>
    <w:rsid w:val="0002538E"/>
    <w:rsid w:val="00031D00"/>
    <w:rsid w:val="00031EC7"/>
    <w:rsid w:val="000335FB"/>
    <w:rsid w:val="0003466F"/>
    <w:rsid w:val="00034AA2"/>
    <w:rsid w:val="00034BE6"/>
    <w:rsid w:val="00036CCB"/>
    <w:rsid w:val="00037C0B"/>
    <w:rsid w:val="0004067B"/>
    <w:rsid w:val="00040D31"/>
    <w:rsid w:val="000415E3"/>
    <w:rsid w:val="00041C12"/>
    <w:rsid w:val="00042356"/>
    <w:rsid w:val="000425DE"/>
    <w:rsid w:val="000448B9"/>
    <w:rsid w:val="0004508E"/>
    <w:rsid w:val="00050114"/>
    <w:rsid w:val="00050CAA"/>
    <w:rsid w:val="00052456"/>
    <w:rsid w:val="0005297D"/>
    <w:rsid w:val="0005366F"/>
    <w:rsid w:val="000536A8"/>
    <w:rsid w:val="00053FF2"/>
    <w:rsid w:val="000550C2"/>
    <w:rsid w:val="00055FCA"/>
    <w:rsid w:val="000576E9"/>
    <w:rsid w:val="000602D9"/>
    <w:rsid w:val="00062932"/>
    <w:rsid w:val="00062CDB"/>
    <w:rsid w:val="000652C4"/>
    <w:rsid w:val="000654D2"/>
    <w:rsid w:val="00067106"/>
    <w:rsid w:val="00067890"/>
    <w:rsid w:val="00067D04"/>
    <w:rsid w:val="00071625"/>
    <w:rsid w:val="0007185C"/>
    <w:rsid w:val="00072B95"/>
    <w:rsid w:val="00076A74"/>
    <w:rsid w:val="00077E28"/>
    <w:rsid w:val="00080294"/>
    <w:rsid w:val="000803F0"/>
    <w:rsid w:val="00080C90"/>
    <w:rsid w:val="00081DD8"/>
    <w:rsid w:val="000827A1"/>
    <w:rsid w:val="00083E1A"/>
    <w:rsid w:val="00084920"/>
    <w:rsid w:val="00084B98"/>
    <w:rsid w:val="00085881"/>
    <w:rsid w:val="00086146"/>
    <w:rsid w:val="00090405"/>
    <w:rsid w:val="00090803"/>
    <w:rsid w:val="00090923"/>
    <w:rsid w:val="00094854"/>
    <w:rsid w:val="000948BB"/>
    <w:rsid w:val="00095848"/>
    <w:rsid w:val="00095B1C"/>
    <w:rsid w:val="00095F7F"/>
    <w:rsid w:val="00096BF6"/>
    <w:rsid w:val="000971C2"/>
    <w:rsid w:val="00097ED1"/>
    <w:rsid w:val="000A1859"/>
    <w:rsid w:val="000A2A06"/>
    <w:rsid w:val="000A436C"/>
    <w:rsid w:val="000A575B"/>
    <w:rsid w:val="000A589B"/>
    <w:rsid w:val="000A5972"/>
    <w:rsid w:val="000A67C5"/>
    <w:rsid w:val="000B15BD"/>
    <w:rsid w:val="000B1C7D"/>
    <w:rsid w:val="000B20E4"/>
    <w:rsid w:val="000B284E"/>
    <w:rsid w:val="000B2C12"/>
    <w:rsid w:val="000B37F4"/>
    <w:rsid w:val="000B6C40"/>
    <w:rsid w:val="000B6D59"/>
    <w:rsid w:val="000C04E0"/>
    <w:rsid w:val="000C31F2"/>
    <w:rsid w:val="000C3276"/>
    <w:rsid w:val="000C53A6"/>
    <w:rsid w:val="000C6430"/>
    <w:rsid w:val="000C66BE"/>
    <w:rsid w:val="000C7535"/>
    <w:rsid w:val="000C7B63"/>
    <w:rsid w:val="000D00D1"/>
    <w:rsid w:val="000D1AD0"/>
    <w:rsid w:val="000D25B3"/>
    <w:rsid w:val="000D31E8"/>
    <w:rsid w:val="000D4DA9"/>
    <w:rsid w:val="000D4E9B"/>
    <w:rsid w:val="000D529E"/>
    <w:rsid w:val="000D57BC"/>
    <w:rsid w:val="000D5966"/>
    <w:rsid w:val="000D6CA1"/>
    <w:rsid w:val="000D7D12"/>
    <w:rsid w:val="000E00E5"/>
    <w:rsid w:val="000E0235"/>
    <w:rsid w:val="000E2302"/>
    <w:rsid w:val="000E24B3"/>
    <w:rsid w:val="000E3980"/>
    <w:rsid w:val="000E44EF"/>
    <w:rsid w:val="000E666E"/>
    <w:rsid w:val="000E748E"/>
    <w:rsid w:val="000F2CE4"/>
    <w:rsid w:val="000F2EB2"/>
    <w:rsid w:val="000F2F55"/>
    <w:rsid w:val="000F3046"/>
    <w:rsid w:val="000F3838"/>
    <w:rsid w:val="000F46D6"/>
    <w:rsid w:val="000F4A08"/>
    <w:rsid w:val="000F4E7A"/>
    <w:rsid w:val="000F5EE2"/>
    <w:rsid w:val="000F60C5"/>
    <w:rsid w:val="000F62FF"/>
    <w:rsid w:val="000F65BA"/>
    <w:rsid w:val="000F7AB5"/>
    <w:rsid w:val="000F7E62"/>
    <w:rsid w:val="00100DA6"/>
    <w:rsid w:val="001014C8"/>
    <w:rsid w:val="00101ADF"/>
    <w:rsid w:val="00103A84"/>
    <w:rsid w:val="00104918"/>
    <w:rsid w:val="00105063"/>
    <w:rsid w:val="00105894"/>
    <w:rsid w:val="00105A43"/>
    <w:rsid w:val="00112E0C"/>
    <w:rsid w:val="00113112"/>
    <w:rsid w:val="00113B78"/>
    <w:rsid w:val="00114BF0"/>
    <w:rsid w:val="00115219"/>
    <w:rsid w:val="001154EC"/>
    <w:rsid w:val="001157C2"/>
    <w:rsid w:val="00116D12"/>
    <w:rsid w:val="00120E09"/>
    <w:rsid w:val="00121C69"/>
    <w:rsid w:val="0012228B"/>
    <w:rsid w:val="00122ABC"/>
    <w:rsid w:val="0012426E"/>
    <w:rsid w:val="00125BDA"/>
    <w:rsid w:val="00125E93"/>
    <w:rsid w:val="00126947"/>
    <w:rsid w:val="00126DED"/>
    <w:rsid w:val="00127C56"/>
    <w:rsid w:val="00131840"/>
    <w:rsid w:val="00131E27"/>
    <w:rsid w:val="0013260F"/>
    <w:rsid w:val="00133D2E"/>
    <w:rsid w:val="00133DA9"/>
    <w:rsid w:val="0013424C"/>
    <w:rsid w:val="00134FF3"/>
    <w:rsid w:val="0013502D"/>
    <w:rsid w:val="001365C3"/>
    <w:rsid w:val="001368E9"/>
    <w:rsid w:val="00137A42"/>
    <w:rsid w:val="00141505"/>
    <w:rsid w:val="001421C8"/>
    <w:rsid w:val="00143964"/>
    <w:rsid w:val="0014550E"/>
    <w:rsid w:val="0014561A"/>
    <w:rsid w:val="001475AD"/>
    <w:rsid w:val="001525CD"/>
    <w:rsid w:val="00152CCA"/>
    <w:rsid w:val="00153DBA"/>
    <w:rsid w:val="00155416"/>
    <w:rsid w:val="001554E9"/>
    <w:rsid w:val="00156265"/>
    <w:rsid w:val="0015735D"/>
    <w:rsid w:val="001575F8"/>
    <w:rsid w:val="001618C0"/>
    <w:rsid w:val="001626E5"/>
    <w:rsid w:val="00162BE0"/>
    <w:rsid w:val="001635DC"/>
    <w:rsid w:val="00165361"/>
    <w:rsid w:val="00167ED3"/>
    <w:rsid w:val="001706DE"/>
    <w:rsid w:val="00170BDD"/>
    <w:rsid w:val="00170D7F"/>
    <w:rsid w:val="0017161F"/>
    <w:rsid w:val="00172D1F"/>
    <w:rsid w:val="001734FA"/>
    <w:rsid w:val="00174B8B"/>
    <w:rsid w:val="00175B1D"/>
    <w:rsid w:val="00175E0F"/>
    <w:rsid w:val="00176A78"/>
    <w:rsid w:val="00177194"/>
    <w:rsid w:val="001812C8"/>
    <w:rsid w:val="00183844"/>
    <w:rsid w:val="0018426E"/>
    <w:rsid w:val="00184904"/>
    <w:rsid w:val="0018578F"/>
    <w:rsid w:val="00185969"/>
    <w:rsid w:val="00185E9B"/>
    <w:rsid w:val="001861A7"/>
    <w:rsid w:val="0018656B"/>
    <w:rsid w:val="00192EF8"/>
    <w:rsid w:val="00193B9B"/>
    <w:rsid w:val="00194731"/>
    <w:rsid w:val="001948FC"/>
    <w:rsid w:val="001952C1"/>
    <w:rsid w:val="00195358"/>
    <w:rsid w:val="001955C8"/>
    <w:rsid w:val="00195922"/>
    <w:rsid w:val="001968B2"/>
    <w:rsid w:val="001A17A3"/>
    <w:rsid w:val="001A1E9C"/>
    <w:rsid w:val="001A3D68"/>
    <w:rsid w:val="001A5B5F"/>
    <w:rsid w:val="001A7538"/>
    <w:rsid w:val="001A79EC"/>
    <w:rsid w:val="001B0B89"/>
    <w:rsid w:val="001B39F7"/>
    <w:rsid w:val="001B6691"/>
    <w:rsid w:val="001B6ED3"/>
    <w:rsid w:val="001C3A30"/>
    <w:rsid w:val="001C3D4F"/>
    <w:rsid w:val="001C46D4"/>
    <w:rsid w:val="001C4904"/>
    <w:rsid w:val="001C75B1"/>
    <w:rsid w:val="001D0565"/>
    <w:rsid w:val="001D1D80"/>
    <w:rsid w:val="001D27A1"/>
    <w:rsid w:val="001D2BC1"/>
    <w:rsid w:val="001D2E6F"/>
    <w:rsid w:val="001D2EBD"/>
    <w:rsid w:val="001D304A"/>
    <w:rsid w:val="001D5354"/>
    <w:rsid w:val="001D5FAB"/>
    <w:rsid w:val="001E0810"/>
    <w:rsid w:val="001E0942"/>
    <w:rsid w:val="001E51AE"/>
    <w:rsid w:val="001F0B00"/>
    <w:rsid w:val="001F1937"/>
    <w:rsid w:val="001F3158"/>
    <w:rsid w:val="001F3ECE"/>
    <w:rsid w:val="001F4E07"/>
    <w:rsid w:val="001F6DFA"/>
    <w:rsid w:val="001F7950"/>
    <w:rsid w:val="002038AA"/>
    <w:rsid w:val="00203BFC"/>
    <w:rsid w:val="00203F65"/>
    <w:rsid w:val="00204015"/>
    <w:rsid w:val="002041B8"/>
    <w:rsid w:val="00204F9A"/>
    <w:rsid w:val="00205114"/>
    <w:rsid w:val="00205DD8"/>
    <w:rsid w:val="0020664B"/>
    <w:rsid w:val="0021095B"/>
    <w:rsid w:val="002114F8"/>
    <w:rsid w:val="00213DA1"/>
    <w:rsid w:val="00213F1A"/>
    <w:rsid w:val="00215D16"/>
    <w:rsid w:val="00217258"/>
    <w:rsid w:val="002205E9"/>
    <w:rsid w:val="00223C99"/>
    <w:rsid w:val="002266DE"/>
    <w:rsid w:val="0023006A"/>
    <w:rsid w:val="00230342"/>
    <w:rsid w:val="00230FBB"/>
    <w:rsid w:val="00233DBE"/>
    <w:rsid w:val="002343FE"/>
    <w:rsid w:val="0023585E"/>
    <w:rsid w:val="00235BEC"/>
    <w:rsid w:val="00236373"/>
    <w:rsid w:val="00236E57"/>
    <w:rsid w:val="00237588"/>
    <w:rsid w:val="00240381"/>
    <w:rsid w:val="00241A69"/>
    <w:rsid w:val="002424BB"/>
    <w:rsid w:val="0024299E"/>
    <w:rsid w:val="0024377F"/>
    <w:rsid w:val="00244F3F"/>
    <w:rsid w:val="002457D4"/>
    <w:rsid w:val="00246439"/>
    <w:rsid w:val="00246617"/>
    <w:rsid w:val="00247362"/>
    <w:rsid w:val="00250EBF"/>
    <w:rsid w:val="00252B48"/>
    <w:rsid w:val="00253CCC"/>
    <w:rsid w:val="00254CB5"/>
    <w:rsid w:val="002607F0"/>
    <w:rsid w:val="0026103A"/>
    <w:rsid w:val="002616D3"/>
    <w:rsid w:val="00261CD4"/>
    <w:rsid w:val="002634BA"/>
    <w:rsid w:val="00263565"/>
    <w:rsid w:val="0026357E"/>
    <w:rsid w:val="002644AD"/>
    <w:rsid w:val="0026462B"/>
    <w:rsid w:val="00264E73"/>
    <w:rsid w:val="00265F54"/>
    <w:rsid w:val="002664B5"/>
    <w:rsid w:val="00270067"/>
    <w:rsid w:val="002704A2"/>
    <w:rsid w:val="00271311"/>
    <w:rsid w:val="002713D7"/>
    <w:rsid w:val="002716A3"/>
    <w:rsid w:val="002765AA"/>
    <w:rsid w:val="002806BE"/>
    <w:rsid w:val="0028251C"/>
    <w:rsid w:val="0028286E"/>
    <w:rsid w:val="002829BD"/>
    <w:rsid w:val="00283750"/>
    <w:rsid w:val="002861DF"/>
    <w:rsid w:val="00286FCF"/>
    <w:rsid w:val="00290C72"/>
    <w:rsid w:val="00291708"/>
    <w:rsid w:val="002923DB"/>
    <w:rsid w:val="00292DAB"/>
    <w:rsid w:val="00294161"/>
    <w:rsid w:val="0029498A"/>
    <w:rsid w:val="00294A96"/>
    <w:rsid w:val="00294C02"/>
    <w:rsid w:val="00295CA0"/>
    <w:rsid w:val="0029643E"/>
    <w:rsid w:val="00297D49"/>
    <w:rsid w:val="002A442D"/>
    <w:rsid w:val="002A60D8"/>
    <w:rsid w:val="002A6404"/>
    <w:rsid w:val="002A7A4D"/>
    <w:rsid w:val="002A7FAD"/>
    <w:rsid w:val="002B01B2"/>
    <w:rsid w:val="002B0944"/>
    <w:rsid w:val="002B2024"/>
    <w:rsid w:val="002B2817"/>
    <w:rsid w:val="002B2DDC"/>
    <w:rsid w:val="002B7214"/>
    <w:rsid w:val="002B72B8"/>
    <w:rsid w:val="002C024F"/>
    <w:rsid w:val="002C07B6"/>
    <w:rsid w:val="002C14AE"/>
    <w:rsid w:val="002C2029"/>
    <w:rsid w:val="002C259B"/>
    <w:rsid w:val="002C2833"/>
    <w:rsid w:val="002C2E86"/>
    <w:rsid w:val="002C3565"/>
    <w:rsid w:val="002C385D"/>
    <w:rsid w:val="002C4F27"/>
    <w:rsid w:val="002C5025"/>
    <w:rsid w:val="002C67DD"/>
    <w:rsid w:val="002C6FFA"/>
    <w:rsid w:val="002C79A3"/>
    <w:rsid w:val="002D068C"/>
    <w:rsid w:val="002D17A0"/>
    <w:rsid w:val="002D42B3"/>
    <w:rsid w:val="002D4400"/>
    <w:rsid w:val="002D5473"/>
    <w:rsid w:val="002D6A1D"/>
    <w:rsid w:val="002E2A6D"/>
    <w:rsid w:val="002E33BB"/>
    <w:rsid w:val="002E3590"/>
    <w:rsid w:val="002E470E"/>
    <w:rsid w:val="002E4AF1"/>
    <w:rsid w:val="002E5326"/>
    <w:rsid w:val="002E6D54"/>
    <w:rsid w:val="002E79AA"/>
    <w:rsid w:val="002E79BF"/>
    <w:rsid w:val="002F163F"/>
    <w:rsid w:val="002F2697"/>
    <w:rsid w:val="002F2BE4"/>
    <w:rsid w:val="002F3E23"/>
    <w:rsid w:val="002F61FE"/>
    <w:rsid w:val="002F6C02"/>
    <w:rsid w:val="002F7492"/>
    <w:rsid w:val="002F7D40"/>
    <w:rsid w:val="0030085A"/>
    <w:rsid w:val="00301DBF"/>
    <w:rsid w:val="00305018"/>
    <w:rsid w:val="003066CA"/>
    <w:rsid w:val="00306B6C"/>
    <w:rsid w:val="00307C0E"/>
    <w:rsid w:val="00312159"/>
    <w:rsid w:val="00312265"/>
    <w:rsid w:val="00313352"/>
    <w:rsid w:val="00314937"/>
    <w:rsid w:val="00314AF3"/>
    <w:rsid w:val="00314C27"/>
    <w:rsid w:val="003155D7"/>
    <w:rsid w:val="0031671C"/>
    <w:rsid w:val="0031714B"/>
    <w:rsid w:val="0032216C"/>
    <w:rsid w:val="00322DF8"/>
    <w:rsid w:val="003263FA"/>
    <w:rsid w:val="003276C8"/>
    <w:rsid w:val="0033113F"/>
    <w:rsid w:val="00332DD6"/>
    <w:rsid w:val="003350B5"/>
    <w:rsid w:val="00336B50"/>
    <w:rsid w:val="00337A52"/>
    <w:rsid w:val="003405AB"/>
    <w:rsid w:val="003419B2"/>
    <w:rsid w:val="00342248"/>
    <w:rsid w:val="00342D79"/>
    <w:rsid w:val="00342F83"/>
    <w:rsid w:val="003437BB"/>
    <w:rsid w:val="00343AC6"/>
    <w:rsid w:val="003456EF"/>
    <w:rsid w:val="00345925"/>
    <w:rsid w:val="003461B0"/>
    <w:rsid w:val="00350534"/>
    <w:rsid w:val="00350BD3"/>
    <w:rsid w:val="00351ACD"/>
    <w:rsid w:val="00351D4F"/>
    <w:rsid w:val="00353D9F"/>
    <w:rsid w:val="00357147"/>
    <w:rsid w:val="00357A0F"/>
    <w:rsid w:val="003602D4"/>
    <w:rsid w:val="00361DBF"/>
    <w:rsid w:val="00364190"/>
    <w:rsid w:val="00364637"/>
    <w:rsid w:val="00365637"/>
    <w:rsid w:val="003667A4"/>
    <w:rsid w:val="00366FAD"/>
    <w:rsid w:val="00370A46"/>
    <w:rsid w:val="00370C0D"/>
    <w:rsid w:val="00375352"/>
    <w:rsid w:val="003773D9"/>
    <w:rsid w:val="00377C93"/>
    <w:rsid w:val="0038122E"/>
    <w:rsid w:val="0038391F"/>
    <w:rsid w:val="00383C5E"/>
    <w:rsid w:val="00386847"/>
    <w:rsid w:val="003869F0"/>
    <w:rsid w:val="00387EF6"/>
    <w:rsid w:val="00390E5E"/>
    <w:rsid w:val="003937E1"/>
    <w:rsid w:val="003942A0"/>
    <w:rsid w:val="00394E07"/>
    <w:rsid w:val="00395608"/>
    <w:rsid w:val="00395AC5"/>
    <w:rsid w:val="00397383"/>
    <w:rsid w:val="003A163A"/>
    <w:rsid w:val="003A22B3"/>
    <w:rsid w:val="003A3688"/>
    <w:rsid w:val="003A511A"/>
    <w:rsid w:val="003A5509"/>
    <w:rsid w:val="003A5BD4"/>
    <w:rsid w:val="003A6492"/>
    <w:rsid w:val="003A75C7"/>
    <w:rsid w:val="003A7A39"/>
    <w:rsid w:val="003B0412"/>
    <w:rsid w:val="003B0AF7"/>
    <w:rsid w:val="003B0CB3"/>
    <w:rsid w:val="003B17BF"/>
    <w:rsid w:val="003B1F4F"/>
    <w:rsid w:val="003B3CB0"/>
    <w:rsid w:val="003B3F58"/>
    <w:rsid w:val="003B4180"/>
    <w:rsid w:val="003B4A2E"/>
    <w:rsid w:val="003B69FA"/>
    <w:rsid w:val="003B73FD"/>
    <w:rsid w:val="003B795A"/>
    <w:rsid w:val="003C059D"/>
    <w:rsid w:val="003C164A"/>
    <w:rsid w:val="003C1BF4"/>
    <w:rsid w:val="003C215B"/>
    <w:rsid w:val="003C2217"/>
    <w:rsid w:val="003C289B"/>
    <w:rsid w:val="003C40D5"/>
    <w:rsid w:val="003C4347"/>
    <w:rsid w:val="003C47CD"/>
    <w:rsid w:val="003C543E"/>
    <w:rsid w:val="003C59BD"/>
    <w:rsid w:val="003C6E04"/>
    <w:rsid w:val="003C756C"/>
    <w:rsid w:val="003C7771"/>
    <w:rsid w:val="003C7847"/>
    <w:rsid w:val="003D03D2"/>
    <w:rsid w:val="003D0F4C"/>
    <w:rsid w:val="003D2A04"/>
    <w:rsid w:val="003D30DC"/>
    <w:rsid w:val="003D4751"/>
    <w:rsid w:val="003D5118"/>
    <w:rsid w:val="003D5DF0"/>
    <w:rsid w:val="003D5FEA"/>
    <w:rsid w:val="003D6350"/>
    <w:rsid w:val="003E434B"/>
    <w:rsid w:val="003E5861"/>
    <w:rsid w:val="003E5C69"/>
    <w:rsid w:val="003E7296"/>
    <w:rsid w:val="003E7421"/>
    <w:rsid w:val="003F0135"/>
    <w:rsid w:val="003F0DF5"/>
    <w:rsid w:val="003F0ECA"/>
    <w:rsid w:val="003F0F05"/>
    <w:rsid w:val="003F2493"/>
    <w:rsid w:val="003F2C54"/>
    <w:rsid w:val="003F3095"/>
    <w:rsid w:val="003F38C8"/>
    <w:rsid w:val="00400C33"/>
    <w:rsid w:val="00401D4A"/>
    <w:rsid w:val="00401E7C"/>
    <w:rsid w:val="00402640"/>
    <w:rsid w:val="00402AB6"/>
    <w:rsid w:val="0040567F"/>
    <w:rsid w:val="004058D4"/>
    <w:rsid w:val="00405AD4"/>
    <w:rsid w:val="00406C9D"/>
    <w:rsid w:val="00411461"/>
    <w:rsid w:val="00411EB0"/>
    <w:rsid w:val="00416937"/>
    <w:rsid w:val="00416971"/>
    <w:rsid w:val="004211BB"/>
    <w:rsid w:val="00421F33"/>
    <w:rsid w:val="00421F86"/>
    <w:rsid w:val="00423643"/>
    <w:rsid w:val="004236D2"/>
    <w:rsid w:val="00424238"/>
    <w:rsid w:val="004324E9"/>
    <w:rsid w:val="004339A6"/>
    <w:rsid w:val="00434276"/>
    <w:rsid w:val="0043438A"/>
    <w:rsid w:val="00437F5B"/>
    <w:rsid w:val="00437F8B"/>
    <w:rsid w:val="00440246"/>
    <w:rsid w:val="0044372D"/>
    <w:rsid w:val="00445248"/>
    <w:rsid w:val="00447297"/>
    <w:rsid w:val="00447FCC"/>
    <w:rsid w:val="00451227"/>
    <w:rsid w:val="00451EE0"/>
    <w:rsid w:val="0045225F"/>
    <w:rsid w:val="004528E7"/>
    <w:rsid w:val="00452AC4"/>
    <w:rsid w:val="00452D2F"/>
    <w:rsid w:val="00453F1E"/>
    <w:rsid w:val="00455AED"/>
    <w:rsid w:val="00457D17"/>
    <w:rsid w:val="00461847"/>
    <w:rsid w:val="00464A65"/>
    <w:rsid w:val="00465419"/>
    <w:rsid w:val="00466F87"/>
    <w:rsid w:val="00467EB7"/>
    <w:rsid w:val="00472CCA"/>
    <w:rsid w:val="00473AC3"/>
    <w:rsid w:val="004768D9"/>
    <w:rsid w:val="0047720B"/>
    <w:rsid w:val="0048129F"/>
    <w:rsid w:val="004838C6"/>
    <w:rsid w:val="00485895"/>
    <w:rsid w:val="00485BDF"/>
    <w:rsid w:val="00486829"/>
    <w:rsid w:val="00487D2F"/>
    <w:rsid w:val="00490221"/>
    <w:rsid w:val="0049160D"/>
    <w:rsid w:val="00491BFE"/>
    <w:rsid w:val="00492557"/>
    <w:rsid w:val="00492F41"/>
    <w:rsid w:val="00493093"/>
    <w:rsid w:val="00494F8B"/>
    <w:rsid w:val="00496AE2"/>
    <w:rsid w:val="00497E2B"/>
    <w:rsid w:val="004A0107"/>
    <w:rsid w:val="004A0A38"/>
    <w:rsid w:val="004A4A84"/>
    <w:rsid w:val="004A4AAF"/>
    <w:rsid w:val="004A53B1"/>
    <w:rsid w:val="004A6436"/>
    <w:rsid w:val="004A6CAB"/>
    <w:rsid w:val="004A77D6"/>
    <w:rsid w:val="004B029A"/>
    <w:rsid w:val="004B0D7E"/>
    <w:rsid w:val="004B14BC"/>
    <w:rsid w:val="004B217D"/>
    <w:rsid w:val="004B4AE3"/>
    <w:rsid w:val="004B664C"/>
    <w:rsid w:val="004C0205"/>
    <w:rsid w:val="004C02CF"/>
    <w:rsid w:val="004C3304"/>
    <w:rsid w:val="004C39CA"/>
    <w:rsid w:val="004C3B9F"/>
    <w:rsid w:val="004C3DDC"/>
    <w:rsid w:val="004C618E"/>
    <w:rsid w:val="004C6413"/>
    <w:rsid w:val="004C716D"/>
    <w:rsid w:val="004C7459"/>
    <w:rsid w:val="004D137B"/>
    <w:rsid w:val="004D2000"/>
    <w:rsid w:val="004D2553"/>
    <w:rsid w:val="004D2F80"/>
    <w:rsid w:val="004D3363"/>
    <w:rsid w:val="004D3C78"/>
    <w:rsid w:val="004D546F"/>
    <w:rsid w:val="004D5BFF"/>
    <w:rsid w:val="004D6B0B"/>
    <w:rsid w:val="004E3B75"/>
    <w:rsid w:val="004E3DCC"/>
    <w:rsid w:val="004E6817"/>
    <w:rsid w:val="004E698C"/>
    <w:rsid w:val="004E6AA2"/>
    <w:rsid w:val="004E6FAC"/>
    <w:rsid w:val="004F089C"/>
    <w:rsid w:val="004F644B"/>
    <w:rsid w:val="00500CCA"/>
    <w:rsid w:val="00501BA0"/>
    <w:rsid w:val="0050277B"/>
    <w:rsid w:val="005029C1"/>
    <w:rsid w:val="00503CDC"/>
    <w:rsid w:val="00503D43"/>
    <w:rsid w:val="00504533"/>
    <w:rsid w:val="00504602"/>
    <w:rsid w:val="00504E14"/>
    <w:rsid w:val="00510568"/>
    <w:rsid w:val="00510A1D"/>
    <w:rsid w:val="005133A2"/>
    <w:rsid w:val="00514329"/>
    <w:rsid w:val="005160FB"/>
    <w:rsid w:val="00524B46"/>
    <w:rsid w:val="005251A2"/>
    <w:rsid w:val="00526054"/>
    <w:rsid w:val="00526AAF"/>
    <w:rsid w:val="00527488"/>
    <w:rsid w:val="0052784B"/>
    <w:rsid w:val="00527FFC"/>
    <w:rsid w:val="005306D5"/>
    <w:rsid w:val="00530A8C"/>
    <w:rsid w:val="0053191F"/>
    <w:rsid w:val="00532136"/>
    <w:rsid w:val="00532694"/>
    <w:rsid w:val="0053552F"/>
    <w:rsid w:val="00536945"/>
    <w:rsid w:val="00536F72"/>
    <w:rsid w:val="005374FB"/>
    <w:rsid w:val="00537609"/>
    <w:rsid w:val="00540927"/>
    <w:rsid w:val="00542E64"/>
    <w:rsid w:val="00543954"/>
    <w:rsid w:val="00545B9B"/>
    <w:rsid w:val="00547CEB"/>
    <w:rsid w:val="00547D4A"/>
    <w:rsid w:val="00547FAB"/>
    <w:rsid w:val="00550220"/>
    <w:rsid w:val="00550B36"/>
    <w:rsid w:val="00550FAD"/>
    <w:rsid w:val="00551C38"/>
    <w:rsid w:val="00552D30"/>
    <w:rsid w:val="0055316A"/>
    <w:rsid w:val="00553321"/>
    <w:rsid w:val="0055356B"/>
    <w:rsid w:val="00553777"/>
    <w:rsid w:val="005537CB"/>
    <w:rsid w:val="005538E5"/>
    <w:rsid w:val="005558C7"/>
    <w:rsid w:val="00562505"/>
    <w:rsid w:val="005641E6"/>
    <w:rsid w:val="005651F0"/>
    <w:rsid w:val="0056554C"/>
    <w:rsid w:val="00566AF5"/>
    <w:rsid w:val="00566DBA"/>
    <w:rsid w:val="0056716C"/>
    <w:rsid w:val="005679D1"/>
    <w:rsid w:val="00572066"/>
    <w:rsid w:val="00572359"/>
    <w:rsid w:val="00574557"/>
    <w:rsid w:val="00574689"/>
    <w:rsid w:val="00574E5B"/>
    <w:rsid w:val="00575003"/>
    <w:rsid w:val="00576A16"/>
    <w:rsid w:val="00582786"/>
    <w:rsid w:val="005836A5"/>
    <w:rsid w:val="00584E54"/>
    <w:rsid w:val="00585663"/>
    <w:rsid w:val="00586A8A"/>
    <w:rsid w:val="00586C03"/>
    <w:rsid w:val="00587074"/>
    <w:rsid w:val="005875E1"/>
    <w:rsid w:val="00590BEB"/>
    <w:rsid w:val="00592D4B"/>
    <w:rsid w:val="0059436E"/>
    <w:rsid w:val="005945D7"/>
    <w:rsid w:val="00595542"/>
    <w:rsid w:val="00597684"/>
    <w:rsid w:val="005978DB"/>
    <w:rsid w:val="00597E55"/>
    <w:rsid w:val="005A0074"/>
    <w:rsid w:val="005A057B"/>
    <w:rsid w:val="005A12AE"/>
    <w:rsid w:val="005A44B6"/>
    <w:rsid w:val="005A5123"/>
    <w:rsid w:val="005A5CE6"/>
    <w:rsid w:val="005B0051"/>
    <w:rsid w:val="005B1E2B"/>
    <w:rsid w:val="005B1F30"/>
    <w:rsid w:val="005B2E6F"/>
    <w:rsid w:val="005B4C9C"/>
    <w:rsid w:val="005B5790"/>
    <w:rsid w:val="005B5A13"/>
    <w:rsid w:val="005C0650"/>
    <w:rsid w:val="005C06B0"/>
    <w:rsid w:val="005C103C"/>
    <w:rsid w:val="005C129C"/>
    <w:rsid w:val="005C18C8"/>
    <w:rsid w:val="005C19BB"/>
    <w:rsid w:val="005C1C33"/>
    <w:rsid w:val="005C1F1E"/>
    <w:rsid w:val="005C2B56"/>
    <w:rsid w:val="005C2E7D"/>
    <w:rsid w:val="005C2EC2"/>
    <w:rsid w:val="005D0CD4"/>
    <w:rsid w:val="005D22F3"/>
    <w:rsid w:val="005D2603"/>
    <w:rsid w:val="005D2F22"/>
    <w:rsid w:val="005D3962"/>
    <w:rsid w:val="005D39A4"/>
    <w:rsid w:val="005D51BD"/>
    <w:rsid w:val="005D6943"/>
    <w:rsid w:val="005D6A1B"/>
    <w:rsid w:val="005D7730"/>
    <w:rsid w:val="005E04F2"/>
    <w:rsid w:val="005E1947"/>
    <w:rsid w:val="005E346A"/>
    <w:rsid w:val="005E3ACF"/>
    <w:rsid w:val="005E3B7E"/>
    <w:rsid w:val="005E480D"/>
    <w:rsid w:val="005E4813"/>
    <w:rsid w:val="005E4896"/>
    <w:rsid w:val="005E62F0"/>
    <w:rsid w:val="005E6A86"/>
    <w:rsid w:val="005E6E2E"/>
    <w:rsid w:val="005F0432"/>
    <w:rsid w:val="005F3978"/>
    <w:rsid w:val="005F4518"/>
    <w:rsid w:val="005F5102"/>
    <w:rsid w:val="005F7DEF"/>
    <w:rsid w:val="006035CD"/>
    <w:rsid w:val="006044DC"/>
    <w:rsid w:val="006049A5"/>
    <w:rsid w:val="00605805"/>
    <w:rsid w:val="00606121"/>
    <w:rsid w:val="00606943"/>
    <w:rsid w:val="00606A05"/>
    <w:rsid w:val="00607785"/>
    <w:rsid w:val="00612822"/>
    <w:rsid w:val="00613D5C"/>
    <w:rsid w:val="00615108"/>
    <w:rsid w:val="0061521A"/>
    <w:rsid w:val="00616720"/>
    <w:rsid w:val="00616A39"/>
    <w:rsid w:val="00617065"/>
    <w:rsid w:val="00617075"/>
    <w:rsid w:val="00623DCC"/>
    <w:rsid w:val="00624922"/>
    <w:rsid w:val="006261CD"/>
    <w:rsid w:val="00627BF3"/>
    <w:rsid w:val="00627D91"/>
    <w:rsid w:val="00630437"/>
    <w:rsid w:val="00630857"/>
    <w:rsid w:val="00631189"/>
    <w:rsid w:val="00631274"/>
    <w:rsid w:val="006336B6"/>
    <w:rsid w:val="00634381"/>
    <w:rsid w:val="00634796"/>
    <w:rsid w:val="00635D05"/>
    <w:rsid w:val="00641340"/>
    <w:rsid w:val="00643458"/>
    <w:rsid w:val="00643B61"/>
    <w:rsid w:val="00646D91"/>
    <w:rsid w:val="00647351"/>
    <w:rsid w:val="006474EC"/>
    <w:rsid w:val="0064785F"/>
    <w:rsid w:val="00647894"/>
    <w:rsid w:val="00647E03"/>
    <w:rsid w:val="00650B0C"/>
    <w:rsid w:val="00651684"/>
    <w:rsid w:val="00651832"/>
    <w:rsid w:val="00652F81"/>
    <w:rsid w:val="00655659"/>
    <w:rsid w:val="00655E1A"/>
    <w:rsid w:val="0066040D"/>
    <w:rsid w:val="00660B45"/>
    <w:rsid w:val="006612DA"/>
    <w:rsid w:val="00661F0D"/>
    <w:rsid w:val="006620BF"/>
    <w:rsid w:val="0066230D"/>
    <w:rsid w:val="00663D5C"/>
    <w:rsid w:val="00664F3D"/>
    <w:rsid w:val="00665A69"/>
    <w:rsid w:val="00665BD9"/>
    <w:rsid w:val="00666DAA"/>
    <w:rsid w:val="006719FE"/>
    <w:rsid w:val="00671BC8"/>
    <w:rsid w:val="00671FA7"/>
    <w:rsid w:val="00672D03"/>
    <w:rsid w:val="00672DB7"/>
    <w:rsid w:val="006736FA"/>
    <w:rsid w:val="00673701"/>
    <w:rsid w:val="00673946"/>
    <w:rsid w:val="00673B14"/>
    <w:rsid w:val="00675462"/>
    <w:rsid w:val="00675AA3"/>
    <w:rsid w:val="006765EE"/>
    <w:rsid w:val="00676CB2"/>
    <w:rsid w:val="00677182"/>
    <w:rsid w:val="00677C7E"/>
    <w:rsid w:val="006818F3"/>
    <w:rsid w:val="0068216A"/>
    <w:rsid w:val="00682D0B"/>
    <w:rsid w:val="00683979"/>
    <w:rsid w:val="006844AF"/>
    <w:rsid w:val="0068465C"/>
    <w:rsid w:val="00684A81"/>
    <w:rsid w:val="0068556C"/>
    <w:rsid w:val="00686755"/>
    <w:rsid w:val="00686B00"/>
    <w:rsid w:val="00686E9E"/>
    <w:rsid w:val="00687752"/>
    <w:rsid w:val="00687BD4"/>
    <w:rsid w:val="0069018E"/>
    <w:rsid w:val="00690B2B"/>
    <w:rsid w:val="00693B5D"/>
    <w:rsid w:val="00694224"/>
    <w:rsid w:val="006948DC"/>
    <w:rsid w:val="00695B36"/>
    <w:rsid w:val="00696021"/>
    <w:rsid w:val="006964ED"/>
    <w:rsid w:val="00696AEB"/>
    <w:rsid w:val="00696CC3"/>
    <w:rsid w:val="006A0B48"/>
    <w:rsid w:val="006A130E"/>
    <w:rsid w:val="006A1402"/>
    <w:rsid w:val="006A31D0"/>
    <w:rsid w:val="006A4D66"/>
    <w:rsid w:val="006A62AA"/>
    <w:rsid w:val="006B13EE"/>
    <w:rsid w:val="006B1B6C"/>
    <w:rsid w:val="006B29D3"/>
    <w:rsid w:val="006B2C3A"/>
    <w:rsid w:val="006B3059"/>
    <w:rsid w:val="006B4105"/>
    <w:rsid w:val="006B7DE5"/>
    <w:rsid w:val="006C0545"/>
    <w:rsid w:val="006C1875"/>
    <w:rsid w:val="006C391B"/>
    <w:rsid w:val="006C3C11"/>
    <w:rsid w:val="006C40C9"/>
    <w:rsid w:val="006C4622"/>
    <w:rsid w:val="006C5D11"/>
    <w:rsid w:val="006C7E9C"/>
    <w:rsid w:val="006D1707"/>
    <w:rsid w:val="006D3E8A"/>
    <w:rsid w:val="006D3EAE"/>
    <w:rsid w:val="006D51D7"/>
    <w:rsid w:val="006D5F77"/>
    <w:rsid w:val="006D614A"/>
    <w:rsid w:val="006D734F"/>
    <w:rsid w:val="006D74EF"/>
    <w:rsid w:val="006D7A5C"/>
    <w:rsid w:val="006E092B"/>
    <w:rsid w:val="006E125D"/>
    <w:rsid w:val="006E1B0B"/>
    <w:rsid w:val="006E33BA"/>
    <w:rsid w:val="006E414B"/>
    <w:rsid w:val="006E53B9"/>
    <w:rsid w:val="006E5A2F"/>
    <w:rsid w:val="006E65B4"/>
    <w:rsid w:val="006E65C3"/>
    <w:rsid w:val="006E66BC"/>
    <w:rsid w:val="006E6E09"/>
    <w:rsid w:val="006F01B0"/>
    <w:rsid w:val="006F1261"/>
    <w:rsid w:val="006F3B54"/>
    <w:rsid w:val="006F4AE6"/>
    <w:rsid w:val="006F53B0"/>
    <w:rsid w:val="006F5714"/>
    <w:rsid w:val="006F5CD1"/>
    <w:rsid w:val="006F5D62"/>
    <w:rsid w:val="006F667E"/>
    <w:rsid w:val="00700818"/>
    <w:rsid w:val="00701BCC"/>
    <w:rsid w:val="00702388"/>
    <w:rsid w:val="00702A80"/>
    <w:rsid w:val="00702C21"/>
    <w:rsid w:val="0070350E"/>
    <w:rsid w:val="00703CED"/>
    <w:rsid w:val="007041AF"/>
    <w:rsid w:val="007041B8"/>
    <w:rsid w:val="00704A75"/>
    <w:rsid w:val="00705FC1"/>
    <w:rsid w:val="0070603B"/>
    <w:rsid w:val="007079DC"/>
    <w:rsid w:val="007107F5"/>
    <w:rsid w:val="00711A50"/>
    <w:rsid w:val="00712D59"/>
    <w:rsid w:val="00713E09"/>
    <w:rsid w:val="00713E5E"/>
    <w:rsid w:val="007141A5"/>
    <w:rsid w:val="007141E1"/>
    <w:rsid w:val="007153A6"/>
    <w:rsid w:val="00721221"/>
    <w:rsid w:val="00721337"/>
    <w:rsid w:val="0072383D"/>
    <w:rsid w:val="007248CE"/>
    <w:rsid w:val="00724AA9"/>
    <w:rsid w:val="0072661D"/>
    <w:rsid w:val="0072663B"/>
    <w:rsid w:val="007266F6"/>
    <w:rsid w:val="007315ED"/>
    <w:rsid w:val="0073165B"/>
    <w:rsid w:val="00734B92"/>
    <w:rsid w:val="007361A9"/>
    <w:rsid w:val="00737BD1"/>
    <w:rsid w:val="0074079C"/>
    <w:rsid w:val="00740CCB"/>
    <w:rsid w:val="00742A1B"/>
    <w:rsid w:val="00742A77"/>
    <w:rsid w:val="00745159"/>
    <w:rsid w:val="007469CF"/>
    <w:rsid w:val="00747814"/>
    <w:rsid w:val="00750029"/>
    <w:rsid w:val="00751939"/>
    <w:rsid w:val="00751CDA"/>
    <w:rsid w:val="007531E6"/>
    <w:rsid w:val="00753707"/>
    <w:rsid w:val="00755AAB"/>
    <w:rsid w:val="00756AAA"/>
    <w:rsid w:val="007575B8"/>
    <w:rsid w:val="007630C5"/>
    <w:rsid w:val="00763D7E"/>
    <w:rsid w:val="007649C7"/>
    <w:rsid w:val="00766E98"/>
    <w:rsid w:val="00767AC0"/>
    <w:rsid w:val="00770706"/>
    <w:rsid w:val="007709FF"/>
    <w:rsid w:val="0077234E"/>
    <w:rsid w:val="00772B39"/>
    <w:rsid w:val="00773136"/>
    <w:rsid w:val="00773B7F"/>
    <w:rsid w:val="0077502D"/>
    <w:rsid w:val="007750F0"/>
    <w:rsid w:val="007756C7"/>
    <w:rsid w:val="0077606E"/>
    <w:rsid w:val="00781205"/>
    <w:rsid w:val="0078190F"/>
    <w:rsid w:val="0078341C"/>
    <w:rsid w:val="007847FC"/>
    <w:rsid w:val="007854C7"/>
    <w:rsid w:val="00786517"/>
    <w:rsid w:val="007872AF"/>
    <w:rsid w:val="00792839"/>
    <w:rsid w:val="007931FC"/>
    <w:rsid w:val="0079454B"/>
    <w:rsid w:val="00796F3C"/>
    <w:rsid w:val="007A0428"/>
    <w:rsid w:val="007A144B"/>
    <w:rsid w:val="007A36AD"/>
    <w:rsid w:val="007A4412"/>
    <w:rsid w:val="007A6E64"/>
    <w:rsid w:val="007B2EB8"/>
    <w:rsid w:val="007B3180"/>
    <w:rsid w:val="007B5828"/>
    <w:rsid w:val="007B7072"/>
    <w:rsid w:val="007C04C3"/>
    <w:rsid w:val="007C05AC"/>
    <w:rsid w:val="007C0E47"/>
    <w:rsid w:val="007C1DD5"/>
    <w:rsid w:val="007C28CD"/>
    <w:rsid w:val="007C2A01"/>
    <w:rsid w:val="007C336E"/>
    <w:rsid w:val="007C34DF"/>
    <w:rsid w:val="007C4137"/>
    <w:rsid w:val="007C4217"/>
    <w:rsid w:val="007C6824"/>
    <w:rsid w:val="007C7A3B"/>
    <w:rsid w:val="007C7B82"/>
    <w:rsid w:val="007D02A6"/>
    <w:rsid w:val="007D3392"/>
    <w:rsid w:val="007D58AB"/>
    <w:rsid w:val="007D5ED0"/>
    <w:rsid w:val="007D7EF3"/>
    <w:rsid w:val="007E048B"/>
    <w:rsid w:val="007E2290"/>
    <w:rsid w:val="007E2837"/>
    <w:rsid w:val="007E4636"/>
    <w:rsid w:val="007E4DDD"/>
    <w:rsid w:val="007E7FF6"/>
    <w:rsid w:val="007F0C73"/>
    <w:rsid w:val="007F1F42"/>
    <w:rsid w:val="007F49BC"/>
    <w:rsid w:val="007F4C3B"/>
    <w:rsid w:val="007F5DB3"/>
    <w:rsid w:val="007F678C"/>
    <w:rsid w:val="007F7035"/>
    <w:rsid w:val="007F7CC8"/>
    <w:rsid w:val="007F7EA0"/>
    <w:rsid w:val="007F7F67"/>
    <w:rsid w:val="00801F47"/>
    <w:rsid w:val="0080314E"/>
    <w:rsid w:val="00803709"/>
    <w:rsid w:val="00803E37"/>
    <w:rsid w:val="00806CFC"/>
    <w:rsid w:val="00810A7C"/>
    <w:rsid w:val="0081189D"/>
    <w:rsid w:val="00811B4C"/>
    <w:rsid w:val="0081204E"/>
    <w:rsid w:val="00812E53"/>
    <w:rsid w:val="0081446F"/>
    <w:rsid w:val="008145E9"/>
    <w:rsid w:val="0081661C"/>
    <w:rsid w:val="00816844"/>
    <w:rsid w:val="00816CE7"/>
    <w:rsid w:val="00821E8F"/>
    <w:rsid w:val="00822FFD"/>
    <w:rsid w:val="008242A3"/>
    <w:rsid w:val="00826465"/>
    <w:rsid w:val="00830209"/>
    <w:rsid w:val="0083027A"/>
    <w:rsid w:val="00831129"/>
    <w:rsid w:val="00832D7F"/>
    <w:rsid w:val="008335C6"/>
    <w:rsid w:val="00834CC2"/>
    <w:rsid w:val="0084113F"/>
    <w:rsid w:val="008415B0"/>
    <w:rsid w:val="00842068"/>
    <w:rsid w:val="0084313B"/>
    <w:rsid w:val="00846E7F"/>
    <w:rsid w:val="0084774B"/>
    <w:rsid w:val="00851A1A"/>
    <w:rsid w:val="00851D09"/>
    <w:rsid w:val="00852B6B"/>
    <w:rsid w:val="00852CCC"/>
    <w:rsid w:val="00854601"/>
    <w:rsid w:val="0085567A"/>
    <w:rsid w:val="00856BB2"/>
    <w:rsid w:val="00863D16"/>
    <w:rsid w:val="0086416C"/>
    <w:rsid w:val="00865208"/>
    <w:rsid w:val="008669A4"/>
    <w:rsid w:val="00870E23"/>
    <w:rsid w:val="008723F0"/>
    <w:rsid w:val="00872C32"/>
    <w:rsid w:val="00875FB3"/>
    <w:rsid w:val="0087680A"/>
    <w:rsid w:val="008817C4"/>
    <w:rsid w:val="00881EBF"/>
    <w:rsid w:val="008835C4"/>
    <w:rsid w:val="008854AD"/>
    <w:rsid w:val="00886308"/>
    <w:rsid w:val="00887A5E"/>
    <w:rsid w:val="008910F0"/>
    <w:rsid w:val="008916C0"/>
    <w:rsid w:val="00892068"/>
    <w:rsid w:val="0089381F"/>
    <w:rsid w:val="00893AF0"/>
    <w:rsid w:val="00893D33"/>
    <w:rsid w:val="00894259"/>
    <w:rsid w:val="00894693"/>
    <w:rsid w:val="008946BA"/>
    <w:rsid w:val="00895819"/>
    <w:rsid w:val="008959F1"/>
    <w:rsid w:val="00895F3E"/>
    <w:rsid w:val="008A0DC9"/>
    <w:rsid w:val="008A0F4A"/>
    <w:rsid w:val="008A1C42"/>
    <w:rsid w:val="008A289B"/>
    <w:rsid w:val="008A29EC"/>
    <w:rsid w:val="008A35A9"/>
    <w:rsid w:val="008A4736"/>
    <w:rsid w:val="008A63D4"/>
    <w:rsid w:val="008A77F4"/>
    <w:rsid w:val="008A7DFE"/>
    <w:rsid w:val="008B12D0"/>
    <w:rsid w:val="008B3275"/>
    <w:rsid w:val="008B36C6"/>
    <w:rsid w:val="008B3D08"/>
    <w:rsid w:val="008B4B71"/>
    <w:rsid w:val="008B6393"/>
    <w:rsid w:val="008B63E9"/>
    <w:rsid w:val="008B798A"/>
    <w:rsid w:val="008C32BD"/>
    <w:rsid w:val="008C3721"/>
    <w:rsid w:val="008C37F6"/>
    <w:rsid w:val="008C4D4A"/>
    <w:rsid w:val="008C50AD"/>
    <w:rsid w:val="008C531C"/>
    <w:rsid w:val="008C5B06"/>
    <w:rsid w:val="008C5FF9"/>
    <w:rsid w:val="008C770D"/>
    <w:rsid w:val="008C788C"/>
    <w:rsid w:val="008D06B3"/>
    <w:rsid w:val="008D1697"/>
    <w:rsid w:val="008D182B"/>
    <w:rsid w:val="008D2CC2"/>
    <w:rsid w:val="008D3E30"/>
    <w:rsid w:val="008D4462"/>
    <w:rsid w:val="008D45DC"/>
    <w:rsid w:val="008D5715"/>
    <w:rsid w:val="008D5F94"/>
    <w:rsid w:val="008D61CC"/>
    <w:rsid w:val="008D7E36"/>
    <w:rsid w:val="008E0EF3"/>
    <w:rsid w:val="008E0FBB"/>
    <w:rsid w:val="008E123C"/>
    <w:rsid w:val="008E1908"/>
    <w:rsid w:val="008E2279"/>
    <w:rsid w:val="008E517F"/>
    <w:rsid w:val="008E57EC"/>
    <w:rsid w:val="008E7F45"/>
    <w:rsid w:val="008F1057"/>
    <w:rsid w:val="008F348B"/>
    <w:rsid w:val="008F35EC"/>
    <w:rsid w:val="008F4ECE"/>
    <w:rsid w:val="008F4EF9"/>
    <w:rsid w:val="008F55CA"/>
    <w:rsid w:val="008F56DD"/>
    <w:rsid w:val="008F696C"/>
    <w:rsid w:val="009009D4"/>
    <w:rsid w:val="0090103F"/>
    <w:rsid w:val="00902C0B"/>
    <w:rsid w:val="009047D7"/>
    <w:rsid w:val="009058F0"/>
    <w:rsid w:val="00910971"/>
    <w:rsid w:val="00910E1F"/>
    <w:rsid w:val="00912097"/>
    <w:rsid w:val="009138FF"/>
    <w:rsid w:val="00913961"/>
    <w:rsid w:val="009139E0"/>
    <w:rsid w:val="00913E33"/>
    <w:rsid w:val="00914A88"/>
    <w:rsid w:val="00915828"/>
    <w:rsid w:val="00915D55"/>
    <w:rsid w:val="00916384"/>
    <w:rsid w:val="00916DD8"/>
    <w:rsid w:val="00922081"/>
    <w:rsid w:val="00922177"/>
    <w:rsid w:val="009223C3"/>
    <w:rsid w:val="0092282B"/>
    <w:rsid w:val="00923685"/>
    <w:rsid w:val="00924237"/>
    <w:rsid w:val="00924C7B"/>
    <w:rsid w:val="00925794"/>
    <w:rsid w:val="00927BD6"/>
    <w:rsid w:val="009324D6"/>
    <w:rsid w:val="00932F2B"/>
    <w:rsid w:val="009330D3"/>
    <w:rsid w:val="00933EE6"/>
    <w:rsid w:val="00934F0F"/>
    <w:rsid w:val="00935965"/>
    <w:rsid w:val="00935B9A"/>
    <w:rsid w:val="00935C5E"/>
    <w:rsid w:val="00935DAF"/>
    <w:rsid w:val="00936021"/>
    <w:rsid w:val="00936056"/>
    <w:rsid w:val="00936DB5"/>
    <w:rsid w:val="0093719A"/>
    <w:rsid w:val="00937551"/>
    <w:rsid w:val="00937F21"/>
    <w:rsid w:val="00940EDC"/>
    <w:rsid w:val="0094215A"/>
    <w:rsid w:val="009449BF"/>
    <w:rsid w:val="009453D1"/>
    <w:rsid w:val="00946A27"/>
    <w:rsid w:val="0095022C"/>
    <w:rsid w:val="00950B29"/>
    <w:rsid w:val="00955DF4"/>
    <w:rsid w:val="00957447"/>
    <w:rsid w:val="009611B2"/>
    <w:rsid w:val="0096275F"/>
    <w:rsid w:val="00962919"/>
    <w:rsid w:val="00962DCF"/>
    <w:rsid w:val="009634AC"/>
    <w:rsid w:val="00963688"/>
    <w:rsid w:val="00966E05"/>
    <w:rsid w:val="009706DC"/>
    <w:rsid w:val="00970932"/>
    <w:rsid w:val="00970FFD"/>
    <w:rsid w:val="009721C7"/>
    <w:rsid w:val="0097466D"/>
    <w:rsid w:val="00975FE3"/>
    <w:rsid w:val="00982645"/>
    <w:rsid w:val="00982C2F"/>
    <w:rsid w:val="00984DAF"/>
    <w:rsid w:val="009900C5"/>
    <w:rsid w:val="00990EC0"/>
    <w:rsid w:val="00991A7E"/>
    <w:rsid w:val="0099251F"/>
    <w:rsid w:val="009931FE"/>
    <w:rsid w:val="009945F7"/>
    <w:rsid w:val="00994BEB"/>
    <w:rsid w:val="009964F7"/>
    <w:rsid w:val="009977C0"/>
    <w:rsid w:val="00997F58"/>
    <w:rsid w:val="009A067B"/>
    <w:rsid w:val="009A5B68"/>
    <w:rsid w:val="009A6EE9"/>
    <w:rsid w:val="009B2149"/>
    <w:rsid w:val="009B3E62"/>
    <w:rsid w:val="009B4A6A"/>
    <w:rsid w:val="009B5E13"/>
    <w:rsid w:val="009B5F61"/>
    <w:rsid w:val="009B7549"/>
    <w:rsid w:val="009B7585"/>
    <w:rsid w:val="009B7EE2"/>
    <w:rsid w:val="009C08BC"/>
    <w:rsid w:val="009C09EE"/>
    <w:rsid w:val="009C1E11"/>
    <w:rsid w:val="009C2BE9"/>
    <w:rsid w:val="009C522F"/>
    <w:rsid w:val="009C526B"/>
    <w:rsid w:val="009C5645"/>
    <w:rsid w:val="009C68CC"/>
    <w:rsid w:val="009D02B2"/>
    <w:rsid w:val="009D06EF"/>
    <w:rsid w:val="009D13E2"/>
    <w:rsid w:val="009D13FF"/>
    <w:rsid w:val="009D1E36"/>
    <w:rsid w:val="009D3F2E"/>
    <w:rsid w:val="009D487D"/>
    <w:rsid w:val="009D7B28"/>
    <w:rsid w:val="009E024D"/>
    <w:rsid w:val="009E0449"/>
    <w:rsid w:val="009E0A7F"/>
    <w:rsid w:val="009E5044"/>
    <w:rsid w:val="009E5A80"/>
    <w:rsid w:val="009E66EF"/>
    <w:rsid w:val="009E7C2F"/>
    <w:rsid w:val="009F009D"/>
    <w:rsid w:val="009F0443"/>
    <w:rsid w:val="009F2C0D"/>
    <w:rsid w:val="009F3E7C"/>
    <w:rsid w:val="009F65AB"/>
    <w:rsid w:val="00A01099"/>
    <w:rsid w:val="00A01337"/>
    <w:rsid w:val="00A019A2"/>
    <w:rsid w:val="00A0283B"/>
    <w:rsid w:val="00A02BDB"/>
    <w:rsid w:val="00A041CD"/>
    <w:rsid w:val="00A07AD9"/>
    <w:rsid w:val="00A10289"/>
    <w:rsid w:val="00A103C8"/>
    <w:rsid w:val="00A1042A"/>
    <w:rsid w:val="00A12F3C"/>
    <w:rsid w:val="00A13E97"/>
    <w:rsid w:val="00A14209"/>
    <w:rsid w:val="00A14A8C"/>
    <w:rsid w:val="00A15CBC"/>
    <w:rsid w:val="00A15DCA"/>
    <w:rsid w:val="00A160A3"/>
    <w:rsid w:val="00A17B74"/>
    <w:rsid w:val="00A201B8"/>
    <w:rsid w:val="00A20EE6"/>
    <w:rsid w:val="00A21869"/>
    <w:rsid w:val="00A21AE3"/>
    <w:rsid w:val="00A23111"/>
    <w:rsid w:val="00A2323C"/>
    <w:rsid w:val="00A2453F"/>
    <w:rsid w:val="00A3157A"/>
    <w:rsid w:val="00A32338"/>
    <w:rsid w:val="00A325C4"/>
    <w:rsid w:val="00A32C82"/>
    <w:rsid w:val="00A3405C"/>
    <w:rsid w:val="00A353A7"/>
    <w:rsid w:val="00A36D53"/>
    <w:rsid w:val="00A37864"/>
    <w:rsid w:val="00A4073F"/>
    <w:rsid w:val="00A42023"/>
    <w:rsid w:val="00A42084"/>
    <w:rsid w:val="00A42FCC"/>
    <w:rsid w:val="00A4395C"/>
    <w:rsid w:val="00A44441"/>
    <w:rsid w:val="00A45F6C"/>
    <w:rsid w:val="00A473B8"/>
    <w:rsid w:val="00A50775"/>
    <w:rsid w:val="00A50BE3"/>
    <w:rsid w:val="00A514AE"/>
    <w:rsid w:val="00A5157F"/>
    <w:rsid w:val="00A51D4D"/>
    <w:rsid w:val="00A52F81"/>
    <w:rsid w:val="00A5470A"/>
    <w:rsid w:val="00A57181"/>
    <w:rsid w:val="00A575EF"/>
    <w:rsid w:val="00A57F6C"/>
    <w:rsid w:val="00A607DD"/>
    <w:rsid w:val="00A60E0C"/>
    <w:rsid w:val="00A616A3"/>
    <w:rsid w:val="00A61DFB"/>
    <w:rsid w:val="00A62697"/>
    <w:rsid w:val="00A629D9"/>
    <w:rsid w:val="00A658B9"/>
    <w:rsid w:val="00A65ABB"/>
    <w:rsid w:val="00A66D62"/>
    <w:rsid w:val="00A66EC8"/>
    <w:rsid w:val="00A67236"/>
    <w:rsid w:val="00A70598"/>
    <w:rsid w:val="00A7353C"/>
    <w:rsid w:val="00A740AB"/>
    <w:rsid w:val="00A74268"/>
    <w:rsid w:val="00A75F0E"/>
    <w:rsid w:val="00A81CB0"/>
    <w:rsid w:val="00A820F3"/>
    <w:rsid w:val="00A8570A"/>
    <w:rsid w:val="00A86137"/>
    <w:rsid w:val="00A87591"/>
    <w:rsid w:val="00A87EB2"/>
    <w:rsid w:val="00A9017B"/>
    <w:rsid w:val="00A90320"/>
    <w:rsid w:val="00A92226"/>
    <w:rsid w:val="00A92DEB"/>
    <w:rsid w:val="00A957D8"/>
    <w:rsid w:val="00A9583F"/>
    <w:rsid w:val="00A96502"/>
    <w:rsid w:val="00A96921"/>
    <w:rsid w:val="00A9756D"/>
    <w:rsid w:val="00AA0E46"/>
    <w:rsid w:val="00AA15C3"/>
    <w:rsid w:val="00AA2371"/>
    <w:rsid w:val="00AA28DF"/>
    <w:rsid w:val="00AA3B73"/>
    <w:rsid w:val="00AA4BF6"/>
    <w:rsid w:val="00AA4E1F"/>
    <w:rsid w:val="00AA6EB3"/>
    <w:rsid w:val="00AB43F4"/>
    <w:rsid w:val="00AB4EC4"/>
    <w:rsid w:val="00AB62AB"/>
    <w:rsid w:val="00AB6CB0"/>
    <w:rsid w:val="00AB6D61"/>
    <w:rsid w:val="00AB6E96"/>
    <w:rsid w:val="00AC1891"/>
    <w:rsid w:val="00AC1F2E"/>
    <w:rsid w:val="00AC2C27"/>
    <w:rsid w:val="00AC3EC0"/>
    <w:rsid w:val="00AC63C2"/>
    <w:rsid w:val="00AD0439"/>
    <w:rsid w:val="00AD0BF6"/>
    <w:rsid w:val="00AD4D32"/>
    <w:rsid w:val="00AD5F18"/>
    <w:rsid w:val="00AD5F39"/>
    <w:rsid w:val="00AD7228"/>
    <w:rsid w:val="00AD7F32"/>
    <w:rsid w:val="00AE0DDC"/>
    <w:rsid w:val="00AE1B72"/>
    <w:rsid w:val="00AE3892"/>
    <w:rsid w:val="00AE412E"/>
    <w:rsid w:val="00AE4536"/>
    <w:rsid w:val="00AE4C43"/>
    <w:rsid w:val="00AE575F"/>
    <w:rsid w:val="00AE6264"/>
    <w:rsid w:val="00AE712A"/>
    <w:rsid w:val="00AE73F4"/>
    <w:rsid w:val="00AE75A2"/>
    <w:rsid w:val="00AF0C20"/>
    <w:rsid w:val="00AF40FC"/>
    <w:rsid w:val="00AF5004"/>
    <w:rsid w:val="00AF6030"/>
    <w:rsid w:val="00AF6C9D"/>
    <w:rsid w:val="00AF6F14"/>
    <w:rsid w:val="00AF6FFF"/>
    <w:rsid w:val="00AF76A1"/>
    <w:rsid w:val="00AF79EE"/>
    <w:rsid w:val="00B015B1"/>
    <w:rsid w:val="00B018B2"/>
    <w:rsid w:val="00B01D5A"/>
    <w:rsid w:val="00B02415"/>
    <w:rsid w:val="00B032A6"/>
    <w:rsid w:val="00B03397"/>
    <w:rsid w:val="00B0376F"/>
    <w:rsid w:val="00B042B7"/>
    <w:rsid w:val="00B04483"/>
    <w:rsid w:val="00B07EF4"/>
    <w:rsid w:val="00B10F5B"/>
    <w:rsid w:val="00B1141D"/>
    <w:rsid w:val="00B115BB"/>
    <w:rsid w:val="00B1177E"/>
    <w:rsid w:val="00B13236"/>
    <w:rsid w:val="00B13F48"/>
    <w:rsid w:val="00B145A3"/>
    <w:rsid w:val="00B145E0"/>
    <w:rsid w:val="00B14DBD"/>
    <w:rsid w:val="00B15340"/>
    <w:rsid w:val="00B21319"/>
    <w:rsid w:val="00B215CA"/>
    <w:rsid w:val="00B21AB7"/>
    <w:rsid w:val="00B21B77"/>
    <w:rsid w:val="00B22ACE"/>
    <w:rsid w:val="00B23DE1"/>
    <w:rsid w:val="00B2576E"/>
    <w:rsid w:val="00B25EA4"/>
    <w:rsid w:val="00B30293"/>
    <w:rsid w:val="00B302A5"/>
    <w:rsid w:val="00B3047F"/>
    <w:rsid w:val="00B30CF8"/>
    <w:rsid w:val="00B312B4"/>
    <w:rsid w:val="00B322EE"/>
    <w:rsid w:val="00B3422D"/>
    <w:rsid w:val="00B35365"/>
    <w:rsid w:val="00B354D6"/>
    <w:rsid w:val="00B35770"/>
    <w:rsid w:val="00B35E60"/>
    <w:rsid w:val="00B360AF"/>
    <w:rsid w:val="00B3701A"/>
    <w:rsid w:val="00B37C7C"/>
    <w:rsid w:val="00B417F6"/>
    <w:rsid w:val="00B41CA4"/>
    <w:rsid w:val="00B421F2"/>
    <w:rsid w:val="00B42B00"/>
    <w:rsid w:val="00B42C18"/>
    <w:rsid w:val="00B43581"/>
    <w:rsid w:val="00B4392B"/>
    <w:rsid w:val="00B44ACB"/>
    <w:rsid w:val="00B460B0"/>
    <w:rsid w:val="00B50DD2"/>
    <w:rsid w:val="00B5327A"/>
    <w:rsid w:val="00B53364"/>
    <w:rsid w:val="00B53572"/>
    <w:rsid w:val="00B53E65"/>
    <w:rsid w:val="00B5501A"/>
    <w:rsid w:val="00B55A48"/>
    <w:rsid w:val="00B562B0"/>
    <w:rsid w:val="00B56664"/>
    <w:rsid w:val="00B60220"/>
    <w:rsid w:val="00B623B7"/>
    <w:rsid w:val="00B64F81"/>
    <w:rsid w:val="00B652DE"/>
    <w:rsid w:val="00B65535"/>
    <w:rsid w:val="00B6726B"/>
    <w:rsid w:val="00B677DA"/>
    <w:rsid w:val="00B67853"/>
    <w:rsid w:val="00B67BF0"/>
    <w:rsid w:val="00B67D37"/>
    <w:rsid w:val="00B67D43"/>
    <w:rsid w:val="00B67DF2"/>
    <w:rsid w:val="00B700CC"/>
    <w:rsid w:val="00B703AA"/>
    <w:rsid w:val="00B70B99"/>
    <w:rsid w:val="00B716C1"/>
    <w:rsid w:val="00B72569"/>
    <w:rsid w:val="00B73BE8"/>
    <w:rsid w:val="00B73FBE"/>
    <w:rsid w:val="00B74295"/>
    <w:rsid w:val="00B766EC"/>
    <w:rsid w:val="00B76726"/>
    <w:rsid w:val="00B7746F"/>
    <w:rsid w:val="00B80E20"/>
    <w:rsid w:val="00B8179E"/>
    <w:rsid w:val="00B85422"/>
    <w:rsid w:val="00B85C28"/>
    <w:rsid w:val="00B861F8"/>
    <w:rsid w:val="00B86A03"/>
    <w:rsid w:val="00B86C44"/>
    <w:rsid w:val="00B872CE"/>
    <w:rsid w:val="00B87D04"/>
    <w:rsid w:val="00B920B6"/>
    <w:rsid w:val="00B93934"/>
    <w:rsid w:val="00B939F4"/>
    <w:rsid w:val="00B94E4F"/>
    <w:rsid w:val="00B97006"/>
    <w:rsid w:val="00B97613"/>
    <w:rsid w:val="00B977CB"/>
    <w:rsid w:val="00BA1786"/>
    <w:rsid w:val="00BA25C6"/>
    <w:rsid w:val="00BA4FDA"/>
    <w:rsid w:val="00BA59D2"/>
    <w:rsid w:val="00BA6EFD"/>
    <w:rsid w:val="00BA7A01"/>
    <w:rsid w:val="00BB04B0"/>
    <w:rsid w:val="00BB149C"/>
    <w:rsid w:val="00BB21AC"/>
    <w:rsid w:val="00BB248D"/>
    <w:rsid w:val="00BC0FFF"/>
    <w:rsid w:val="00BC6E10"/>
    <w:rsid w:val="00BD4468"/>
    <w:rsid w:val="00BD4FA0"/>
    <w:rsid w:val="00BD5114"/>
    <w:rsid w:val="00BD53ED"/>
    <w:rsid w:val="00BD6075"/>
    <w:rsid w:val="00BD6FCE"/>
    <w:rsid w:val="00BD72C9"/>
    <w:rsid w:val="00BE2597"/>
    <w:rsid w:val="00BE36A9"/>
    <w:rsid w:val="00BE3C2D"/>
    <w:rsid w:val="00BE3CBB"/>
    <w:rsid w:val="00BE4B75"/>
    <w:rsid w:val="00BE5AEE"/>
    <w:rsid w:val="00BE7944"/>
    <w:rsid w:val="00BE7A1C"/>
    <w:rsid w:val="00BF1256"/>
    <w:rsid w:val="00BF21E6"/>
    <w:rsid w:val="00BF29DE"/>
    <w:rsid w:val="00BF3C3B"/>
    <w:rsid w:val="00BF3C85"/>
    <w:rsid w:val="00BF3D6A"/>
    <w:rsid w:val="00BF3F8F"/>
    <w:rsid w:val="00BF4B65"/>
    <w:rsid w:val="00BF685D"/>
    <w:rsid w:val="00BF69EA"/>
    <w:rsid w:val="00C002C1"/>
    <w:rsid w:val="00C00EFE"/>
    <w:rsid w:val="00C0175F"/>
    <w:rsid w:val="00C0356B"/>
    <w:rsid w:val="00C03642"/>
    <w:rsid w:val="00C036D1"/>
    <w:rsid w:val="00C065B0"/>
    <w:rsid w:val="00C0720A"/>
    <w:rsid w:val="00C0740A"/>
    <w:rsid w:val="00C07546"/>
    <w:rsid w:val="00C11162"/>
    <w:rsid w:val="00C1130C"/>
    <w:rsid w:val="00C13D13"/>
    <w:rsid w:val="00C20489"/>
    <w:rsid w:val="00C206FF"/>
    <w:rsid w:val="00C212E9"/>
    <w:rsid w:val="00C228FD"/>
    <w:rsid w:val="00C23AD4"/>
    <w:rsid w:val="00C26D82"/>
    <w:rsid w:val="00C32DB6"/>
    <w:rsid w:val="00C33BF6"/>
    <w:rsid w:val="00C34502"/>
    <w:rsid w:val="00C362B1"/>
    <w:rsid w:val="00C36320"/>
    <w:rsid w:val="00C370EB"/>
    <w:rsid w:val="00C41550"/>
    <w:rsid w:val="00C41DE6"/>
    <w:rsid w:val="00C432E7"/>
    <w:rsid w:val="00C435DF"/>
    <w:rsid w:val="00C451BB"/>
    <w:rsid w:val="00C4547E"/>
    <w:rsid w:val="00C459DD"/>
    <w:rsid w:val="00C45E4D"/>
    <w:rsid w:val="00C471E5"/>
    <w:rsid w:val="00C503C3"/>
    <w:rsid w:val="00C511B3"/>
    <w:rsid w:val="00C51973"/>
    <w:rsid w:val="00C520F4"/>
    <w:rsid w:val="00C52EA6"/>
    <w:rsid w:val="00C541C1"/>
    <w:rsid w:val="00C54C7F"/>
    <w:rsid w:val="00C56E1B"/>
    <w:rsid w:val="00C57B05"/>
    <w:rsid w:val="00C61FEF"/>
    <w:rsid w:val="00C6313F"/>
    <w:rsid w:val="00C6358C"/>
    <w:rsid w:val="00C65417"/>
    <w:rsid w:val="00C66352"/>
    <w:rsid w:val="00C67FA2"/>
    <w:rsid w:val="00C704DA"/>
    <w:rsid w:val="00C719F5"/>
    <w:rsid w:val="00C7311F"/>
    <w:rsid w:val="00C73708"/>
    <w:rsid w:val="00C75AAD"/>
    <w:rsid w:val="00C82956"/>
    <w:rsid w:val="00C833D1"/>
    <w:rsid w:val="00C83F35"/>
    <w:rsid w:val="00C844D5"/>
    <w:rsid w:val="00C857C7"/>
    <w:rsid w:val="00C8598F"/>
    <w:rsid w:val="00C8607B"/>
    <w:rsid w:val="00C865A6"/>
    <w:rsid w:val="00C869E2"/>
    <w:rsid w:val="00C91BF0"/>
    <w:rsid w:val="00C92D99"/>
    <w:rsid w:val="00C9415D"/>
    <w:rsid w:val="00C95292"/>
    <w:rsid w:val="00C95541"/>
    <w:rsid w:val="00C96FE5"/>
    <w:rsid w:val="00C9702A"/>
    <w:rsid w:val="00C97827"/>
    <w:rsid w:val="00CA34D2"/>
    <w:rsid w:val="00CA47B0"/>
    <w:rsid w:val="00CA4AB5"/>
    <w:rsid w:val="00CA512B"/>
    <w:rsid w:val="00CA55A9"/>
    <w:rsid w:val="00CA5ABE"/>
    <w:rsid w:val="00CA6014"/>
    <w:rsid w:val="00CA6205"/>
    <w:rsid w:val="00CA7D41"/>
    <w:rsid w:val="00CA7DF5"/>
    <w:rsid w:val="00CB0455"/>
    <w:rsid w:val="00CB09B2"/>
    <w:rsid w:val="00CB153D"/>
    <w:rsid w:val="00CB193C"/>
    <w:rsid w:val="00CB26B7"/>
    <w:rsid w:val="00CB3D43"/>
    <w:rsid w:val="00CB4BC3"/>
    <w:rsid w:val="00CB5FA2"/>
    <w:rsid w:val="00CC2145"/>
    <w:rsid w:val="00CC23CA"/>
    <w:rsid w:val="00CC3266"/>
    <w:rsid w:val="00CC3321"/>
    <w:rsid w:val="00CC3FF2"/>
    <w:rsid w:val="00CC44AB"/>
    <w:rsid w:val="00CC51FF"/>
    <w:rsid w:val="00CC5278"/>
    <w:rsid w:val="00CC5379"/>
    <w:rsid w:val="00CC7F39"/>
    <w:rsid w:val="00CD1885"/>
    <w:rsid w:val="00CD1B05"/>
    <w:rsid w:val="00CD34EB"/>
    <w:rsid w:val="00CD4A24"/>
    <w:rsid w:val="00CD60AC"/>
    <w:rsid w:val="00CD6D39"/>
    <w:rsid w:val="00CD70E8"/>
    <w:rsid w:val="00CE048F"/>
    <w:rsid w:val="00CE12BF"/>
    <w:rsid w:val="00CE1531"/>
    <w:rsid w:val="00CE2E8B"/>
    <w:rsid w:val="00CE4839"/>
    <w:rsid w:val="00CE5D95"/>
    <w:rsid w:val="00CE5E8C"/>
    <w:rsid w:val="00CE6D86"/>
    <w:rsid w:val="00CE7224"/>
    <w:rsid w:val="00CE7678"/>
    <w:rsid w:val="00CF06D7"/>
    <w:rsid w:val="00CF178E"/>
    <w:rsid w:val="00CF1BC5"/>
    <w:rsid w:val="00CF388D"/>
    <w:rsid w:val="00CF45D4"/>
    <w:rsid w:val="00CF5F59"/>
    <w:rsid w:val="00CF6CD8"/>
    <w:rsid w:val="00D0310B"/>
    <w:rsid w:val="00D037B3"/>
    <w:rsid w:val="00D03F4A"/>
    <w:rsid w:val="00D04205"/>
    <w:rsid w:val="00D0516E"/>
    <w:rsid w:val="00D12170"/>
    <w:rsid w:val="00D126F9"/>
    <w:rsid w:val="00D13994"/>
    <w:rsid w:val="00D155AF"/>
    <w:rsid w:val="00D15F13"/>
    <w:rsid w:val="00D15F94"/>
    <w:rsid w:val="00D20583"/>
    <w:rsid w:val="00D21379"/>
    <w:rsid w:val="00D22218"/>
    <w:rsid w:val="00D228FC"/>
    <w:rsid w:val="00D23B31"/>
    <w:rsid w:val="00D2451F"/>
    <w:rsid w:val="00D24FD0"/>
    <w:rsid w:val="00D25691"/>
    <w:rsid w:val="00D279FD"/>
    <w:rsid w:val="00D27D1C"/>
    <w:rsid w:val="00D311B5"/>
    <w:rsid w:val="00D34080"/>
    <w:rsid w:val="00D41D4B"/>
    <w:rsid w:val="00D43627"/>
    <w:rsid w:val="00D44BC6"/>
    <w:rsid w:val="00D45BE1"/>
    <w:rsid w:val="00D45CCF"/>
    <w:rsid w:val="00D50630"/>
    <w:rsid w:val="00D50E5B"/>
    <w:rsid w:val="00D50FD6"/>
    <w:rsid w:val="00D52190"/>
    <w:rsid w:val="00D533FF"/>
    <w:rsid w:val="00D54039"/>
    <w:rsid w:val="00D5449A"/>
    <w:rsid w:val="00D54B2E"/>
    <w:rsid w:val="00D573F9"/>
    <w:rsid w:val="00D60C79"/>
    <w:rsid w:val="00D6175C"/>
    <w:rsid w:val="00D62665"/>
    <w:rsid w:val="00D62C1C"/>
    <w:rsid w:val="00D6360C"/>
    <w:rsid w:val="00D669FA"/>
    <w:rsid w:val="00D66A76"/>
    <w:rsid w:val="00D72850"/>
    <w:rsid w:val="00D73AF0"/>
    <w:rsid w:val="00D73B2B"/>
    <w:rsid w:val="00D75031"/>
    <w:rsid w:val="00D75911"/>
    <w:rsid w:val="00D75A47"/>
    <w:rsid w:val="00D771ED"/>
    <w:rsid w:val="00D772B5"/>
    <w:rsid w:val="00D77C50"/>
    <w:rsid w:val="00D82425"/>
    <w:rsid w:val="00D82653"/>
    <w:rsid w:val="00D847A5"/>
    <w:rsid w:val="00D85C80"/>
    <w:rsid w:val="00D85EDE"/>
    <w:rsid w:val="00D87736"/>
    <w:rsid w:val="00D87B06"/>
    <w:rsid w:val="00D87C71"/>
    <w:rsid w:val="00D87E22"/>
    <w:rsid w:val="00D90825"/>
    <w:rsid w:val="00D90AFC"/>
    <w:rsid w:val="00D90CBF"/>
    <w:rsid w:val="00D96D54"/>
    <w:rsid w:val="00D9738F"/>
    <w:rsid w:val="00DA04D3"/>
    <w:rsid w:val="00DA0CAC"/>
    <w:rsid w:val="00DA1882"/>
    <w:rsid w:val="00DA28A8"/>
    <w:rsid w:val="00DA3F8B"/>
    <w:rsid w:val="00DA43F6"/>
    <w:rsid w:val="00DA5009"/>
    <w:rsid w:val="00DA5981"/>
    <w:rsid w:val="00DA72EF"/>
    <w:rsid w:val="00DB0DC6"/>
    <w:rsid w:val="00DB1088"/>
    <w:rsid w:val="00DB24F4"/>
    <w:rsid w:val="00DB2D96"/>
    <w:rsid w:val="00DB353C"/>
    <w:rsid w:val="00DB43A6"/>
    <w:rsid w:val="00DB5BC5"/>
    <w:rsid w:val="00DB7813"/>
    <w:rsid w:val="00DC0264"/>
    <w:rsid w:val="00DC0B05"/>
    <w:rsid w:val="00DC1C88"/>
    <w:rsid w:val="00DC26B8"/>
    <w:rsid w:val="00DC3840"/>
    <w:rsid w:val="00DC544C"/>
    <w:rsid w:val="00DC7310"/>
    <w:rsid w:val="00DC751B"/>
    <w:rsid w:val="00DD1BC2"/>
    <w:rsid w:val="00DD1F81"/>
    <w:rsid w:val="00DD3E9D"/>
    <w:rsid w:val="00DD3ED4"/>
    <w:rsid w:val="00DD4246"/>
    <w:rsid w:val="00DD5347"/>
    <w:rsid w:val="00DD6345"/>
    <w:rsid w:val="00DD6414"/>
    <w:rsid w:val="00DD7594"/>
    <w:rsid w:val="00DD7EAA"/>
    <w:rsid w:val="00DE17C6"/>
    <w:rsid w:val="00DE2A32"/>
    <w:rsid w:val="00DE3538"/>
    <w:rsid w:val="00DE3EC3"/>
    <w:rsid w:val="00DE4491"/>
    <w:rsid w:val="00DE4C94"/>
    <w:rsid w:val="00DE70ED"/>
    <w:rsid w:val="00DE73EE"/>
    <w:rsid w:val="00DF1C95"/>
    <w:rsid w:val="00DF2103"/>
    <w:rsid w:val="00DF28B6"/>
    <w:rsid w:val="00DF4B26"/>
    <w:rsid w:val="00DF4F86"/>
    <w:rsid w:val="00DF51F2"/>
    <w:rsid w:val="00DF5474"/>
    <w:rsid w:val="00DF5AC0"/>
    <w:rsid w:val="00DF677A"/>
    <w:rsid w:val="00DF7841"/>
    <w:rsid w:val="00DF7967"/>
    <w:rsid w:val="00E0072F"/>
    <w:rsid w:val="00E020D9"/>
    <w:rsid w:val="00E03108"/>
    <w:rsid w:val="00E03716"/>
    <w:rsid w:val="00E039F8"/>
    <w:rsid w:val="00E03D14"/>
    <w:rsid w:val="00E0402F"/>
    <w:rsid w:val="00E04E08"/>
    <w:rsid w:val="00E07D14"/>
    <w:rsid w:val="00E10C14"/>
    <w:rsid w:val="00E112A1"/>
    <w:rsid w:val="00E1155F"/>
    <w:rsid w:val="00E116AA"/>
    <w:rsid w:val="00E153BD"/>
    <w:rsid w:val="00E160BB"/>
    <w:rsid w:val="00E16543"/>
    <w:rsid w:val="00E16C75"/>
    <w:rsid w:val="00E173B1"/>
    <w:rsid w:val="00E201F3"/>
    <w:rsid w:val="00E208FE"/>
    <w:rsid w:val="00E215B2"/>
    <w:rsid w:val="00E220B2"/>
    <w:rsid w:val="00E220F3"/>
    <w:rsid w:val="00E23B31"/>
    <w:rsid w:val="00E30F96"/>
    <w:rsid w:val="00E348B0"/>
    <w:rsid w:val="00E34EDE"/>
    <w:rsid w:val="00E350F6"/>
    <w:rsid w:val="00E37889"/>
    <w:rsid w:val="00E46DF1"/>
    <w:rsid w:val="00E47430"/>
    <w:rsid w:val="00E505FD"/>
    <w:rsid w:val="00E50E17"/>
    <w:rsid w:val="00E522F6"/>
    <w:rsid w:val="00E531E9"/>
    <w:rsid w:val="00E53D49"/>
    <w:rsid w:val="00E54A99"/>
    <w:rsid w:val="00E556AF"/>
    <w:rsid w:val="00E56092"/>
    <w:rsid w:val="00E5682B"/>
    <w:rsid w:val="00E576D5"/>
    <w:rsid w:val="00E605CF"/>
    <w:rsid w:val="00E618E9"/>
    <w:rsid w:val="00E61B13"/>
    <w:rsid w:val="00E62964"/>
    <w:rsid w:val="00E631F1"/>
    <w:rsid w:val="00E63434"/>
    <w:rsid w:val="00E6432B"/>
    <w:rsid w:val="00E64350"/>
    <w:rsid w:val="00E64677"/>
    <w:rsid w:val="00E662FB"/>
    <w:rsid w:val="00E70F06"/>
    <w:rsid w:val="00E7129D"/>
    <w:rsid w:val="00E71D2D"/>
    <w:rsid w:val="00E728FD"/>
    <w:rsid w:val="00E73B3C"/>
    <w:rsid w:val="00E74326"/>
    <w:rsid w:val="00E75772"/>
    <w:rsid w:val="00E76A10"/>
    <w:rsid w:val="00E806E6"/>
    <w:rsid w:val="00E80A12"/>
    <w:rsid w:val="00E828D2"/>
    <w:rsid w:val="00E85FEE"/>
    <w:rsid w:val="00E8646A"/>
    <w:rsid w:val="00E87CDE"/>
    <w:rsid w:val="00E930FD"/>
    <w:rsid w:val="00E93E86"/>
    <w:rsid w:val="00E94206"/>
    <w:rsid w:val="00E945C5"/>
    <w:rsid w:val="00E954FA"/>
    <w:rsid w:val="00E95791"/>
    <w:rsid w:val="00E95D69"/>
    <w:rsid w:val="00E95E99"/>
    <w:rsid w:val="00E96822"/>
    <w:rsid w:val="00E96CC5"/>
    <w:rsid w:val="00EA09E0"/>
    <w:rsid w:val="00EA0FA3"/>
    <w:rsid w:val="00EA24B2"/>
    <w:rsid w:val="00EA2E17"/>
    <w:rsid w:val="00EA2F3F"/>
    <w:rsid w:val="00EA38CE"/>
    <w:rsid w:val="00EA3E67"/>
    <w:rsid w:val="00EA686C"/>
    <w:rsid w:val="00EA7082"/>
    <w:rsid w:val="00EA7788"/>
    <w:rsid w:val="00EA7A43"/>
    <w:rsid w:val="00EB2265"/>
    <w:rsid w:val="00EB316C"/>
    <w:rsid w:val="00EB34C3"/>
    <w:rsid w:val="00EB38A4"/>
    <w:rsid w:val="00EB44B9"/>
    <w:rsid w:val="00EB493C"/>
    <w:rsid w:val="00EB4A2E"/>
    <w:rsid w:val="00EB665E"/>
    <w:rsid w:val="00EB798A"/>
    <w:rsid w:val="00EB7DA6"/>
    <w:rsid w:val="00EB7EE4"/>
    <w:rsid w:val="00EC0576"/>
    <w:rsid w:val="00EC0893"/>
    <w:rsid w:val="00EC15F5"/>
    <w:rsid w:val="00EC299B"/>
    <w:rsid w:val="00EC361C"/>
    <w:rsid w:val="00EC3EF2"/>
    <w:rsid w:val="00EC4DC4"/>
    <w:rsid w:val="00EC53CC"/>
    <w:rsid w:val="00EC56AE"/>
    <w:rsid w:val="00EC75BD"/>
    <w:rsid w:val="00ED0944"/>
    <w:rsid w:val="00ED1B88"/>
    <w:rsid w:val="00ED354E"/>
    <w:rsid w:val="00ED36DB"/>
    <w:rsid w:val="00ED4F71"/>
    <w:rsid w:val="00ED6E6D"/>
    <w:rsid w:val="00EE23AB"/>
    <w:rsid w:val="00EE2640"/>
    <w:rsid w:val="00EE3310"/>
    <w:rsid w:val="00EE351D"/>
    <w:rsid w:val="00EE5869"/>
    <w:rsid w:val="00EE6DB2"/>
    <w:rsid w:val="00EF12AB"/>
    <w:rsid w:val="00EF13B5"/>
    <w:rsid w:val="00EF1FB4"/>
    <w:rsid w:val="00EF2A1A"/>
    <w:rsid w:val="00EF3E05"/>
    <w:rsid w:val="00EF4E9A"/>
    <w:rsid w:val="00EF555D"/>
    <w:rsid w:val="00EF5FB3"/>
    <w:rsid w:val="00EF7F71"/>
    <w:rsid w:val="00F0096E"/>
    <w:rsid w:val="00F030E6"/>
    <w:rsid w:val="00F04F4B"/>
    <w:rsid w:val="00F05038"/>
    <w:rsid w:val="00F051E7"/>
    <w:rsid w:val="00F05DFC"/>
    <w:rsid w:val="00F07FF3"/>
    <w:rsid w:val="00F1142F"/>
    <w:rsid w:val="00F11A37"/>
    <w:rsid w:val="00F11DB8"/>
    <w:rsid w:val="00F12968"/>
    <w:rsid w:val="00F12E9A"/>
    <w:rsid w:val="00F146A7"/>
    <w:rsid w:val="00F15137"/>
    <w:rsid w:val="00F1640B"/>
    <w:rsid w:val="00F16F73"/>
    <w:rsid w:val="00F20C6F"/>
    <w:rsid w:val="00F21AA2"/>
    <w:rsid w:val="00F220DC"/>
    <w:rsid w:val="00F23322"/>
    <w:rsid w:val="00F2390A"/>
    <w:rsid w:val="00F249E3"/>
    <w:rsid w:val="00F26D56"/>
    <w:rsid w:val="00F273D2"/>
    <w:rsid w:val="00F3085F"/>
    <w:rsid w:val="00F3190B"/>
    <w:rsid w:val="00F32C96"/>
    <w:rsid w:val="00F33905"/>
    <w:rsid w:val="00F35C72"/>
    <w:rsid w:val="00F37FD3"/>
    <w:rsid w:val="00F40936"/>
    <w:rsid w:val="00F420E1"/>
    <w:rsid w:val="00F430A6"/>
    <w:rsid w:val="00F461AF"/>
    <w:rsid w:val="00F46A84"/>
    <w:rsid w:val="00F512A2"/>
    <w:rsid w:val="00F51AE8"/>
    <w:rsid w:val="00F51C66"/>
    <w:rsid w:val="00F52F47"/>
    <w:rsid w:val="00F56B1F"/>
    <w:rsid w:val="00F5733C"/>
    <w:rsid w:val="00F57437"/>
    <w:rsid w:val="00F57D3A"/>
    <w:rsid w:val="00F608D5"/>
    <w:rsid w:val="00F611F1"/>
    <w:rsid w:val="00F61CAB"/>
    <w:rsid w:val="00F62D08"/>
    <w:rsid w:val="00F643A2"/>
    <w:rsid w:val="00F64B21"/>
    <w:rsid w:val="00F6598F"/>
    <w:rsid w:val="00F65AD4"/>
    <w:rsid w:val="00F67B81"/>
    <w:rsid w:val="00F67EDD"/>
    <w:rsid w:val="00F70C86"/>
    <w:rsid w:val="00F71AA2"/>
    <w:rsid w:val="00F7245B"/>
    <w:rsid w:val="00F7320C"/>
    <w:rsid w:val="00F80A58"/>
    <w:rsid w:val="00F8249C"/>
    <w:rsid w:val="00F838FC"/>
    <w:rsid w:val="00F83B44"/>
    <w:rsid w:val="00F84213"/>
    <w:rsid w:val="00F84B01"/>
    <w:rsid w:val="00F851C3"/>
    <w:rsid w:val="00F863BC"/>
    <w:rsid w:val="00F876A9"/>
    <w:rsid w:val="00F91002"/>
    <w:rsid w:val="00F91DED"/>
    <w:rsid w:val="00F928EF"/>
    <w:rsid w:val="00F9379C"/>
    <w:rsid w:val="00F94A68"/>
    <w:rsid w:val="00F96722"/>
    <w:rsid w:val="00F974B7"/>
    <w:rsid w:val="00FA0F88"/>
    <w:rsid w:val="00FA169C"/>
    <w:rsid w:val="00FA17D3"/>
    <w:rsid w:val="00FA2185"/>
    <w:rsid w:val="00FA2603"/>
    <w:rsid w:val="00FA2C43"/>
    <w:rsid w:val="00FA423A"/>
    <w:rsid w:val="00FA5C3E"/>
    <w:rsid w:val="00FA5DF9"/>
    <w:rsid w:val="00FA6B09"/>
    <w:rsid w:val="00FA7348"/>
    <w:rsid w:val="00FA76A2"/>
    <w:rsid w:val="00FA7C5B"/>
    <w:rsid w:val="00FB0418"/>
    <w:rsid w:val="00FB10DA"/>
    <w:rsid w:val="00FB2C51"/>
    <w:rsid w:val="00FB3EA9"/>
    <w:rsid w:val="00FB6EE2"/>
    <w:rsid w:val="00FC085B"/>
    <w:rsid w:val="00FC08C6"/>
    <w:rsid w:val="00FC0A88"/>
    <w:rsid w:val="00FC10D4"/>
    <w:rsid w:val="00FC211B"/>
    <w:rsid w:val="00FC25E7"/>
    <w:rsid w:val="00FC420F"/>
    <w:rsid w:val="00FC4E47"/>
    <w:rsid w:val="00FC6144"/>
    <w:rsid w:val="00FD06A8"/>
    <w:rsid w:val="00FD0AE2"/>
    <w:rsid w:val="00FD297F"/>
    <w:rsid w:val="00FD2F5F"/>
    <w:rsid w:val="00FD3991"/>
    <w:rsid w:val="00FD4343"/>
    <w:rsid w:val="00FD64C6"/>
    <w:rsid w:val="00FD7F2C"/>
    <w:rsid w:val="00FE0242"/>
    <w:rsid w:val="00FE06F3"/>
    <w:rsid w:val="00FE26AD"/>
    <w:rsid w:val="00FE357B"/>
    <w:rsid w:val="00FE38B9"/>
    <w:rsid w:val="00FE4286"/>
    <w:rsid w:val="00FE7AF7"/>
    <w:rsid w:val="00FE7F94"/>
    <w:rsid w:val="00FF1A96"/>
    <w:rsid w:val="00FF23B7"/>
    <w:rsid w:val="00FF45E9"/>
    <w:rsid w:val="00FF5F57"/>
    <w:rsid w:val="00FF64A3"/>
    <w:rsid w:val="00FF65F6"/>
    <w:rsid w:val="00FF7348"/>
    <w:rsid w:val="00FF762F"/>
    <w:rsid w:val="0126B36E"/>
    <w:rsid w:val="121EAB76"/>
    <w:rsid w:val="16DBFB9B"/>
    <w:rsid w:val="1891DE38"/>
    <w:rsid w:val="25F70C5E"/>
    <w:rsid w:val="265124E6"/>
    <w:rsid w:val="298B8CA5"/>
    <w:rsid w:val="31D747AE"/>
    <w:rsid w:val="40AD8561"/>
    <w:rsid w:val="61D56939"/>
    <w:rsid w:val="6B7ECAD5"/>
    <w:rsid w:val="76D70FDB"/>
    <w:rsid w:val="79B1C041"/>
    <w:rsid w:val="79EE97D4"/>
    <w:rsid w:val="7EC8F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A74B8"/>
  <w15:docId w15:val="{CB9D67F1-254D-4BF1-8010-53C0E49C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2B18"/>
    <w:rPr>
      <w:rFonts w:ascii="Arial" w:hAnsi="Arial"/>
      <w:lang w:val="nl-NL" w:eastAsia="ja-JP"/>
    </w:rPr>
  </w:style>
  <w:style w:type="paragraph" w:styleId="1">
    <w:name w:val="heading 1"/>
    <w:basedOn w:val="a0"/>
    <w:next w:val="a0"/>
    <w:qFormat/>
    <w:rsid w:val="00002B18"/>
    <w:pPr>
      <w:keepNext/>
      <w:spacing w:before="240" w:after="60"/>
      <w:outlineLvl w:val="0"/>
    </w:pPr>
    <w:rPr>
      <w:kern w:val="28"/>
      <w:u w:val="dotted"/>
    </w:rPr>
  </w:style>
  <w:style w:type="paragraph" w:styleId="20">
    <w:name w:val="heading 2"/>
    <w:basedOn w:val="a0"/>
    <w:next w:val="a0"/>
    <w:qFormat/>
    <w:rsid w:val="00BF685D"/>
    <w:pPr>
      <w:keepNext/>
      <w:spacing w:before="120" w:after="120"/>
      <w:outlineLvl w:val="1"/>
    </w:pPr>
    <w:rPr>
      <w:b/>
      <w:i/>
      <w:sz w:val="24"/>
    </w:rPr>
  </w:style>
  <w:style w:type="paragraph" w:styleId="3">
    <w:name w:val="heading 3"/>
    <w:basedOn w:val="a0"/>
    <w:next w:val="a0"/>
    <w:link w:val="30"/>
    <w:unhideWhenUsed/>
    <w:qFormat/>
    <w:rsid w:val="00DA04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qFormat/>
    <w:rsid w:val="00002B18"/>
    <w:pPr>
      <w:spacing w:before="240" w:after="60"/>
      <w:outlineLvl w:val="5"/>
    </w:pPr>
    <w:rPr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002B18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002B18"/>
    <w:pPr>
      <w:tabs>
        <w:tab w:val="center" w:pos="4536"/>
        <w:tab w:val="right" w:pos="9072"/>
      </w:tabs>
    </w:pPr>
    <w:rPr>
      <w:sz w:val="16"/>
    </w:rPr>
  </w:style>
  <w:style w:type="paragraph" w:styleId="a6">
    <w:name w:val="macro"/>
    <w:semiHidden/>
    <w:rsid w:val="00002B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nl-NL" w:eastAsia="nl-NL"/>
    </w:rPr>
  </w:style>
  <w:style w:type="paragraph" w:styleId="a7">
    <w:name w:val="Salutation"/>
    <w:basedOn w:val="a0"/>
    <w:next w:val="a0"/>
    <w:rsid w:val="00002B18"/>
  </w:style>
  <w:style w:type="paragraph" w:styleId="a8">
    <w:name w:val="Document Map"/>
    <w:basedOn w:val="a0"/>
    <w:semiHidden/>
    <w:rsid w:val="00002B18"/>
    <w:pPr>
      <w:shd w:val="clear" w:color="auto" w:fill="000080"/>
    </w:pPr>
    <w:rPr>
      <w:b/>
      <w:sz w:val="18"/>
    </w:rPr>
  </w:style>
  <w:style w:type="character" w:styleId="a9">
    <w:name w:val="endnote reference"/>
    <w:basedOn w:val="a1"/>
    <w:semiHidden/>
    <w:rsid w:val="00002B18"/>
    <w:rPr>
      <w:rFonts w:ascii="Arial" w:hAnsi="Arial"/>
      <w:vertAlign w:val="superscript"/>
    </w:rPr>
  </w:style>
  <w:style w:type="character" w:styleId="aa">
    <w:name w:val="FollowedHyperlink"/>
    <w:basedOn w:val="a1"/>
    <w:rsid w:val="00002B18"/>
    <w:rPr>
      <w:rFonts w:ascii="Arial" w:hAnsi="Arial"/>
      <w:color w:val="800080"/>
      <w:u w:val="single"/>
    </w:rPr>
  </w:style>
  <w:style w:type="character" w:styleId="ab">
    <w:name w:val="Hyperlink"/>
    <w:basedOn w:val="a1"/>
    <w:rsid w:val="00002B18"/>
    <w:rPr>
      <w:rFonts w:ascii="Arial" w:hAnsi="Arial"/>
      <w:color w:val="0000FF"/>
      <w:u w:val="single"/>
    </w:rPr>
  </w:style>
  <w:style w:type="character" w:styleId="ac">
    <w:name w:val="Emphasis"/>
    <w:basedOn w:val="a1"/>
    <w:qFormat/>
    <w:rsid w:val="00002B18"/>
    <w:rPr>
      <w:rFonts w:ascii="Arial" w:hAnsi="Arial"/>
      <w:i/>
      <w:sz w:val="20"/>
    </w:rPr>
  </w:style>
  <w:style w:type="paragraph" w:styleId="ad">
    <w:name w:val="Plain Text"/>
    <w:basedOn w:val="a0"/>
    <w:rsid w:val="00002B18"/>
  </w:style>
  <w:style w:type="character" w:styleId="ae">
    <w:name w:val="page number"/>
    <w:basedOn w:val="a1"/>
    <w:rsid w:val="00002B18"/>
    <w:rPr>
      <w:rFonts w:ascii="Arial" w:hAnsi="Arial"/>
      <w:sz w:val="20"/>
    </w:rPr>
  </w:style>
  <w:style w:type="character" w:styleId="af">
    <w:name w:val="line number"/>
    <w:basedOn w:val="a1"/>
    <w:rsid w:val="00002B18"/>
    <w:rPr>
      <w:rFonts w:ascii="Arial" w:hAnsi="Arial"/>
      <w:sz w:val="18"/>
    </w:rPr>
  </w:style>
  <w:style w:type="character" w:styleId="af0">
    <w:name w:val="annotation reference"/>
    <w:basedOn w:val="a1"/>
    <w:semiHidden/>
    <w:rsid w:val="00002B18"/>
    <w:rPr>
      <w:rFonts w:ascii="Arial" w:hAnsi="Arial"/>
      <w:sz w:val="16"/>
    </w:rPr>
  </w:style>
  <w:style w:type="character" w:styleId="af1">
    <w:name w:val="footnote reference"/>
    <w:basedOn w:val="a1"/>
    <w:semiHidden/>
    <w:rsid w:val="00002B18"/>
    <w:rPr>
      <w:rFonts w:ascii="Arial" w:hAnsi="Arial"/>
      <w:vertAlign w:val="superscript"/>
    </w:rPr>
  </w:style>
  <w:style w:type="character" w:styleId="af2">
    <w:name w:val="Strong"/>
    <w:basedOn w:val="a1"/>
    <w:qFormat/>
    <w:rsid w:val="00002B18"/>
    <w:rPr>
      <w:rFonts w:ascii="Arial" w:hAnsi="Arial"/>
      <w:b/>
    </w:rPr>
  </w:style>
  <w:style w:type="paragraph" w:styleId="af3">
    <w:name w:val="Normal (Web)"/>
    <w:basedOn w:val="a0"/>
    <w:rsid w:val="00E61B13"/>
    <w:pPr>
      <w:spacing w:before="100" w:beforeAutospacing="1" w:after="100" w:afterAutospacing="1" w:line="360" w:lineRule="auto"/>
      <w:jc w:val="both"/>
    </w:pPr>
    <w:rPr>
      <w:szCs w:val="24"/>
      <w:lang w:val="en-US"/>
    </w:rPr>
  </w:style>
  <w:style w:type="paragraph" w:styleId="2">
    <w:name w:val="List Number 2"/>
    <w:basedOn w:val="a0"/>
    <w:rsid w:val="00002B18"/>
    <w:pPr>
      <w:numPr>
        <w:numId w:val="2"/>
      </w:numPr>
    </w:pPr>
  </w:style>
  <w:style w:type="paragraph" w:customStyle="1" w:styleId="StyleHeading2NotBold">
    <w:name w:val="Style Heading 2 + Not Bold"/>
    <w:basedOn w:val="20"/>
    <w:rsid w:val="00B032A6"/>
    <w:rPr>
      <w:iCs/>
    </w:rPr>
  </w:style>
  <w:style w:type="paragraph" w:styleId="a">
    <w:name w:val="List Bullet"/>
    <w:basedOn w:val="a0"/>
    <w:rsid w:val="00BF685D"/>
    <w:pPr>
      <w:numPr>
        <w:numId w:val="15"/>
      </w:numPr>
    </w:pPr>
  </w:style>
  <w:style w:type="paragraph" w:customStyle="1" w:styleId="Style1">
    <w:name w:val="Style1"/>
    <w:basedOn w:val="af3"/>
    <w:rsid w:val="000173CC"/>
    <w:pPr>
      <w:numPr>
        <w:numId w:val="7"/>
      </w:numPr>
      <w:spacing w:before="120" w:beforeAutospacing="0" w:after="120" w:afterAutospacing="0"/>
      <w:ind w:left="714" w:hanging="357"/>
    </w:pPr>
    <w:rPr>
      <w:rFonts w:cs="Arial"/>
      <w:color w:val="000000"/>
      <w:lang w:val="en-GB"/>
    </w:rPr>
  </w:style>
  <w:style w:type="paragraph" w:customStyle="1" w:styleId="BulletNormalWeb">
    <w:name w:val="Bullet Normal (Web)"/>
    <w:basedOn w:val="a0"/>
    <w:next w:val="af3"/>
    <w:rsid w:val="000173CC"/>
    <w:pPr>
      <w:spacing w:before="120" w:after="240"/>
      <w:ind w:left="709" w:hanging="709"/>
      <w:jc w:val="both"/>
    </w:pPr>
    <w:rPr>
      <w:color w:val="000000"/>
    </w:rPr>
  </w:style>
  <w:style w:type="paragraph" w:customStyle="1" w:styleId="Bullet">
    <w:name w:val="Bullet"/>
    <w:basedOn w:val="BulletNormalWeb"/>
    <w:rsid w:val="00566DBA"/>
    <w:pPr>
      <w:numPr>
        <w:numId w:val="18"/>
      </w:numPr>
      <w:tabs>
        <w:tab w:val="clear" w:pos="283"/>
        <w:tab w:val="num" w:pos="567"/>
      </w:tabs>
      <w:ind w:left="567"/>
    </w:pPr>
  </w:style>
  <w:style w:type="paragraph" w:styleId="af4">
    <w:name w:val="Date"/>
    <w:basedOn w:val="a0"/>
    <w:next w:val="a0"/>
    <w:rsid w:val="00E63434"/>
  </w:style>
  <w:style w:type="paragraph" w:styleId="af5">
    <w:name w:val="footnote text"/>
    <w:basedOn w:val="a0"/>
    <w:semiHidden/>
    <w:rsid w:val="00F643A2"/>
  </w:style>
  <w:style w:type="paragraph" w:styleId="af6">
    <w:name w:val="List Paragraph"/>
    <w:basedOn w:val="a0"/>
    <w:uiPriority w:val="34"/>
    <w:qFormat/>
    <w:rsid w:val="00922081"/>
    <w:pPr>
      <w:ind w:left="720"/>
      <w:contextualSpacing/>
    </w:pPr>
  </w:style>
  <w:style w:type="character" w:customStyle="1" w:styleId="apple-converted-space">
    <w:name w:val="apple-converted-space"/>
    <w:basedOn w:val="a1"/>
    <w:rsid w:val="0023585E"/>
  </w:style>
  <w:style w:type="character" w:customStyle="1" w:styleId="30">
    <w:name w:val="标题 3 字符"/>
    <w:basedOn w:val="a1"/>
    <w:link w:val="3"/>
    <w:rsid w:val="00DA04D3"/>
    <w:rPr>
      <w:rFonts w:asciiTheme="majorHAnsi" w:eastAsiaTheme="majorEastAsia" w:hAnsiTheme="majorHAnsi" w:cstheme="majorBidi"/>
      <w:b/>
      <w:bCs/>
      <w:color w:val="4F81BD" w:themeColor="accent1"/>
      <w:lang w:val="nl-NL" w:eastAsia="ja-JP"/>
    </w:rPr>
  </w:style>
  <w:style w:type="table" w:styleId="af7">
    <w:name w:val="Table Grid"/>
    <w:basedOn w:val="a2"/>
    <w:uiPriority w:val="39"/>
    <w:rsid w:val="0067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0"/>
    <w:link w:val="af9"/>
    <w:unhideWhenUsed/>
    <w:rsid w:val="00A23111"/>
  </w:style>
  <w:style w:type="character" w:customStyle="1" w:styleId="af9">
    <w:name w:val="批注文字 字符"/>
    <w:basedOn w:val="a1"/>
    <w:link w:val="af8"/>
    <w:rsid w:val="00A23111"/>
    <w:rPr>
      <w:rFonts w:ascii="Arial" w:hAnsi="Arial"/>
      <w:lang w:val="nl-NL" w:eastAsia="ja-JP"/>
    </w:rPr>
  </w:style>
  <w:style w:type="paragraph" w:styleId="afa">
    <w:name w:val="annotation subject"/>
    <w:basedOn w:val="af8"/>
    <w:next w:val="af8"/>
    <w:link w:val="afb"/>
    <w:semiHidden/>
    <w:unhideWhenUsed/>
    <w:rsid w:val="00A23111"/>
    <w:rPr>
      <w:b/>
      <w:bCs/>
    </w:rPr>
  </w:style>
  <w:style w:type="character" w:customStyle="1" w:styleId="afb">
    <w:name w:val="批注主题 字符"/>
    <w:basedOn w:val="af9"/>
    <w:link w:val="afa"/>
    <w:semiHidden/>
    <w:rsid w:val="00A23111"/>
    <w:rPr>
      <w:rFonts w:ascii="Arial" w:hAnsi="Arial"/>
      <w:b/>
      <w:bCs/>
      <w:lang w:val="nl-NL" w:eastAsia="ja-JP"/>
    </w:rPr>
  </w:style>
  <w:style w:type="paragraph" w:styleId="afc">
    <w:name w:val="Balloon Text"/>
    <w:basedOn w:val="a0"/>
    <w:link w:val="afd"/>
    <w:semiHidden/>
    <w:unhideWhenUsed/>
    <w:rsid w:val="00A23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批注框文本 字符"/>
    <w:basedOn w:val="a1"/>
    <w:link w:val="afc"/>
    <w:semiHidden/>
    <w:rsid w:val="00A23111"/>
    <w:rPr>
      <w:rFonts w:asciiTheme="majorHAnsi" w:eastAsiaTheme="majorEastAsia" w:hAnsiTheme="majorHAnsi" w:cstheme="majorBidi"/>
      <w:sz w:val="18"/>
      <w:szCs w:val="18"/>
      <w:lang w:val="nl-NL" w:eastAsia="ja-JP"/>
    </w:rPr>
  </w:style>
  <w:style w:type="paragraph" w:customStyle="1" w:styleId="IGHeader4">
    <w:name w:val="IG Header 4"/>
    <w:basedOn w:val="a0"/>
    <w:link w:val="IGHeader4Char"/>
    <w:rsid w:val="00CB5FA2"/>
    <w:pPr>
      <w:keepNext/>
      <w:spacing w:before="240" w:after="240"/>
      <w:jc w:val="both"/>
    </w:pPr>
    <w:rPr>
      <w:rFonts w:ascii="Times New Roman" w:eastAsiaTheme="minorEastAsia" w:hAnsi="Times New Roman"/>
      <w:b/>
      <w:bCs/>
      <w:sz w:val="22"/>
      <w:lang w:val="en-GB" w:eastAsia="en-US"/>
    </w:rPr>
  </w:style>
  <w:style w:type="character" w:customStyle="1" w:styleId="IGHeader4Char">
    <w:name w:val="IG Header 4 Char"/>
    <w:link w:val="IGHeader4"/>
    <w:locked/>
    <w:rsid w:val="00CB5FA2"/>
    <w:rPr>
      <w:rFonts w:eastAsiaTheme="minorEastAsia"/>
      <w:b/>
      <w:bCs/>
      <w:sz w:val="22"/>
      <w:lang w:val="en-GB"/>
    </w:rPr>
  </w:style>
  <w:style w:type="paragraph" w:customStyle="1" w:styleId="Default">
    <w:name w:val="Default"/>
    <w:rsid w:val="00E631F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e">
    <w:name w:val="Revision"/>
    <w:hidden/>
    <w:uiPriority w:val="99"/>
    <w:semiHidden/>
    <w:rsid w:val="00FF1A96"/>
    <w:rPr>
      <w:rFonts w:ascii="Arial" w:hAnsi="Arial"/>
      <w:lang w:val="nl-NL" w:eastAsia="ja-JP"/>
    </w:rPr>
  </w:style>
  <w:style w:type="paragraph" w:styleId="aff">
    <w:name w:val="endnote text"/>
    <w:basedOn w:val="a0"/>
    <w:link w:val="aff0"/>
    <w:semiHidden/>
    <w:unhideWhenUsed/>
    <w:rsid w:val="00023560"/>
    <w:pPr>
      <w:snapToGrid w:val="0"/>
    </w:pPr>
  </w:style>
  <w:style w:type="character" w:customStyle="1" w:styleId="aff0">
    <w:name w:val="尾注文本 字符"/>
    <w:basedOn w:val="a1"/>
    <w:link w:val="aff"/>
    <w:semiHidden/>
    <w:rsid w:val="00023560"/>
    <w:rPr>
      <w:rFonts w:ascii="Arial" w:hAnsi="Arial"/>
      <w:lang w:val="nl-NL" w:eastAsia="ja-JP"/>
    </w:rPr>
  </w:style>
  <w:style w:type="paragraph" w:customStyle="1" w:styleId="Text1">
    <w:name w:val="Text 1"/>
    <w:basedOn w:val="a0"/>
    <w:link w:val="Text1Char"/>
    <w:rsid w:val="000F4A08"/>
    <w:pPr>
      <w:spacing w:after="240"/>
      <w:ind w:left="483"/>
      <w:jc w:val="both"/>
    </w:pPr>
    <w:rPr>
      <w:rFonts w:ascii="Times New Roman" w:eastAsiaTheme="minorEastAsia" w:hAnsi="Times New Roman"/>
      <w:sz w:val="24"/>
      <w:lang w:val="en-GB" w:eastAsia="en-US"/>
    </w:rPr>
  </w:style>
  <w:style w:type="character" w:customStyle="1" w:styleId="Text1Char">
    <w:name w:val="Text 1 Char"/>
    <w:link w:val="Text1"/>
    <w:locked/>
    <w:rsid w:val="000F4A08"/>
    <w:rPr>
      <w:rFonts w:eastAsiaTheme="minorEastAsia"/>
      <w:sz w:val="24"/>
      <w:lang w:val="en-GB"/>
    </w:rPr>
  </w:style>
  <w:style w:type="character" w:customStyle="1" w:styleId="UnresolvedMention">
    <w:name w:val="Unresolved Mention"/>
    <w:basedOn w:val="a1"/>
    <w:uiPriority w:val="99"/>
    <w:semiHidden/>
    <w:unhideWhenUsed/>
    <w:rsid w:val="00A51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7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3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131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90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90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91037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57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7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5636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35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6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5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46914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7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13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7824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7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35105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23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2395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8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76322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min.ich.org/sites/default/files/inline-files/E2B%28R3%29_IG_Complete_Package_v1_09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dmin.ich.org/sites/default/files/inline-files/E2B%28R3%29_IG_Complete_Package_v1_09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ich.org/uploads/tx_templavoila/ICH_logo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9477d0-d2d4-4c57-aec6-20f0df8f31a9">
      <Terms xmlns="http://schemas.microsoft.com/office/infopath/2007/PartnerControls"/>
    </lcf76f155ced4ddcb4097134ff3c332f>
    <TaxCatchAll xmlns="309a759b-7eb7-4518-a533-1a5477ad58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6A7CD212A6247B341883590FCDD8F" ma:contentTypeVersion="14" ma:contentTypeDescription="Create a new document." ma:contentTypeScope="" ma:versionID="c23ef0f436f01a7e26975131669fc724">
  <xsd:schema xmlns:xsd="http://www.w3.org/2001/XMLSchema" xmlns:xs="http://www.w3.org/2001/XMLSchema" xmlns:p="http://schemas.microsoft.com/office/2006/metadata/properties" xmlns:ns2="729477d0-d2d4-4c57-aec6-20f0df8f31a9" xmlns:ns3="309a759b-7eb7-4518-a533-1a5477ad58d3" targetNamespace="http://schemas.microsoft.com/office/2006/metadata/properties" ma:root="true" ma:fieldsID="62418660e1559ea325b9578fb68fa924" ns2:_="" ns3:_="">
    <xsd:import namespace="729477d0-d2d4-4c57-aec6-20f0df8f31a9"/>
    <xsd:import namespace="309a759b-7eb7-4518-a533-1a5477ad5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477d0-d2d4-4c57-aec6-20f0df8f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0d1958b-36c4-40f9-b669-4f892b5c2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759b-7eb7-4518-a533-1a5477ad58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9f81e0-f768-4582-bcbf-50f2d8ee3700}" ma:internalName="TaxCatchAll" ma:showField="CatchAllData" ma:web="309a759b-7eb7-4518-a533-1a5477ad5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0EE8-4263-45DF-92B5-02B9C82D3774}">
  <ds:schemaRefs>
    <ds:schemaRef ds:uri="http://schemas.microsoft.com/office/2006/metadata/properties"/>
    <ds:schemaRef ds:uri="http://schemas.microsoft.com/office/infopath/2007/PartnerControls"/>
    <ds:schemaRef ds:uri="729477d0-d2d4-4c57-aec6-20f0df8f31a9"/>
    <ds:schemaRef ds:uri="309a759b-7eb7-4518-a533-1a5477ad58d3"/>
  </ds:schemaRefs>
</ds:datastoreItem>
</file>

<file path=customXml/itemProps2.xml><?xml version="1.0" encoding="utf-8"?>
<ds:datastoreItem xmlns:ds="http://schemas.openxmlformats.org/officeDocument/2006/customXml" ds:itemID="{BD84BDC3-9DC6-4ADF-8911-360B800FA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477d0-d2d4-4c57-aec6-20f0df8f31a9"/>
    <ds:schemaRef ds:uri="309a759b-7eb7-4518-a533-1a5477ad5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238CF-9EAA-4E91-9ED4-B4DEFC07A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77A67-2E07-4C6E-A31F-1C4C6FAF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327</Words>
  <Characters>1865</Characters>
  <Application>Microsoft Office Word</Application>
  <DocSecurity>0</DocSecurity>
  <Lines>15</Lines>
  <Paragraphs>4</Paragraphs>
  <ScaleCrop>false</ScaleCrop>
  <Company>ICH E2B Expert Working Group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E2B(R3) Information Paper</dc:title>
  <dc:subject>Step 3 Consultation Package</dc:subject>
  <dc:creator>Anja van Haren &amp; Raun Kupiec</dc:creator>
  <cp:lastModifiedBy>王丹</cp:lastModifiedBy>
  <cp:revision>37</cp:revision>
  <cp:lastPrinted>2016-12-08T14:34:00Z</cp:lastPrinted>
  <dcterms:created xsi:type="dcterms:W3CDTF">2023-12-20T02:14:00Z</dcterms:created>
  <dcterms:modified xsi:type="dcterms:W3CDTF">2024-03-12T02:54:00Z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0x0101004436A7CD212A6247B341883590FCDD8F</vt:lpwstr>
  </property>
  <property fmtid="{D5CDD505-2E9C-101B-9397-08002B2CF9AE}" pid="3" name="MediaServiceImageTags">
    <vt:lpwstr/>
  </property>
</Properties>
</file>