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560" w:lineRule="exact"/>
        <w:jc w:val="center"/>
        <w:rPr>
          <w:rFonts w:hint="default" w:ascii="楷体" w:hAnsi="楷体" w:eastAsia="楷体" w:cs="楷体"/>
          <w:b w:val="0"/>
          <w:bCs/>
          <w:color w:val="333333"/>
        </w:rPr>
      </w:pPr>
      <w:r>
        <w:rPr>
          <w:rFonts w:ascii="方正小标宋简体" w:hAnsi="方正小标宋简体" w:eastAsia="方正小标宋简体" w:cs="方正小标宋简体"/>
          <w:b w:val="0"/>
          <w:bCs/>
          <w:color w:val="333333"/>
          <w:sz w:val="44"/>
          <w:szCs w:val="44"/>
        </w:rPr>
        <w:t>山东省药物滥用监测管理办法</w:t>
      </w:r>
      <w:r>
        <w:rPr>
          <w:rFonts w:ascii="方正小标宋简体" w:hAnsi="方正小标宋简体" w:eastAsia="方正小标宋简体" w:cs="方正小标宋简体"/>
          <w:b w:val="0"/>
          <w:bCs/>
          <w:color w:val="333333"/>
          <w:sz w:val="44"/>
          <w:szCs w:val="44"/>
        </w:rPr>
        <w:br w:type="textWrapping"/>
      </w:r>
      <w:r>
        <w:rPr>
          <w:rFonts w:ascii="楷体" w:hAnsi="楷体" w:eastAsia="楷体" w:cs="楷体"/>
          <w:b w:val="0"/>
          <w:bCs/>
          <w:color w:val="333333"/>
        </w:rPr>
        <w:t>（征求意见稿）</w:t>
      </w:r>
    </w:p>
    <w:p>
      <w:pPr>
        <w:pStyle w:val="7"/>
        <w:spacing w:beforeAutospacing="0" w:afterAutospacing="0" w:line="560" w:lineRule="exact"/>
        <w:ind w:firstLine="640" w:firstLineChars="200"/>
        <w:jc w:val="both"/>
        <w:rPr>
          <w:rFonts w:ascii="楷体_GB2312" w:hAnsi="楷体_GB2312" w:eastAsia="楷体_GB2312" w:cs="楷体_GB2312"/>
          <w:color w:val="333333"/>
          <w:sz w:val="32"/>
          <w:szCs w:val="32"/>
        </w:rPr>
      </w:pP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第一条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[目的和依据]为进一步规范和加强全省药物滥用监测工作，减少药物滥用对公众健康的危害，依据《中华人民共和国禁毒法》《麻醉药品和精神药品管理条例》等法律法规，结合我省实际情况，制订本办法。</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第二条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[适用范围]在山东省内开展药物滥用监测相关工作，适用本办法。</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第三条</w:t>
      </w:r>
      <w:r>
        <w:rPr>
          <w:rFonts w:hint="eastAsia" w:ascii="仿宋_GB2312" w:hAnsi="仿宋_GB2312" w:eastAsia="仿宋_GB2312" w:cs="仿宋_GB2312"/>
          <w:sz w:val="32"/>
          <w:szCs w:val="32"/>
        </w:rPr>
        <w:t xml:space="preserve"> [监测单位]公安禁毒部门、强制隔离戒毒所、自愿戒毒机构、药物维持治疗门诊以及医疗机构等药物滥用监测单位，应当报告所发现的药物滥用信息。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第四条</w:t>
      </w:r>
      <w:r>
        <w:rPr>
          <w:rFonts w:hint="eastAsia" w:ascii="仿宋_GB2312" w:hAnsi="仿宋_GB2312" w:eastAsia="仿宋_GB2312" w:cs="仿宋_GB2312"/>
          <w:color w:val="333333"/>
          <w:sz w:val="32"/>
          <w:szCs w:val="32"/>
        </w:rPr>
        <w:t xml:space="preserve"> </w:t>
      </w:r>
      <w:bookmarkStart w:id="0" w:name="_GoBack"/>
      <w:bookmarkEnd w:id="0"/>
      <w:r>
        <w:rPr>
          <w:rFonts w:hint="eastAsia" w:ascii="仿宋_GB2312" w:hAnsi="仿宋_GB2312" w:eastAsia="仿宋_GB2312" w:cs="仿宋_GB2312"/>
          <w:sz w:val="32"/>
          <w:szCs w:val="32"/>
        </w:rPr>
        <w:t>[省级药品不良反应监测机构职责]省级药品不良反应监测机构负责全省药物滥用监测技术工作，履行以下职责：</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（一）开展全省药物滥用监测信息的收集、分析、评价、报告工作；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（二）组织对特定地区、人群或品种滥用情况开展研究；</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（三）对全省药物滥用监测机构和单位进行技术指导和培训，开展预防药物滥用宣传工作；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（四）编制全省年度药物滥用监测报告。</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第五条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[市、县级药品不良反应监测机构职责]各市、县级药品不良反应监测机构负责本行政区域药物滥用监测技术工作，履行以下职责：</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（一）开展本行政区域内药物滥用监测数据的采集、核实和上报以及监测数据的质量控制工作；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（二）对本行政区域内药物滥用监测单位进行技术指导和培训，开展预防药物滥用宣传工作；</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（三）完成省级药品不良反应监测机构交办的任务。</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第六条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[药物滥用监测单位职责]药物滥用监测单位应当建立药物滥用监测工作制度，指定人员开展药物滥用监测工作，对发现的药物滥用者进行登记并上报药物滥用信息，宣传药物滥用监测知识。</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第七条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监测信息填写及上报]开展药物滥用监测信息收集报告工作的公安禁毒部门、强制隔离戒毒所、自愿戒毒机构、药物维持治疗门诊发现药物滥用者应当填写《药物滥用监测调查表》（附件1），医疗机构药物滥用监测哨点等药品使用单位发现药物滥用者应当填写《药物滥用/依赖监测调查表》（附件2），通过国家药品不良反应监测系统药物滥用监测平台报送。</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医疗机构药物滥用监测哨点可通过电子病历管理系统或医院信息管理系统分析麻醉药品、精神药品处方情况，分析可能存在滥用的患者和药物。</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第八条</w:t>
      </w:r>
      <w:r>
        <w:rPr>
          <w:rFonts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[监测信息质量要求]药物滥用监测信息应当在发现30日内及时填报，内容应当真实、完整、准确。</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楷体"/>
          <w:sz w:val="32"/>
          <w:szCs w:val="32"/>
        </w:rPr>
        <w:t>第九条</w:t>
      </w:r>
      <w:r>
        <w:rPr>
          <w:rFonts w:hint="eastAsia" w:ascii="楷体_GB2312" w:hAnsi="楷体_GB2312" w:eastAsia="楷体_GB2312" w:cs="楷体_GB2312"/>
          <w:color w:val="333333"/>
          <w:sz w:val="32"/>
          <w:szCs w:val="32"/>
        </w:rPr>
        <w:t xml:space="preserve"> </w:t>
      </w:r>
      <w:r>
        <w:rPr>
          <w:rFonts w:hint="eastAsia" w:ascii="仿宋_GB2312" w:hAnsi="仿宋_GB2312" w:eastAsia="仿宋_GB2312" w:cs="仿宋_GB2312"/>
          <w:sz w:val="32"/>
          <w:szCs w:val="32"/>
        </w:rPr>
        <w:t>[对市、县级监测机构信息管理要求]市、县级药品不良反应监测机构应当对收到的药物滥用监测数据进行统计，并将调查表数量向报告单位反馈。</w:t>
      </w:r>
    </w:p>
    <w:p>
      <w:pPr>
        <w:pStyle w:val="7"/>
        <w:widowControl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省级监测机构信息管理要求]省级药品不良反应监测机构应当对药物滥用监测数据进行分析评价，每年将全省药物滥用监测报告国家药品不良反应监测中心、山东省禁毒委员会办公室、山东省药品监督管理局、山东省公安厅、山东省司法厅、山东</w:t>
      </w:r>
      <w:r>
        <w:rPr>
          <w:rFonts w:ascii="仿宋_GB2312" w:hAnsi="仿宋_GB2312" w:eastAsia="仿宋_GB2312" w:cs="仿宋_GB2312"/>
          <w:sz w:val="32"/>
          <w:szCs w:val="32"/>
        </w:rPr>
        <w:t>省卫生健康委</w:t>
      </w:r>
      <w:r>
        <w:rPr>
          <w:rFonts w:hint="eastAsia" w:ascii="仿宋_GB2312" w:hAnsi="仿宋_GB2312" w:eastAsia="仿宋_GB2312" w:cs="仿宋_GB2312"/>
          <w:sz w:val="32"/>
          <w:szCs w:val="32"/>
        </w:rPr>
        <w:t>员会。</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[对各级相关管理部门信息管理要求]各级药品监督管理部门、公安机关、司法部门、卫生健康行政部门应当加强药物滥用数据共享和信息互通，提高数据综合利用程度。</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[对信息公开的要求]各级药品不良反应监测机构、各药物滥用监测单位未经同级禁毒委员会办公室和药品监督管理部门批准，不得擅自公开发布药物滥用监测有关数据及信息。</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[对信息保密的要求]各级药品不良反应监测机构应当对收到的《药物滥用监测调查表》《药物滥用/依赖监测调查表》中涉及到药物滥用者隐私的信息内容保密。</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[数据利用]药物滥用监测报告的内容和统计资料是加强麻醉药品、精神药品监督管理，保障公众合法、安全、合理用药，防止药物滥用的重要依据。</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sz w:val="32"/>
          <w:szCs w:val="32"/>
        </w:rPr>
        <w:t>本办法下列用语的含义是：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（一）药物滥用：本办法所称药物滥用是指反复、大量地使用具有依赖性特性或依赖潜力的药品，这种用药与公认的医疗需要无关，属于非医疗目的用药。</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药物滥用监测的药物包括我国列入《麻醉药品品种目录》《精神药品品种目录》和《非药用类麻醉药品和精神药品管制品种增补目录》的药品，以及使人形成瘾癖的其他精神活性物质。</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药物滥用监测：应用流行病学的原理和基本方法，通过连续、系统的收集人群中滥用麻醉药品和精神药品的资料或开展相关调查，发现和分析评价药物滥用流行现状、程度、基本分布情况和可能的发展趋势。</w:t>
      </w:r>
    </w:p>
    <w:p>
      <w:pPr>
        <w:pStyle w:val="7"/>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（三）医疗机构监测哨点：药物滥用监测机构在精神疾病专科医疗机构及综合医疗机构设立的药物滥用监测哨点，承担药物滥用监测、评价以及主动监测等工作职责。</w:t>
      </w:r>
    </w:p>
    <w:p>
      <w:pPr>
        <w:pStyle w:val="7"/>
        <w:spacing w:beforeAutospacing="0" w:afterAutospacing="0" w:line="560" w:lineRule="exact"/>
        <w:ind w:firstLine="640" w:firstLineChars="200"/>
        <w:jc w:val="both"/>
        <w:rPr>
          <w:rFonts w:ascii="仿宋_GB2312" w:hAnsi="仿宋_GB2312" w:eastAsia="仿宋_GB2312" w:cs="仿宋_GB2312"/>
          <w:color w:val="333333"/>
          <w:sz w:val="32"/>
          <w:szCs w:val="32"/>
        </w:rPr>
      </w:pPr>
      <w:r>
        <w:rPr>
          <w:rFonts w:hint="eastAsia" w:ascii="黑体" w:hAnsi="黑体" w:eastAsia="黑体" w:cs="黑体"/>
          <w:sz w:val="32"/>
          <w:szCs w:val="32"/>
        </w:rPr>
        <w:t>第十六条</w:t>
      </w:r>
      <w:r>
        <w:rPr>
          <w:rFonts w:ascii="黑体" w:hAnsi="黑体" w:eastAsia="黑体" w:cs="黑体"/>
          <w:sz w:val="32"/>
          <w:szCs w:val="32"/>
        </w:rPr>
        <w:t xml:space="preserve"> </w:t>
      </w:r>
      <w:r>
        <w:rPr>
          <w:rFonts w:hint="eastAsia" w:ascii="仿宋_GB2312" w:hAnsi="仿宋_GB2312" w:eastAsia="仿宋_GB2312" w:cs="仿宋_GB2312"/>
          <w:sz w:val="32"/>
          <w:szCs w:val="32"/>
        </w:rPr>
        <w:t>本办法自**年**月**日起施行，有效期至**年**月**日。</w:t>
      </w:r>
    </w:p>
    <w:p>
      <w:pPr>
        <w:pStyle w:val="7"/>
        <w:spacing w:before="226" w:beforeAutospacing="0" w:afterAutospacing="0" w:line="560" w:lineRule="exact"/>
        <w:ind w:left="640" w:firstLine="640" w:firstLineChars="200"/>
        <w:jc w:val="both"/>
        <w:rPr>
          <w:rFonts w:ascii="仿宋_GB2312" w:hAnsi="仿宋_GB2312" w:eastAsia="仿宋_GB2312" w:cs="仿宋_GB2312"/>
          <w:color w:val="333333"/>
          <w:sz w:val="32"/>
          <w:szCs w:val="32"/>
        </w:rPr>
      </w:pPr>
    </w:p>
    <w:p>
      <w:pPr>
        <w:pStyle w:val="7"/>
        <w:spacing w:before="226" w:beforeAutospacing="0" w:afterAutospacing="0" w:line="560" w:lineRule="exact"/>
        <w:ind w:left="640" w:firstLine="640" w:firstLineChars="200"/>
        <w:jc w:val="both"/>
        <w:rPr>
          <w:rFonts w:ascii="仿宋_GB2312" w:hAnsi="仿宋_GB2312" w:eastAsia="仿宋_GB2312" w:cs="仿宋_GB2312"/>
          <w:color w:val="333333"/>
          <w:sz w:val="32"/>
          <w:szCs w:val="32"/>
        </w:rPr>
      </w:pPr>
    </w:p>
    <w:p>
      <w:pPr>
        <w:pStyle w:val="7"/>
        <w:spacing w:before="226" w:beforeAutospacing="0" w:afterAutospacing="0" w:line="560" w:lineRule="exact"/>
        <w:jc w:val="both"/>
        <w:rPr>
          <w:rFonts w:ascii="仿宋_GB2312" w:hAnsi="仿宋_GB2312" w:eastAsia="仿宋_GB2312" w:cs="仿宋_GB2312"/>
          <w:color w:val="333333"/>
          <w:sz w:val="32"/>
          <w:szCs w:val="32"/>
        </w:rPr>
      </w:pPr>
    </w:p>
    <w:p>
      <w:pPr>
        <w:widowControl w:val="0"/>
        <w:spacing w:after="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br w:type="page"/>
      </w:r>
    </w:p>
    <w:p>
      <w:pPr>
        <w:widowControl w:val="0"/>
        <w:spacing w:after="0" w:line="560" w:lineRule="exact"/>
        <w:jc w:val="both"/>
        <w:rPr>
          <w:rFonts w:ascii="仿宋" w:hAnsi="仿宋" w:eastAsia="仿宋" w:cs="仿宋"/>
          <w:sz w:val="24"/>
          <w:szCs w:val="24"/>
        </w:rPr>
      </w:pPr>
      <w:r>
        <w:rPr>
          <w:rFonts w:hint="eastAsia" w:ascii="黑体" w:hAnsi="黑体" w:eastAsia="黑体" w:cs="黑体"/>
          <w:sz w:val="32"/>
          <w:szCs w:val="32"/>
        </w:rPr>
        <w:t xml:space="preserve">附件1   </w:t>
      </w:r>
      <w:r>
        <w:rPr>
          <w:rFonts w:hint="eastAsia" w:ascii="仿宋" w:hAnsi="仿宋" w:eastAsia="仿宋" w:cs="仿宋"/>
          <w:sz w:val="32"/>
          <w:szCs w:val="32"/>
        </w:rPr>
        <w:t xml:space="preserve">     </w:t>
      </w:r>
      <w:r>
        <w:rPr>
          <w:rFonts w:hint="eastAsia" w:ascii="仿宋" w:hAnsi="仿宋" w:eastAsia="仿宋" w:cs="仿宋"/>
          <w:sz w:val="24"/>
          <w:szCs w:val="24"/>
        </w:rPr>
        <w:t xml:space="preserve"> </w:t>
      </w:r>
    </w:p>
    <w:p>
      <w:pPr>
        <w:widowControl w:val="0"/>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《药物滥用监测调查表》</w:t>
      </w:r>
    </w:p>
    <w:p>
      <w:pPr>
        <w:spacing w:after="0" w:line="560" w:lineRule="exact"/>
        <w:ind w:firstLine="361" w:firstLineChars="200"/>
        <w:rPr>
          <w:rFonts w:ascii="黑体" w:hAnsi="宋体" w:eastAsia="黑体" w:cs="宋体"/>
          <w:b/>
          <w:spacing w:val="-6"/>
          <w:sz w:val="18"/>
          <w:szCs w:val="18"/>
        </w:rPr>
      </w:pPr>
      <w:r>
        <w:rPr>
          <w:rFonts w:hint="eastAsia" w:ascii="仿宋" w:hAnsi="仿宋" w:eastAsia="仿宋" w:cs="仿宋"/>
          <w:b/>
          <w:sz w:val="18"/>
          <w:szCs w:val="18"/>
          <w:lang w:bidi="ar"/>
        </w:rPr>
        <w:t>表格编号：</w:t>
      </w:r>
      <w:r>
        <w:rPr>
          <w:rFonts w:hint="eastAsia" w:ascii="仿宋" w:hAnsi="仿宋" w:eastAsia="仿宋" w:cs="仿宋"/>
          <w:b/>
          <w:spacing w:val="-6"/>
          <w:sz w:val="18"/>
          <w:szCs w:val="18"/>
          <w:lang w:bidi="ar"/>
        </w:rPr>
        <w:t xml:space="preserve">                                                      填表日期：□□□□年□□月□□日</w:t>
      </w:r>
    </w:p>
    <w:tbl>
      <w:tblPr>
        <w:tblStyle w:val="9"/>
        <w:tblW w:w="9645" w:type="dxa"/>
        <w:jc w:val="center"/>
        <w:tblLayout w:type="fixed"/>
        <w:tblCellMar>
          <w:top w:w="0" w:type="dxa"/>
          <w:left w:w="108" w:type="dxa"/>
          <w:bottom w:w="0" w:type="dxa"/>
          <w:right w:w="108" w:type="dxa"/>
        </w:tblCellMar>
      </w:tblPr>
      <w:tblGrid>
        <w:gridCol w:w="9645"/>
      </w:tblGrid>
      <w:tr>
        <w:trPr>
          <w:trHeight w:val="9598" w:hRule="atLeast"/>
          <w:jc w:val="center"/>
        </w:trPr>
        <w:tc>
          <w:tcPr>
            <w:tcW w:w="9645" w:type="dxa"/>
            <w:tcBorders>
              <w:top w:val="single" w:color="auto" w:sz="4" w:space="0"/>
              <w:left w:val="single" w:color="auto" w:sz="4" w:space="0"/>
              <w:bottom w:val="single" w:color="auto" w:sz="4" w:space="0"/>
              <w:right w:val="single" w:color="auto" w:sz="4" w:space="0"/>
            </w:tcBorders>
            <w:shd w:val="clear" w:color="auto" w:fill="auto"/>
          </w:tcPr>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 姓名:</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2. 身份证号码：□□□□□□□□□□□□□□□□□□    病历（或档案）号：</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3. 户籍：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省（市/区）</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市(地)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县（市/区)； 现居住地：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省（市/区）</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市(地)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县（市/区)</w:t>
            </w:r>
          </w:p>
          <w:p>
            <w:pPr>
              <w:widowControl w:val="0"/>
              <w:spacing w:after="0" w:line="560" w:lineRule="exact"/>
              <w:ind w:firstLine="337" w:firstLineChars="200"/>
              <w:jc w:val="both"/>
              <w:rPr>
                <w:rFonts w:ascii="仿宋" w:hAnsi="仿宋" w:eastAsia="仿宋" w:cs="仿宋"/>
                <w:b/>
                <w:spacing w:val="-6"/>
                <w:kern w:val="2"/>
                <w:sz w:val="18"/>
                <w:szCs w:val="18"/>
                <w:u w:val="single"/>
              </w:rPr>
            </w:pPr>
            <w:r>
              <w:rPr>
                <w:rFonts w:hint="eastAsia" w:ascii="仿宋" w:hAnsi="仿宋" w:eastAsia="仿宋" w:cs="仿宋"/>
                <w:b/>
                <w:spacing w:val="-6"/>
                <w:kern w:val="2"/>
                <w:sz w:val="18"/>
                <w:szCs w:val="18"/>
                <w:lang w:bidi="ar"/>
              </w:rPr>
              <w:t>4. 性别：男□  女□     5. 民族： 汉□   其他民族</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6. 出生日期：□□□□年□□月□□日</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7. 婚配状况: 未婚□  未婚同居□  已婚/再婚□   离婚□  丧偶□    其他(请注明)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8. 从业: 无业□  个体经营□  娱乐场所□  演艺□  交通运输□  公务员□  自由职业□</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农民□  外出务工□  在校学生□  企事业职工/工人□   外企/合资□   其他〔请注明)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9. 文化程度: 文盲□  小学□  初中□  高中/ 中专□  大学/大专□  大学以上□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10. 初次滥用药物时间: □□□□年□□月□□日</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11. （a）过去12个月曾经滥用药物:（多项选择，须回答）</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甲基苯丙胺/冰毒</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海洛因</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麻谷丸(冰毒片)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氯胺酮(k粉)</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美沙酮口服液</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麻黄素(小马)</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吗啡</w:t>
            </w:r>
            <w:r>
              <w:rPr>
                <w:rFonts w:hint="eastAsia" w:ascii="仿宋" w:hAnsi="仿宋" w:eastAsia="仿宋" w:cs="仿宋"/>
                <w:b/>
                <w:spacing w:val="-6"/>
                <w:kern w:val="2"/>
                <w:sz w:val="18"/>
                <w:szCs w:val="18"/>
                <w:lang w:bidi="ar"/>
              </w:rPr>
              <w:t>□</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“底料+黄皮”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鸦片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摇头丸</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大麻(麻烟)</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甲卡西酮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4-甲基甲卡西酮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曲马多</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安定</w:t>
            </w:r>
            <w:r>
              <w:rPr>
                <w:rFonts w:hint="eastAsia" w:ascii="仿宋" w:hAnsi="仿宋" w:eastAsia="仿宋" w:cs="仿宋"/>
                <w:b/>
                <w:spacing w:val="-6"/>
                <w:kern w:val="2"/>
                <w:sz w:val="18"/>
                <w:szCs w:val="18"/>
                <w:lang w:bidi="ar"/>
              </w:rPr>
              <w:t>□</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联邦止咳露</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氯硝西泮</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去痛片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度冷丁</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佐匹克隆</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阿普唑仑</w:t>
            </w:r>
            <w:r>
              <w:rPr>
                <w:rFonts w:hint="eastAsia" w:ascii="仿宋" w:hAnsi="仿宋" w:eastAsia="仿宋" w:cs="仿宋"/>
                <w:b/>
                <w:spacing w:val="-6"/>
                <w:kern w:val="2"/>
                <w:sz w:val="18"/>
                <w:szCs w:val="18"/>
                <w:lang w:bidi="ar"/>
              </w:rPr>
              <w:t xml:space="preserve">□  其它止咳药水□，请写出名称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u w:val="single"/>
              </w:rPr>
            </w:pP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丁丙诺啡片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复方地芬诺酯(小药片)</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其他止咳药水</w:t>
            </w:r>
            <w:r>
              <w:rPr>
                <w:rFonts w:hint="eastAsia" w:ascii="仿宋" w:hAnsi="仿宋" w:eastAsia="仿宋" w:cs="仿宋"/>
                <w:b/>
                <w:spacing w:val="-6"/>
                <w:kern w:val="2"/>
                <w:sz w:val="18"/>
                <w:szCs w:val="18"/>
                <w:lang w:bidi="ar"/>
              </w:rPr>
              <w:t xml:space="preserve">□  </w:t>
            </w:r>
            <w:r>
              <w:rPr>
                <w:rFonts w:hint="eastAsia" w:ascii="仿宋" w:hAnsi="仿宋" w:eastAsia="仿宋" w:cs="仿宋"/>
                <w:b/>
                <w:kern w:val="2"/>
                <w:sz w:val="18"/>
                <w:szCs w:val="18"/>
                <w:lang w:bidi="ar"/>
              </w:rPr>
              <w:t>劳拉西泮</w:t>
            </w:r>
            <w:r>
              <w:rPr>
                <w:rFonts w:hint="eastAsia" w:ascii="仿宋" w:hAnsi="仿宋" w:eastAsia="仿宋" w:cs="仿宋"/>
                <w:b/>
                <w:spacing w:val="-6"/>
                <w:kern w:val="2"/>
                <w:sz w:val="18"/>
                <w:szCs w:val="18"/>
                <w:lang w:bidi="ar"/>
              </w:rPr>
              <w:t xml:space="preserve">□     其它药物□，请注明 </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（b）联立式调查题  其中，“主要滥用药物”要从上题11.(a)写的滥用药物中选择，与其对应的同一行调查内容要填写完整。</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“获得主要途径”，“主要使用方式”是多选题，可填写题下面“注:”中各选项的数字序号或填写文字注明。</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主要滥用药物  首次滥用  获得主要途径  主要使用方式       滥用次数            通常每次用量      通常每次</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名称或俗称     年龄     选择或描述    选择或描述    选择计算时间单位      请写明重量(单位)     花费</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2）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3）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4）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□□岁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每日/周/月约□□次，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元；</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注:获得主要途径:(1)同伴,(2)亲友,(3)娱乐场所,(4)电话信息,(5)零售药店,(6)个体诊所,(7}医院,(8)便利店/小卖部,(9)其它(注明)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   主要使用方式:(1)静脉注射,(2)肌内/皮下注射,(3}烫吸,(4)鼻吸,5)烟枪吸(溜冰),(6)香烟吸,(7) 口服,(8)溶入饮料,(9)其它(注明)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12. 如果题11为（b）的“主要使用方式”选择“静脉/肌内/皮下/动脉注射”，请回答过去12个月是否与他人共同过注射器: </w:t>
            </w:r>
            <w:r>
              <w:rPr>
                <w:rFonts w:hint="eastAsia" w:ascii="仿宋" w:hAnsi="仿宋" w:eastAsia="仿宋" w:cs="仿宋"/>
                <w:b/>
                <w:spacing w:val="-12"/>
                <w:kern w:val="2"/>
                <w:sz w:val="18"/>
                <w:szCs w:val="18"/>
                <w:lang w:bidi="ar"/>
              </w:rPr>
              <w:t>是□  否□</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13.  过去12个月滥用药物主要原因:(多项选择，须回答)</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家人或同伴影响/教唆□ 追求欣快、刺激□ 认为“时尚”□ 满足好奇□ 空虚无聊，为消遣□ 吸毒环境影响□ 增加性功能□</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缓解烦恼、抑郁情绪□  被诱骗、逼迫□  满足对药物渴求□  缓解戒断症状□  代替其它毒品□  其他(注明)</w:t>
            </w:r>
            <w:r>
              <w:rPr>
                <w:rFonts w:hint="eastAsia" w:ascii="仿宋" w:hAnsi="仿宋" w:eastAsia="仿宋" w:cs="仿宋"/>
                <w:b/>
                <w:spacing w:val="-6"/>
                <w:kern w:val="2"/>
                <w:sz w:val="18"/>
                <w:szCs w:val="18"/>
                <w:u w:val="single"/>
                <w:lang w:bidi="ar"/>
              </w:rPr>
              <w:t xml:space="preserve">_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14. 过去12个月滥用药物主要场所:(多项选择，须回答)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居家住所□  朋友处□  暂住地/出租屋□  宾馆□  夜总/KTV歌厅□  网吧/游艺厅□   洗浴中心/美容院□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无固定地点□ 其它场所(注明)</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15. 本次尿/体液检测: 未做□ 阴性□ 阳性□，如呈阳性，检出药物为:阿片类□ 苯丙胺类□ 氯胺酮□ 其他（注明）</w:t>
            </w:r>
            <w:r>
              <w:rPr>
                <w:rFonts w:hint="eastAsia" w:ascii="仿宋" w:hAnsi="仿宋" w:eastAsia="仿宋" w:cs="仿宋"/>
                <w:b/>
                <w:spacing w:val="-6"/>
                <w:kern w:val="2"/>
                <w:sz w:val="18"/>
                <w:szCs w:val="18"/>
                <w:u w:val="single"/>
                <w:lang w:bidi="ar"/>
              </w:rPr>
              <w:t xml:space="preserve">       </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16. 艾滋病（HIV）检查:  未做□ 阴性□ 阳性□</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17. 本次是否收治: 收治□ 未收治□</w:t>
            </w:r>
          </w:p>
          <w:p>
            <w:pPr>
              <w:widowControl w:val="0"/>
              <w:spacing w:after="0" w:line="560" w:lineRule="exact"/>
              <w:ind w:firstLine="337" w:firstLineChars="200"/>
              <w:jc w:val="both"/>
              <w:rPr>
                <w:rFonts w:ascii="仿宋" w:hAnsi="仿宋" w:eastAsia="仿宋" w:cs="仿宋"/>
                <w:b/>
                <w:spacing w:val="-6"/>
                <w:kern w:val="2"/>
                <w:sz w:val="18"/>
                <w:szCs w:val="18"/>
              </w:rPr>
            </w:pPr>
            <w:r>
              <w:rPr>
                <w:rFonts w:hint="eastAsia" w:ascii="仿宋" w:hAnsi="仿宋" w:eastAsia="仿宋" w:cs="仿宋"/>
                <w:b/>
                <w:spacing w:val="-6"/>
                <w:kern w:val="2"/>
                <w:sz w:val="18"/>
                <w:szCs w:val="18"/>
                <w:lang w:bidi="ar"/>
              </w:rPr>
              <w:t xml:space="preserve">18. 如收治戒毒∕拘留处理，是第一次吗？是□ 否□ 如果不是，请填写既往戒毒（包括药物维持治疗）∕拘留处理次数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次</w:t>
            </w:r>
          </w:p>
          <w:p>
            <w:pPr>
              <w:widowControl w:val="0"/>
              <w:spacing w:after="0" w:line="560" w:lineRule="exact"/>
              <w:ind w:firstLine="337" w:firstLineChars="200"/>
              <w:jc w:val="both"/>
              <w:rPr>
                <w:rFonts w:ascii="仿宋" w:hAnsi="仿宋" w:eastAsia="仿宋" w:cs="仿宋"/>
                <w:spacing w:val="-6"/>
                <w:kern w:val="2"/>
                <w:sz w:val="18"/>
                <w:szCs w:val="18"/>
              </w:rPr>
            </w:pPr>
            <w:r>
              <w:rPr>
                <w:rFonts w:hint="eastAsia" w:ascii="仿宋" w:hAnsi="仿宋" w:eastAsia="仿宋" w:cs="仿宋"/>
                <w:b/>
                <w:spacing w:val="-6"/>
                <w:kern w:val="2"/>
                <w:sz w:val="18"/>
                <w:szCs w:val="18"/>
                <w:lang w:bidi="ar"/>
              </w:rPr>
              <w:t xml:space="preserve">报告人: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报告单位: </w:t>
            </w:r>
            <w:r>
              <w:rPr>
                <w:rFonts w:hint="eastAsia" w:ascii="仿宋" w:hAnsi="仿宋" w:eastAsia="仿宋" w:cs="仿宋"/>
                <w:b/>
                <w:spacing w:val="-6"/>
                <w:kern w:val="2"/>
                <w:sz w:val="18"/>
                <w:szCs w:val="18"/>
                <w:u w:val="single"/>
                <w:lang w:bidi="ar"/>
              </w:rPr>
              <w:t xml:space="preserve">                                </w:t>
            </w:r>
            <w:r>
              <w:rPr>
                <w:rFonts w:hint="eastAsia" w:ascii="仿宋" w:hAnsi="仿宋" w:eastAsia="仿宋" w:cs="仿宋"/>
                <w:b/>
                <w:spacing w:val="-6"/>
                <w:kern w:val="2"/>
                <w:sz w:val="18"/>
                <w:szCs w:val="18"/>
                <w:lang w:bidi="ar"/>
              </w:rPr>
              <w:t xml:space="preserve">     邮政编码: □□□□□□</w:t>
            </w:r>
          </w:p>
        </w:tc>
      </w:tr>
    </w:tbl>
    <w:p>
      <w:pPr>
        <w:tabs>
          <w:tab w:val="left" w:pos="3964"/>
        </w:tabs>
        <w:spacing w:line="560" w:lineRule="exact"/>
        <w:rPr>
          <w:rFonts w:ascii="黑体" w:hAnsi="黑体" w:eastAsia="黑体" w:cs="黑体"/>
          <w:sz w:val="32"/>
          <w:szCs w:val="32"/>
        </w:rPr>
        <w:sectPr>
          <w:pgSz w:w="11906" w:h="16838"/>
          <w:pgMar w:top="2098" w:right="1474" w:bottom="1701" w:left="1587" w:header="708" w:footer="708" w:gutter="0"/>
          <w:cols w:space="708" w:num="1"/>
          <w:docGrid w:linePitch="360" w:charSpace="0"/>
        </w:sectPr>
      </w:pPr>
      <w:r>
        <w:rPr>
          <w:rFonts w:hint="eastAsia" w:ascii="黑体" w:hAnsi="黑体" w:eastAsia="黑体" w:cs="黑体"/>
          <w:sz w:val="32"/>
          <w:szCs w:val="32"/>
        </w:rPr>
        <w:br w:type="page"/>
      </w:r>
    </w:p>
    <w:p>
      <w:pPr>
        <w:tabs>
          <w:tab w:val="left" w:pos="3964"/>
        </w:tabs>
        <w:spacing w:line="560" w:lineRule="exact"/>
        <w:rPr>
          <w:rFonts w:ascii="黑体" w:hAnsi="黑体" w:eastAsia="黑体" w:cs="黑体"/>
          <w:spacing w:val="3"/>
          <w:position w:val="4"/>
          <w:sz w:val="32"/>
          <w:szCs w:val="32"/>
        </w:rPr>
      </w:pPr>
      <w:r>
        <w:rPr>
          <w:rFonts w:hint="eastAsia" w:ascii="黑体" w:hAnsi="黑体" w:eastAsia="黑体" w:cs="黑体"/>
          <w:sz w:val="32"/>
          <w:szCs w:val="32"/>
        </w:rPr>
        <w:t>附件2</w:t>
      </w:r>
    </w:p>
    <w:p>
      <w:pPr>
        <w:tabs>
          <w:tab w:val="left" w:pos="3964"/>
        </w:tabs>
        <w:spacing w:line="560" w:lineRule="exact"/>
        <w:jc w:val="center"/>
        <w:rPr>
          <w:rFonts w:ascii="方正小标宋简体" w:hAnsi="方正小标宋简体" w:eastAsia="方正小标宋简体" w:cs="方正小标宋简体"/>
          <w:bCs/>
          <w:spacing w:val="45"/>
          <w:w w:val="95"/>
          <w:kern w:val="2"/>
          <w:sz w:val="44"/>
          <w:szCs w:val="44"/>
        </w:rPr>
      </w:pPr>
      <w:r>
        <w:rPr>
          <w:rFonts w:hint="eastAsia" w:ascii="方正小标宋简体" w:hAnsi="方正小标宋简体" w:eastAsia="方正小标宋简体" w:cs="方正小标宋简体"/>
          <w:bCs/>
          <w:spacing w:val="45"/>
          <w:w w:val="95"/>
          <w:kern w:val="2"/>
          <w:sz w:val="44"/>
          <w:szCs w:val="44"/>
        </w:rPr>
        <w:t>《药物滥用/依赖监测调查表》（医疗机构）</w:t>
      </w:r>
    </w:p>
    <w:p>
      <w:pPr>
        <w:widowControl w:val="0"/>
        <w:tabs>
          <w:tab w:val="left" w:pos="7641"/>
        </w:tabs>
        <w:adjustRightInd/>
        <w:snapToGrid/>
        <w:spacing w:after="0" w:line="560" w:lineRule="exact"/>
        <w:ind w:left="-367" w:leftChars="-167" w:right="-625" w:rightChars="-284" w:firstLine="484" w:firstLineChars="200"/>
        <w:jc w:val="both"/>
        <w:rPr>
          <w:rFonts w:ascii="Calibri" w:hAnsi="Calibri" w:eastAsia="宋体" w:cs="Times New Roman"/>
          <w:kern w:val="2"/>
        </w:rPr>
      </w:pPr>
      <w:r>
        <w:rPr>
          <w:rFonts w:ascii="Calibri" w:hAnsi="Calibri" w:eastAsia="宋体" w:cs="Times New Roman"/>
          <w:w w:val="110"/>
          <w:kern w:val="2"/>
        </w:rPr>
        <w:t>请</w:t>
      </w:r>
      <w:r>
        <w:rPr>
          <w:rFonts w:ascii="Calibri" w:hAnsi="Calibri" w:eastAsia="宋体" w:cs="Times New Roman"/>
          <w:spacing w:val="5"/>
          <w:w w:val="110"/>
          <w:kern w:val="2"/>
        </w:rPr>
        <w:t>在</w:t>
      </w:r>
      <w:r>
        <w:rPr>
          <w:rFonts w:hint="eastAsia" w:ascii="宋体" w:hAnsi="宋体" w:eastAsia="宋体" w:cs="宋体"/>
          <w:spacing w:val="30"/>
          <w:w w:val="130"/>
          <w:kern w:val="2"/>
        </w:rPr>
        <w:t>□</w:t>
      </w:r>
      <w:r>
        <w:rPr>
          <w:rFonts w:ascii="Calibri" w:hAnsi="Calibri" w:eastAsia="宋体" w:cs="Times New Roman"/>
          <w:spacing w:val="5"/>
          <w:w w:val="110"/>
          <w:kern w:val="2"/>
        </w:rPr>
        <w:t>内</w:t>
      </w:r>
      <w:r>
        <w:rPr>
          <w:rFonts w:ascii="Calibri" w:hAnsi="Calibri" w:eastAsia="宋体" w:cs="Times New Roman"/>
          <w:w w:val="110"/>
          <w:kern w:val="2"/>
        </w:rPr>
        <w:t>划</w:t>
      </w:r>
      <w:r>
        <w:rPr>
          <w:rFonts w:ascii="Calibri" w:hAnsi="Calibri" w:eastAsia="宋体" w:cs="Times New Roman"/>
          <w:spacing w:val="-34"/>
          <w:w w:val="110"/>
          <w:kern w:val="2"/>
        </w:rPr>
        <w:t xml:space="preserve"> </w:t>
      </w:r>
      <w:r>
        <w:rPr>
          <w:rFonts w:ascii="Times New Roman" w:hAnsi="Times New Roman" w:eastAsia="Times New Roman" w:cs="Times New Roman"/>
          <w:w w:val="110"/>
          <w:kern w:val="2"/>
        </w:rPr>
        <w:t>“</w:t>
      </w:r>
      <w:r>
        <w:rPr>
          <w:rFonts w:ascii="Times New Roman" w:hAnsi="Times New Roman" w:eastAsia="Times New Roman" w:cs="Times New Roman"/>
          <w:spacing w:val="-33"/>
          <w:w w:val="110"/>
          <w:kern w:val="2"/>
        </w:rPr>
        <w:t xml:space="preserve"> </w:t>
      </w:r>
      <w:r>
        <w:rPr>
          <w:rFonts w:ascii="Symbol" w:hAnsi="Symbol" w:eastAsia="Symbol" w:cs="Times New Roman"/>
          <w:b/>
          <w:w w:val="110"/>
          <w:kern w:val="2"/>
        </w:rPr>
        <w:t></w:t>
      </w:r>
      <w:r>
        <w:rPr>
          <w:rFonts w:ascii="Times New Roman" w:hAnsi="Times New Roman" w:eastAsia="Times New Roman" w:cs="Times New Roman"/>
          <w:b/>
          <w:spacing w:val="-32"/>
          <w:w w:val="110"/>
          <w:kern w:val="2"/>
        </w:rPr>
        <w:t xml:space="preserve"> </w:t>
      </w:r>
      <w:r>
        <w:rPr>
          <w:rFonts w:ascii="Times New Roman" w:hAnsi="Times New Roman" w:eastAsia="Times New Roman" w:cs="Times New Roman"/>
          <w:w w:val="110"/>
          <w:kern w:val="2"/>
        </w:rPr>
        <w:t>”</w:t>
      </w:r>
      <w:r>
        <w:rPr>
          <w:rFonts w:ascii="Times New Roman" w:hAnsi="Times New Roman" w:eastAsia="Times New Roman" w:cs="Times New Roman"/>
          <w:spacing w:val="-30"/>
          <w:w w:val="110"/>
          <w:kern w:val="2"/>
        </w:rPr>
        <w:t xml:space="preserve"> </w:t>
      </w:r>
      <w:r>
        <w:rPr>
          <w:rFonts w:ascii="Calibri" w:hAnsi="Calibri" w:eastAsia="宋体" w:cs="Times New Roman"/>
          <w:spacing w:val="5"/>
          <w:w w:val="110"/>
          <w:kern w:val="2"/>
        </w:rPr>
        <w:t>选择或填写文字</w:t>
      </w:r>
      <w:r>
        <w:rPr>
          <w:rFonts w:hint="eastAsia" w:ascii="Calibri" w:hAnsi="Calibri" w:eastAsia="宋体" w:cs="Times New Roman"/>
          <w:spacing w:val="5"/>
          <w:w w:val="110"/>
          <w:kern w:val="2"/>
        </w:rPr>
        <w:t>或</w:t>
      </w:r>
      <w:r>
        <w:rPr>
          <w:rFonts w:ascii="Calibri" w:hAnsi="Calibri" w:eastAsia="宋体" w:cs="Times New Roman"/>
          <w:spacing w:val="5"/>
          <w:w w:val="110"/>
          <w:kern w:val="2"/>
        </w:rPr>
        <w:t>回</w:t>
      </w:r>
      <w:r>
        <w:rPr>
          <w:rFonts w:ascii="Calibri" w:hAnsi="Calibri" w:eastAsia="宋体" w:cs="Times New Roman"/>
          <w:w w:val="110"/>
          <w:kern w:val="2"/>
        </w:rPr>
        <w:t>答</w:t>
      </w:r>
      <w:r>
        <w:rPr>
          <w:rFonts w:hint="eastAsia" w:ascii="Calibri" w:hAnsi="Calibri" w:eastAsia="宋体" w:cs="Times New Roman"/>
          <w:w w:val="110"/>
          <w:kern w:val="2"/>
        </w:rPr>
        <w:t>。</w:t>
      </w:r>
      <w:r>
        <w:rPr>
          <w:rFonts w:hint="eastAsia" w:ascii="华文行楷" w:hAnsi="华文行楷" w:eastAsia="黑体" w:cs="Times New Roman"/>
          <w:w w:val="105"/>
          <w:kern w:val="2"/>
        </w:rPr>
        <w:t xml:space="preserve">   </w:t>
      </w:r>
      <w:r>
        <w:rPr>
          <w:rFonts w:hint="eastAsia" w:ascii="黑体" w:hAnsi="黑体" w:eastAsia="黑体" w:cs="黑体"/>
          <w:w w:val="110"/>
          <w:kern w:val="2"/>
        </w:rPr>
        <w:t>填表日期:</w:t>
      </w:r>
      <w:r>
        <w:rPr>
          <w:rFonts w:hint="eastAsia" w:ascii="宋体" w:hAnsi="宋体" w:eastAsia="宋体" w:cs="宋体"/>
          <w:w w:val="110"/>
          <w:kern w:val="2"/>
        </w:rPr>
        <w:t>□□□□</w:t>
      </w:r>
      <w:r>
        <w:rPr>
          <w:rFonts w:hint="eastAsia" w:ascii="黑体" w:hAnsi="黑体" w:eastAsia="黑体" w:cs="黑体"/>
          <w:w w:val="110"/>
          <w:kern w:val="2"/>
        </w:rPr>
        <w:t>年</w:t>
      </w:r>
      <w:r>
        <w:rPr>
          <w:rFonts w:hint="eastAsia" w:ascii="宋体" w:hAnsi="宋体" w:eastAsia="宋体" w:cs="宋体"/>
          <w:w w:val="110"/>
          <w:kern w:val="2"/>
        </w:rPr>
        <w:t>□□</w:t>
      </w:r>
      <w:r>
        <w:rPr>
          <w:rFonts w:hint="eastAsia" w:ascii="黑体" w:hAnsi="黑体" w:eastAsia="黑体" w:cs="黑体"/>
          <w:w w:val="110"/>
          <w:kern w:val="2"/>
        </w:rPr>
        <w:t>月</w:t>
      </w:r>
      <w:r>
        <w:rPr>
          <w:rFonts w:hint="eastAsia" w:ascii="宋体" w:hAnsi="宋体" w:eastAsia="宋体" w:cs="宋体"/>
          <w:w w:val="110"/>
          <w:kern w:val="2"/>
        </w:rPr>
        <w:t>□□日</w:t>
      </w:r>
    </w:p>
    <w:tbl>
      <w:tblPr>
        <w:tblStyle w:val="9"/>
        <w:tblW w:w="111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8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912" w:hRule="atLeast"/>
          <w:jc w:val="center"/>
        </w:trPr>
        <w:tc>
          <w:tcPr>
            <w:tcW w:w="11187" w:type="dxa"/>
            <w:tcBorders>
              <w:tl2br w:val="nil"/>
              <w:tr2bl w:val="nil"/>
            </w:tcBorders>
          </w:tcPr>
          <w:p>
            <w:pPr>
              <w:widowControl w:val="0"/>
              <w:tabs>
                <w:tab w:val="left" w:pos="2271"/>
                <w:tab w:val="left" w:pos="2473"/>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ascii="Times New Roman" w:hAnsi="Calibri" w:eastAsia="Times New Roman" w:cs="Times New Roman"/>
                <w:kern w:val="2"/>
                <w:sz w:val="24"/>
                <w:szCs w:val="24"/>
              </w:rPr>
              <w:t xml:space="preserve">1. </w:t>
            </w:r>
            <w:r>
              <w:rPr>
                <w:rFonts w:hint="eastAsia" w:ascii="黑体" w:hAnsi="黑体" w:eastAsia="黑体" w:cs="黑体"/>
                <w:kern w:val="2"/>
                <w:sz w:val="24"/>
                <w:szCs w:val="24"/>
              </w:rPr>
              <w:t>就诊类型:</w:t>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急诊</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门诊</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住院</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ascii="Times New Roman" w:hAnsi="Calibri" w:eastAsia="Times New Roman" w:cs="Times New Roman"/>
                <w:kern w:val="2"/>
                <w:sz w:val="24"/>
                <w:szCs w:val="24"/>
              </w:rPr>
              <w:t xml:space="preserve">2. </w:t>
            </w:r>
            <w:r>
              <w:rPr>
                <w:rFonts w:hint="eastAsia" w:ascii="黑体" w:hAnsi="黑体" w:eastAsia="黑体" w:cs="黑体"/>
                <w:kern w:val="2"/>
                <w:sz w:val="24"/>
                <w:szCs w:val="24"/>
              </w:rPr>
              <w:t>门诊号/病历号</w:t>
            </w:r>
            <w:r>
              <w:rPr>
                <w:rFonts w:hint="eastAsia" w:ascii="Times New Roman" w:hAnsi="Calibri" w:eastAsia="Times New Roman" w:cs="Times New Roman"/>
                <w:kern w:val="2"/>
                <w:sz w:val="24"/>
                <w:szCs w:val="24"/>
              </w:rPr>
              <w:t>:</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 xml:space="preserve">          </w:t>
            </w:r>
          </w:p>
          <w:p>
            <w:pPr>
              <w:widowControl w:val="0"/>
              <w:tabs>
                <w:tab w:val="left" w:pos="1995"/>
                <w:tab w:val="left" w:pos="2505"/>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hint="eastAsia" w:ascii="Times New Roman" w:hAnsi="Calibri" w:eastAsia="Times New Roman" w:cs="Times New Roman"/>
                <w:kern w:val="2"/>
                <w:sz w:val="24"/>
                <w:szCs w:val="24"/>
              </w:rPr>
              <w:t>3</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姓名:</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4</w:t>
            </w:r>
            <w:r>
              <w:rPr>
                <w:rFonts w:ascii="Times New Roman" w:hAnsi="Calibri" w:eastAsia="Times New Roman" w:cs="Times New Roman"/>
                <w:kern w:val="2"/>
                <w:sz w:val="24"/>
                <w:szCs w:val="24"/>
              </w:rPr>
              <w:t>.</w:t>
            </w:r>
            <w:r>
              <w:rPr>
                <w:rFonts w:hint="eastAsia" w:ascii="黑体" w:hAnsi="黑体" w:eastAsia="黑体" w:cs="黑体"/>
                <w:kern w:val="2"/>
                <w:sz w:val="24"/>
                <w:szCs w:val="24"/>
              </w:rPr>
              <w:t>性别:</w:t>
            </w:r>
            <w:r>
              <w:rPr>
                <w:rFonts w:hint="eastAsia" w:ascii="宋体" w:hAnsi="宋体" w:eastAsia="宋体" w:cs="宋体"/>
                <w:kern w:val="2"/>
                <w:sz w:val="24"/>
                <w:szCs w:val="24"/>
              </w:rPr>
              <w:t>男</w:t>
            </w:r>
            <w:r>
              <w:rPr>
                <w:rFonts w:hint="eastAsia" w:ascii="Times New Roman" w:hAnsi="Calibri" w:eastAsia="Times New Roman" w:cs="Times New Roman"/>
                <w:kern w:val="2"/>
                <w:sz w:val="24"/>
                <w:szCs w:val="24"/>
              </w:rPr>
              <w:sym w:font="Wingdings 2" w:char="00A3"/>
            </w:r>
            <w:r>
              <w:rPr>
                <w:rFonts w:hint="eastAsia" w:ascii="宋体" w:hAnsi="宋体" w:eastAsia="宋体" w:cs="宋体"/>
                <w:kern w:val="2"/>
                <w:sz w:val="24"/>
                <w:szCs w:val="24"/>
              </w:rPr>
              <w:t>女</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Times New Roman" w:hAnsi="Calibri" w:eastAsia="宋体" w:cs="Times New Roman"/>
                <w:kern w:val="2"/>
                <w:sz w:val="24"/>
                <w:szCs w:val="24"/>
              </w:rPr>
              <w:t>5</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 xml:space="preserve">民族: </w:t>
            </w:r>
            <w:r>
              <w:rPr>
                <w:rFonts w:hint="eastAsia" w:ascii="宋体" w:hAnsi="宋体" w:eastAsia="宋体" w:cs="宋体"/>
                <w:kern w:val="2"/>
                <w:sz w:val="24"/>
                <w:szCs w:val="24"/>
              </w:rPr>
              <w:t>汉</w:t>
            </w:r>
            <w:r>
              <w:rPr>
                <w:rFonts w:hint="eastAsia" w:ascii="Times New Roman" w:hAnsi="Calibri" w:eastAsia="Times New Roman" w:cs="Times New Roman"/>
                <w:kern w:val="2"/>
                <w:sz w:val="24"/>
                <w:szCs w:val="24"/>
              </w:rPr>
              <w:sym w:font="Wingdings 2" w:char="00A3"/>
            </w:r>
            <w:r>
              <w:rPr>
                <w:rFonts w:hint="eastAsia" w:ascii="Times New Roman" w:hAnsi="Calibri" w:eastAsia="Times New Roman" w:cs="Times New Roman"/>
                <w:kern w:val="2"/>
                <w:sz w:val="24"/>
                <w:szCs w:val="24"/>
              </w:rPr>
              <w:t xml:space="preserve"> </w:t>
            </w:r>
            <w:r>
              <w:rPr>
                <w:rFonts w:hint="eastAsia" w:ascii="宋体" w:hAnsi="宋体" w:eastAsia="宋体" w:cs="宋体"/>
                <w:kern w:val="2"/>
                <w:sz w:val="24"/>
                <w:szCs w:val="24"/>
              </w:rPr>
              <w:t>其他民族</w:t>
            </w:r>
            <w:r>
              <w:rPr>
                <w:rFonts w:ascii="Times New Roman" w:hAnsi="Calibri" w:eastAsia="Times New Roman" w:cs="Times New Roman"/>
                <w:kern w:val="2"/>
                <w:sz w:val="24"/>
                <w:szCs w:val="24"/>
                <w:u w:val="single"/>
              </w:rPr>
              <w:t xml:space="preserve"> </w:t>
            </w:r>
            <w:r>
              <w:rPr>
                <w:rFonts w:hint="eastAsia" w:ascii="Times New Roman" w:hAnsi="Calibri" w:eastAsia="Times New Roman" w:cs="Times New Roman"/>
                <w:kern w:val="2"/>
                <w:sz w:val="24"/>
                <w:szCs w:val="24"/>
                <w:u w:val="single"/>
              </w:rPr>
              <w:t xml:space="preserve">  </w:t>
            </w:r>
            <w:r>
              <w:rPr>
                <w:rFonts w:hint="eastAsia" w:ascii="Times New Roman" w:hAnsi="Calibri" w:eastAsia="Times New Roman" w:cs="Times New Roman"/>
                <w:kern w:val="2"/>
                <w:sz w:val="24"/>
                <w:szCs w:val="24"/>
              </w:rPr>
              <w:t xml:space="preserve"> 6</w:t>
            </w:r>
            <w:r>
              <w:rPr>
                <w:rFonts w:ascii="Times New Roman" w:hAnsi="Calibri" w:eastAsia="Times New Roman" w:cs="Times New Roman"/>
                <w:kern w:val="2"/>
                <w:sz w:val="24"/>
                <w:szCs w:val="24"/>
              </w:rPr>
              <w:t>.</w:t>
            </w:r>
            <w:r>
              <w:rPr>
                <w:rFonts w:hint="eastAsia" w:ascii="Times New Roman" w:hAnsi="Calibri" w:eastAsia="Times New Roman" w:cs="Times New Roman"/>
                <w:kern w:val="2"/>
                <w:sz w:val="24"/>
                <w:szCs w:val="24"/>
              </w:rPr>
              <w:t xml:space="preserve"> </w:t>
            </w:r>
            <w:r>
              <w:rPr>
                <w:rFonts w:hint="eastAsia" w:ascii="黑体" w:hAnsi="黑体" w:eastAsia="黑体" w:cs="黑体"/>
                <w:kern w:val="2"/>
                <w:sz w:val="24"/>
                <w:szCs w:val="24"/>
              </w:rPr>
              <w:t>年龄：</w:t>
            </w:r>
            <w:r>
              <w:rPr>
                <w:rFonts w:hint="eastAsia" w:ascii="黑体" w:hAnsi="黑体" w:eastAsia="黑体" w:cs="黑体"/>
                <w:kern w:val="2"/>
                <w:sz w:val="24"/>
                <w:szCs w:val="24"/>
                <w:u w:val="single"/>
              </w:rPr>
              <w:t xml:space="preserve">  </w:t>
            </w:r>
            <w:r>
              <w:rPr>
                <w:rFonts w:hint="eastAsia" w:ascii="宋体" w:hAnsi="宋体" w:eastAsia="宋体" w:cs="宋体"/>
                <w:kern w:val="2"/>
                <w:sz w:val="24"/>
                <w:szCs w:val="24"/>
              </w:rPr>
              <w:t>岁</w:t>
            </w:r>
            <w:r>
              <w:rPr>
                <w:rFonts w:ascii="Calibri" w:hAnsi="Calibri" w:eastAsia="宋体" w:cs="Times New Roman"/>
                <w:kern w:val="2"/>
                <w:sz w:val="24"/>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301625</wp:posOffset>
                      </wp:positionV>
                      <wp:extent cx="7134225" cy="1905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o:spid="_x0000_s1026" o:spt="20" style="position:absolute;left:0pt;flip:y;margin-left:-0.4pt;margin-top:23.75pt;height:1.5pt;width:561.75pt;z-index:251660288;mso-width-relative:page;mso-height-relative:page;" filled="f" stroked="t" coordsize="21600,21600" o:gfxdata="UEsFBgAAAAAAAAAAAAAAAAAAAAAAAFBLAwQKAAAAAACHTuJAAAAAAAAAAAAAAAAABAAAAGRycy9Q&#10;SwMEFAAAAAgAh07iQDFXBzbXAAAACAEAAA8AAABkcnMvZG93bnJldi54bWxNj81OwzAQhO9IvIO1&#10;SNyonYhQCNlUiB/BrUqh4urGSxIRr6PYSUufHvcEx9GMZr4pVgfbi5lG3zlGSBYKBHHtTMcNwsf7&#10;y9UtCB80G907JoQf8rAqz88KnRu354rmTWhELGGfa4Q2hCGX0tctWe0XbiCO3pcbrQ5Rjo00o97H&#10;ctvLVKkbaXXHcaHVAz22VH9vJouwpuPTQ/bZvL49H+et2U7VnZoqxMuLRN2DCHQIf2E44Ud0KCPT&#10;zk1svOgRTuAB4XqZgTjZSZouQewQMpWBLAv5/0D5C1BLAwQUAAAACACHTuJA1BWjBu4BAACiAwAA&#10;DgAAAGRycy9lMm9Eb2MueG1srVPNjtMwEL4j8Q6W7zRJl7K7UdOVdqvlgqASLPepYyeW/Cfb27Qv&#10;wQsgcYMTR+68Dctj7NjJVhXcEDmMZuzxNzPffFle7bUiO+6DtKah1aykhBtmW2m6ht59uH1xQUmI&#10;YFpQ1vCGHnigV6vnz5aDq/nc9la13BMEMaEeXEP7GF1dFIH1XEOYWccNXgrrNUQMfVe0HgZE16qY&#10;l+WrYrC+dd4yHgKersdLusr4QnAW3wkReCSqodhbzNZnu022WC2h7jy4XrKpDfiHLjRIg0WPUGuI&#10;QO69/AtKS+ZtsCLOmNWFFUIynmfAaaryj2ne9+B4ngXJCe5IU/h/sOztbuOJbHF3lBjQuKKHzz9+&#10;ffr6++cXtA/fv5EqkTS4UGPujdn4KQpu49PEe+E1EUq6jw2N/j71CzUORvaZ5cORZb6PhOHheXX2&#10;cj5fUMLwrrosF3kLxYiUHjsf4mtuNUlOQ5U0Iyjs3oSI1TH1KSWlG3srlcqLVIYMDT2rzhM6oJyE&#10;goiudjhgMB0loDrUKYs+txmskm16nXCC77Y3ypMdoFYW15fX68WY1EPLp9MSv0QHtjClj/4pTupt&#10;DaEfn7TojSrTMqLUldQNvUg4T0DKpOo8i3UaMLE98pu8rW0PmfYiRSiEXHMSbVLaaYz+6a+1e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xVwc21wAAAAgBAAAPAAAAAAAAAAEAIAAAADgAAABkcnMv&#10;ZG93bnJldi54bWxQSwECFAAUAAAACACHTuJA1BWjBu4BAACiAwAADgAAAAAAAAABACAAAAA8AQAA&#10;ZHJzL2Uyb0RvYy54bWxQSwUGAAAAAAYABgBZAQAAnAUAAAAA&#10;">
                      <v:fill on="f" focussize="0,0"/>
                      <v:stroke weight="0.25pt" color="#41719C" miterlimit="8" joinstyle="miter" dashstyle="dash"/>
                      <v:imagedata o:title=""/>
                      <o:lock v:ext="edit" aspectratio="f"/>
                    </v:line>
                  </w:pict>
                </mc:Fallback>
              </mc:AlternateContent>
            </w:r>
            <w:r>
              <w:rPr>
                <w:rFonts w:hint="eastAsia" w:ascii="Times New Roman" w:hAnsi="Calibri" w:eastAsia="Times New Roman" w:cs="Times New Roman"/>
                <w:kern w:val="2"/>
                <w:sz w:val="24"/>
                <w:szCs w:val="24"/>
              </w:rPr>
              <w:t xml:space="preserve"> 7.</w:t>
            </w:r>
            <w:r>
              <w:rPr>
                <w:rFonts w:hint="eastAsia" w:ascii="黑体" w:hAnsi="黑体" w:eastAsia="黑体" w:cs="黑体"/>
                <w:kern w:val="2"/>
                <w:sz w:val="24"/>
                <w:szCs w:val="24"/>
              </w:rPr>
              <w:t>原患疾病</w:t>
            </w:r>
            <w:r>
              <w:rPr>
                <w:rFonts w:hint="eastAsia" w:ascii="宋体" w:hAnsi="宋体" w:eastAsia="宋体" w:cs="宋体"/>
                <w:kern w:val="2"/>
                <w:sz w:val="24"/>
                <w:szCs w:val="24"/>
              </w:rPr>
              <w:t>：</w:t>
            </w:r>
            <w:r>
              <w:rPr>
                <w:rFonts w:hint="eastAsia" w:ascii="黑体" w:hAnsi="黑体" w:eastAsia="黑体" w:cs="黑体"/>
                <w:kern w:val="2"/>
                <w:sz w:val="24"/>
                <w:szCs w:val="24"/>
                <w:u w:val="single"/>
              </w:rPr>
              <w:t xml:space="preserve">        </w:t>
            </w:r>
            <w:r>
              <w:rPr>
                <w:rFonts w:hint="eastAsia" w:ascii="Times New Roman" w:hAnsi="Calibri" w:eastAsia="Times New Roman" w:cs="Times New Roman"/>
                <w:kern w:val="2"/>
                <w:sz w:val="24"/>
                <w:szCs w:val="24"/>
              </w:rPr>
              <w:t xml:space="preserve"> </w:t>
            </w:r>
          </w:p>
          <w:p>
            <w:pPr>
              <w:widowControl w:val="0"/>
              <w:tabs>
                <w:tab w:val="left" w:pos="1995"/>
                <w:tab w:val="left" w:pos="2505"/>
                <w:tab w:val="left" w:pos="8095"/>
              </w:tabs>
              <w:adjustRightInd/>
              <w:snapToGrid/>
              <w:spacing w:before="125" w:after="0" w:line="560" w:lineRule="exact"/>
              <w:ind w:left="176" w:firstLine="480" w:firstLineChars="200"/>
              <w:jc w:val="both"/>
              <w:rPr>
                <w:rFonts w:ascii="Times New Roman" w:hAnsi="Calibri" w:eastAsia="Times New Roman" w:cs="Times New Roman"/>
                <w:kern w:val="2"/>
                <w:sz w:val="24"/>
                <w:szCs w:val="24"/>
              </w:rPr>
            </w:pPr>
            <w:r>
              <w:rPr>
                <w:rFonts w:hint="eastAsia" w:ascii="Times New Roman" w:hAnsi="Calibri" w:eastAsia="Times New Roman" w:cs="Times New Roman"/>
                <w:kern w:val="2"/>
                <w:sz w:val="24"/>
                <w:szCs w:val="24"/>
              </w:rPr>
              <w:t>8.</w:t>
            </w:r>
            <w:r>
              <w:rPr>
                <w:rFonts w:hint="eastAsia" w:ascii="黑体" w:hAnsi="黑体" w:eastAsia="黑体" w:cs="黑体"/>
                <w:kern w:val="2"/>
                <w:sz w:val="24"/>
                <w:szCs w:val="24"/>
              </w:rPr>
              <w:t>初次用药时间</w:t>
            </w:r>
            <w:r>
              <w:rPr>
                <w:rFonts w:hint="eastAsia" w:ascii="宋体" w:hAnsi="宋体" w:eastAsia="宋体" w:cs="宋体"/>
                <w:kern w:val="2"/>
                <w:sz w:val="24"/>
                <w:szCs w:val="24"/>
              </w:rPr>
              <w:t>：</w:t>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Calibri" w:hAnsi="Calibri" w:eastAsia="宋体" w:cs="Times New Roman"/>
                <w:kern w:val="2"/>
                <w:sz w:val="24"/>
                <w:szCs w:val="24"/>
              </w:rPr>
              <w:t>年</w:t>
            </w:r>
            <w:r>
              <w:rPr>
                <w:rFonts w:hint="eastAsia" w:ascii="宋体" w:hAnsi="宋体" w:eastAsia="宋体" w:cs="宋体"/>
                <w:w w:val="110"/>
                <w:kern w:val="2"/>
                <w:sz w:val="24"/>
                <w:szCs w:val="24"/>
              </w:rPr>
              <w:sym w:font="Wingdings 2" w:char="00A3"/>
            </w:r>
            <w:r>
              <w:rPr>
                <w:rFonts w:hint="eastAsia" w:ascii="宋体" w:hAnsi="宋体" w:eastAsia="宋体" w:cs="宋体"/>
                <w:w w:val="110"/>
                <w:kern w:val="2"/>
                <w:sz w:val="24"/>
                <w:szCs w:val="24"/>
              </w:rPr>
              <w:sym w:font="Wingdings 2" w:char="00A3"/>
            </w:r>
            <w:r>
              <w:rPr>
                <w:rFonts w:hint="eastAsia" w:ascii="Calibri" w:hAnsi="Calibri" w:eastAsia="宋体" w:cs="Times New Roman"/>
                <w:kern w:val="2"/>
                <w:sz w:val="24"/>
                <w:szCs w:val="24"/>
              </w:rPr>
              <w:t>月</w:t>
            </w:r>
            <w:r>
              <w:rPr>
                <w:rFonts w:hint="eastAsia" w:ascii="Times New Roman" w:hAnsi="Calibri" w:eastAsia="Times New Roman" w:cs="Times New Roman"/>
                <w:kern w:val="2"/>
                <w:sz w:val="24"/>
                <w:szCs w:val="24"/>
              </w:rPr>
              <w:t xml:space="preserve"> 9.</w:t>
            </w:r>
            <w:r>
              <w:rPr>
                <w:rFonts w:hint="eastAsia" w:ascii="黑体" w:hAnsi="黑体" w:eastAsia="黑体" w:cs="黑体"/>
                <w:kern w:val="2"/>
                <w:sz w:val="24"/>
                <w:szCs w:val="24"/>
              </w:rPr>
              <w:t>本次临床诊断：</w:t>
            </w:r>
            <w:r>
              <w:rPr>
                <w:rFonts w:hint="eastAsia" w:ascii="黑体" w:hAnsi="黑体" w:eastAsia="黑体" w:cs="黑体"/>
                <w:kern w:val="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3613" w:hRule="atLeast"/>
          <w:jc w:val="center"/>
        </w:trPr>
        <w:tc>
          <w:tcPr>
            <w:tcW w:w="11187" w:type="dxa"/>
            <w:tcBorders>
              <w:tl2br w:val="nil"/>
              <w:tr2bl w:val="nil"/>
            </w:tcBorders>
          </w:tcPr>
          <w:p>
            <w:pPr>
              <w:widowControl w:val="0"/>
              <w:tabs>
                <w:tab w:val="left" w:pos="2310"/>
                <w:tab w:val="left" w:pos="4080"/>
                <w:tab w:val="left" w:pos="6180"/>
                <w:tab w:val="left" w:pos="7955"/>
              </w:tabs>
              <w:adjustRightInd/>
              <w:spacing w:before="120" w:after="0" w:line="560" w:lineRule="exact"/>
              <w:ind w:right="101" w:rightChars="46"/>
              <w:jc w:val="both"/>
              <w:rPr>
                <w:rFonts w:ascii="华文行楷" w:hAnsi="Calibri" w:eastAsia="黑体" w:cs="Times New Roman"/>
                <w:kern w:val="2"/>
                <w:sz w:val="24"/>
                <w:szCs w:val="24"/>
              </w:rPr>
            </w:pPr>
            <w:r>
              <w:rPr>
                <w:rFonts w:hint="eastAsia" w:ascii="Times New Roman" w:hAnsi="Calibri" w:eastAsia="宋体" w:cs="Times New Roman"/>
                <w:kern w:val="2"/>
                <w:sz w:val="24"/>
                <w:szCs w:val="24"/>
              </w:rPr>
              <w:t>10</w:t>
            </w:r>
            <w:r>
              <w:rPr>
                <w:rFonts w:ascii="Times New Roman" w:hAnsi="Calibri" w:eastAsia="Times New Roman" w:cs="Times New Roman"/>
                <w:kern w:val="2"/>
                <w:sz w:val="24"/>
                <w:szCs w:val="24"/>
              </w:rPr>
              <w:t>.</w:t>
            </w:r>
            <w:r>
              <w:rPr>
                <w:rFonts w:hint="eastAsia" w:ascii="华文行楷" w:hAnsi="Calibri" w:eastAsia="黑体" w:cs="Times New Roman"/>
                <w:kern w:val="2"/>
                <w:sz w:val="24"/>
                <w:szCs w:val="24"/>
              </w:rPr>
              <w:t>怀疑药品/物质及使用情况：</w:t>
            </w:r>
            <w:r>
              <w:rPr>
                <w:rFonts w:ascii="华文行楷" w:hAnsi="Calibri" w:eastAsia="黑体" w:cs="Times New Roman"/>
                <w:kern w:val="2"/>
                <w:sz w:val="24"/>
                <w:szCs w:val="24"/>
              </w:rPr>
              <w:t>”</w:t>
            </w:r>
            <w:r>
              <w:rPr>
                <w:rFonts w:hint="eastAsia" w:ascii="宋体" w:hAnsi="宋体" w:eastAsia="宋体" w:cs="宋体"/>
                <w:kern w:val="2"/>
                <w:sz w:val="21"/>
                <w:szCs w:val="21"/>
              </w:rPr>
              <w:t>怀疑药品/物质</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给药途径</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用药原因</w:t>
            </w:r>
            <w:r>
              <w:rPr>
                <w:rFonts w:ascii="华文行楷" w:hAnsi="Calibri" w:eastAsia="黑体" w:cs="Times New Roman"/>
                <w:kern w:val="2"/>
                <w:sz w:val="24"/>
                <w:szCs w:val="24"/>
              </w:rPr>
              <w:t>”</w:t>
            </w:r>
            <w:r>
              <w:rPr>
                <w:rFonts w:hint="eastAsia" w:ascii="宋体" w:hAnsi="宋体" w:eastAsia="宋体" w:cs="宋体"/>
                <w:kern w:val="2"/>
                <w:sz w:val="21"/>
                <w:szCs w:val="21"/>
              </w:rPr>
              <w:t>、</w:t>
            </w:r>
            <w:r>
              <w:rPr>
                <w:rFonts w:ascii="华文行楷" w:hAnsi="Calibri" w:eastAsia="黑体" w:cs="Times New Roman"/>
                <w:kern w:val="2"/>
                <w:sz w:val="24"/>
                <w:szCs w:val="24"/>
              </w:rPr>
              <w:t>”</w:t>
            </w:r>
            <w:r>
              <w:rPr>
                <w:rFonts w:hint="eastAsia" w:ascii="宋体" w:hAnsi="宋体" w:eastAsia="宋体" w:cs="宋体"/>
                <w:kern w:val="2"/>
                <w:sz w:val="21"/>
                <w:szCs w:val="21"/>
              </w:rPr>
              <w:t>获得途径</w:t>
            </w:r>
            <w:r>
              <w:rPr>
                <w:rFonts w:ascii="华文行楷" w:hAnsi="Calibri" w:eastAsia="黑体" w:cs="Times New Roman"/>
                <w:kern w:val="2"/>
                <w:sz w:val="24"/>
                <w:szCs w:val="24"/>
              </w:rPr>
              <w:t>”</w:t>
            </w:r>
            <w:r>
              <w:rPr>
                <w:rFonts w:hint="eastAsia" w:ascii="宋体" w:hAnsi="宋体" w:eastAsia="宋体" w:cs="宋体"/>
                <w:kern w:val="2"/>
                <w:sz w:val="21"/>
                <w:szCs w:val="21"/>
              </w:rPr>
              <w:t>可填写表后</w:t>
            </w:r>
            <w:r>
              <w:rPr>
                <w:rFonts w:ascii="华文行楷" w:hAnsi="Calibri" w:eastAsia="黑体" w:cs="Times New Roman"/>
                <w:kern w:val="2"/>
                <w:sz w:val="24"/>
                <w:szCs w:val="24"/>
              </w:rPr>
              <w:t>”</w:t>
            </w:r>
            <w:r>
              <w:rPr>
                <w:rFonts w:hint="eastAsia" w:ascii="黑体" w:hAnsi="黑体" w:eastAsia="黑体" w:cs="黑体"/>
                <w:kern w:val="2"/>
                <w:sz w:val="21"/>
                <w:szCs w:val="21"/>
              </w:rPr>
              <w:t>注：</w:t>
            </w:r>
            <w:r>
              <w:rPr>
                <w:rFonts w:ascii="华文行楷" w:hAnsi="Calibri" w:eastAsia="黑体" w:cs="Times New Roman"/>
                <w:kern w:val="2"/>
                <w:sz w:val="24"/>
                <w:szCs w:val="24"/>
              </w:rPr>
              <w:t>”</w:t>
            </w:r>
            <w:r>
              <w:rPr>
                <w:rFonts w:hint="eastAsia" w:ascii="宋体" w:hAnsi="宋体" w:eastAsia="宋体" w:cs="宋体"/>
                <w:kern w:val="2"/>
                <w:sz w:val="21"/>
                <w:szCs w:val="21"/>
              </w:rPr>
              <w:t>中各选项的数字序号或填写文字注明。</w:t>
            </w:r>
          </w:p>
          <w:tbl>
            <w:tblPr>
              <w:tblStyle w:val="10"/>
              <w:tblW w:w="11035"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5"/>
              <w:gridCol w:w="900"/>
              <w:gridCol w:w="1390"/>
              <w:gridCol w:w="1675"/>
              <w:gridCol w:w="1276"/>
              <w:gridCol w:w="1670"/>
              <w:gridCol w:w="1323"/>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42" w:hRule="atLeast"/>
              </w:trPr>
              <w:tc>
                <w:tcPr>
                  <w:tcW w:w="1325"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药品名称</w:t>
                  </w:r>
                </w:p>
              </w:tc>
              <w:tc>
                <w:tcPr>
                  <w:tcW w:w="900" w:type="dxa"/>
                  <w:shd w:val="clear" w:color="auto" w:fill="E7E6E6"/>
                </w:tcPr>
                <w:p>
                  <w:pPr>
                    <w:widowControl w:val="0"/>
                    <w:tabs>
                      <w:tab w:val="left" w:pos="2310"/>
                      <w:tab w:val="left" w:pos="4080"/>
                      <w:tab w:val="left" w:pos="6180"/>
                      <w:tab w:val="left" w:pos="7955"/>
                    </w:tabs>
                    <w:adjustRightInd/>
                    <w:snapToGrid/>
                    <w:spacing w:before="240" w:after="0" w:line="560" w:lineRule="exact"/>
                    <w:jc w:val="center"/>
                    <w:rPr>
                      <w:rFonts w:ascii="黑体" w:hAnsi="黑体" w:eastAsia="黑体" w:cs="黑体"/>
                      <w:kern w:val="2"/>
                      <w:sz w:val="24"/>
                      <w:szCs w:val="24"/>
                    </w:rPr>
                  </w:pPr>
                  <w:r>
                    <w:rPr>
                      <w:rFonts w:hint="eastAsia" w:ascii="黑体" w:hAnsi="黑体" w:eastAsia="黑体" w:cs="黑体"/>
                      <w:kern w:val="2"/>
                      <w:sz w:val="24"/>
                      <w:szCs w:val="24"/>
                    </w:rPr>
                    <w:t>剂型</w:t>
                  </w:r>
                </w:p>
              </w:tc>
              <w:tc>
                <w:tcPr>
                  <w:tcW w:w="1390" w:type="dxa"/>
                  <w:shd w:val="clear" w:color="auto" w:fill="E7E6E6"/>
                </w:tcPr>
                <w:p>
                  <w:pPr>
                    <w:widowControl w:val="0"/>
                    <w:tabs>
                      <w:tab w:val="left" w:pos="2310"/>
                      <w:tab w:val="left" w:pos="4080"/>
                      <w:tab w:val="left" w:pos="6180"/>
                      <w:tab w:val="left" w:pos="7955"/>
                    </w:tabs>
                    <w:adjustRightInd/>
                    <w:snapToGrid/>
                    <w:spacing w:before="240" w:after="0" w:line="560" w:lineRule="exact"/>
                    <w:jc w:val="center"/>
                    <w:rPr>
                      <w:rFonts w:ascii="黑体" w:hAnsi="黑体" w:eastAsia="黑体" w:cs="黑体"/>
                      <w:kern w:val="2"/>
                      <w:sz w:val="24"/>
                      <w:szCs w:val="24"/>
                    </w:rPr>
                  </w:pPr>
                  <w:r>
                    <w:rPr>
                      <w:rFonts w:hint="eastAsia" w:ascii="黑体" w:hAnsi="黑体" w:eastAsia="黑体" w:cs="黑体"/>
                      <w:kern w:val="2"/>
                      <w:sz w:val="24"/>
                      <w:szCs w:val="24"/>
                    </w:rPr>
                    <w:t>规格</w:t>
                  </w:r>
                </w:p>
              </w:tc>
              <w:tc>
                <w:tcPr>
                  <w:tcW w:w="1675" w:type="dxa"/>
                  <w:shd w:val="clear" w:color="auto" w:fill="E7E6E6"/>
                </w:tcPr>
                <w:p>
                  <w:pPr>
                    <w:widowControl w:val="0"/>
                    <w:tabs>
                      <w:tab w:val="left" w:pos="2310"/>
                      <w:tab w:val="left" w:pos="4080"/>
                      <w:tab w:val="left" w:pos="6180"/>
                      <w:tab w:val="left" w:pos="7955"/>
                    </w:tabs>
                    <w:adjustRightInd/>
                    <w:snapToGrid/>
                    <w:spacing w:before="240" w:after="0" w:line="560" w:lineRule="exact"/>
                    <w:ind w:firstLine="480" w:firstLineChars="200"/>
                    <w:jc w:val="both"/>
                    <w:rPr>
                      <w:rFonts w:ascii="黑体" w:hAnsi="黑体" w:eastAsia="黑体" w:cs="黑体"/>
                      <w:kern w:val="2"/>
                      <w:sz w:val="24"/>
                      <w:szCs w:val="24"/>
                    </w:rPr>
                  </w:pPr>
                  <w:r>
                    <w:rPr>
                      <w:rFonts w:hint="eastAsia" w:ascii="黑体" w:hAnsi="黑体" w:eastAsia="黑体" w:cs="黑体"/>
                      <w:kern w:val="2"/>
                      <w:sz w:val="24"/>
                      <w:szCs w:val="24"/>
                    </w:rPr>
                    <w:t>用法用量</w:t>
                  </w:r>
                </w:p>
              </w:tc>
              <w:tc>
                <w:tcPr>
                  <w:tcW w:w="1276"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给药途径</w:t>
                  </w:r>
                </w:p>
              </w:tc>
              <w:tc>
                <w:tcPr>
                  <w:tcW w:w="1670"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持续用药时间</w:t>
                  </w:r>
                </w:p>
              </w:tc>
              <w:tc>
                <w:tcPr>
                  <w:tcW w:w="1323" w:type="dxa"/>
                  <w:shd w:val="clear" w:color="auto" w:fill="E7E6E6"/>
                </w:tcPr>
                <w:p>
                  <w:pPr>
                    <w:widowControl w:val="0"/>
                    <w:tabs>
                      <w:tab w:val="left" w:pos="2310"/>
                      <w:tab w:val="left" w:pos="4080"/>
                      <w:tab w:val="left" w:pos="6180"/>
                      <w:tab w:val="left" w:pos="7955"/>
                    </w:tabs>
                    <w:adjustRightInd/>
                    <w:snapToGrid/>
                    <w:spacing w:before="240" w:after="0" w:line="560" w:lineRule="exact"/>
                    <w:jc w:val="both"/>
                    <w:rPr>
                      <w:rFonts w:ascii="黑体" w:hAnsi="黑体" w:eastAsia="黑体" w:cs="黑体"/>
                      <w:kern w:val="2"/>
                      <w:sz w:val="24"/>
                      <w:szCs w:val="24"/>
                    </w:rPr>
                  </w:pPr>
                  <w:r>
                    <w:rPr>
                      <w:rFonts w:hint="eastAsia" w:ascii="黑体" w:hAnsi="黑体" w:eastAsia="黑体" w:cs="黑体"/>
                      <w:kern w:val="2"/>
                      <w:sz w:val="24"/>
                      <w:szCs w:val="24"/>
                    </w:rPr>
                    <w:t>用药原因</w:t>
                  </w:r>
                </w:p>
              </w:tc>
              <w:tc>
                <w:tcPr>
                  <w:tcW w:w="1476" w:type="dxa"/>
                  <w:shd w:val="clear" w:color="auto" w:fill="E7E6E6"/>
                </w:tcPr>
                <w:p>
                  <w:pPr>
                    <w:widowControl w:val="0"/>
                    <w:tabs>
                      <w:tab w:val="left" w:pos="2310"/>
                      <w:tab w:val="left" w:pos="4080"/>
                      <w:tab w:val="left" w:pos="6180"/>
                      <w:tab w:val="left" w:pos="7955"/>
                    </w:tabs>
                    <w:adjustRightInd/>
                    <w:snapToGrid/>
                    <w:spacing w:before="240" w:after="0" w:line="560" w:lineRule="exact"/>
                    <w:ind w:firstLine="240" w:firstLineChars="100"/>
                    <w:jc w:val="both"/>
                    <w:rPr>
                      <w:rFonts w:ascii="黑体" w:hAnsi="黑体" w:eastAsia="黑体" w:cs="黑体"/>
                      <w:kern w:val="2"/>
                      <w:sz w:val="24"/>
                      <w:szCs w:val="24"/>
                    </w:rPr>
                  </w:pPr>
                  <w:r>
                    <w:rPr>
                      <w:rFonts w:hint="eastAsia" w:ascii="黑体" w:hAnsi="黑体" w:eastAsia="黑体" w:cs="黑体"/>
                      <w:kern w:val="2"/>
                      <w:sz w:val="24"/>
                      <w:szCs w:val="24"/>
                    </w:rPr>
                    <w:t>获得途径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ascii="Times New Roman" w:hAnsi="Times New Roman" w:eastAsia="黑体" w:cs="Times New Roman"/>
                      <w:color w:val="767171"/>
                      <w:kern w:val="2"/>
                      <w:sz w:val="21"/>
                      <w:szCs w:val="21"/>
                    </w:rPr>
                    <w:t>1）</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hint="eastAsia" w:ascii="Times New Roman" w:hAnsi="Times New Roman" w:eastAsia="黑体" w:cs="Times New Roman"/>
                      <w:color w:val="767171"/>
                      <w:kern w:val="2"/>
                      <w:sz w:val="21"/>
                      <w:szCs w:val="21"/>
                    </w:rPr>
                    <w:t>2</w:t>
                  </w:r>
                  <w:r>
                    <w:rPr>
                      <w:rFonts w:ascii="Times New Roman" w:hAnsi="Times New Roman" w:eastAsia="黑体" w:cs="Times New Roman"/>
                      <w:color w:val="767171"/>
                      <w:kern w:val="2"/>
                      <w:sz w:val="21"/>
                      <w:szCs w:val="21"/>
                    </w:rPr>
                    <w:t>）</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2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420" w:firstLineChars="200"/>
                    <w:jc w:val="both"/>
                    <w:rPr>
                      <w:rFonts w:ascii="华文行楷" w:hAnsi="Calibri" w:eastAsia="黑体" w:cs="Times New Roman"/>
                      <w:kern w:val="2"/>
                      <w:sz w:val="15"/>
                      <w:szCs w:val="15"/>
                    </w:rPr>
                  </w:pPr>
                  <w:r>
                    <w:rPr>
                      <w:rFonts w:hint="eastAsia" w:ascii="Times New Roman" w:hAnsi="Times New Roman" w:eastAsia="黑体" w:cs="Times New Roman"/>
                      <w:color w:val="767171"/>
                      <w:kern w:val="2"/>
                      <w:sz w:val="21"/>
                      <w:szCs w:val="21"/>
                    </w:rPr>
                    <w:t>3</w:t>
                  </w:r>
                  <w:r>
                    <w:rPr>
                      <w:rFonts w:ascii="Times New Roman" w:hAnsi="Times New Roman" w:eastAsia="黑体" w:cs="Times New Roman"/>
                      <w:color w:val="767171"/>
                      <w:kern w:val="2"/>
                      <w:sz w:val="21"/>
                      <w:szCs w:val="21"/>
                    </w:rPr>
                    <w:t>）</w:t>
                  </w:r>
                  <w:r>
                    <w:rPr>
                      <w:rFonts w:hint="eastAsia" w:ascii="华文行楷" w:hAnsi="Calibri" w:eastAsia="黑体" w:cs="Times New Roman"/>
                      <w:kern w:val="2"/>
                      <w:sz w:val="15"/>
                      <w:szCs w:val="15"/>
                      <w:u w:val="single"/>
                    </w:rPr>
                    <w:t xml:space="preserve">               </w:t>
                  </w:r>
                </w:p>
              </w:tc>
              <w:tc>
                <w:tcPr>
                  <w:tcW w:w="90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rPr>
                    <w:t xml:space="preserve"> </w:t>
                  </w:r>
                  <w:r>
                    <w:rPr>
                      <w:rFonts w:hint="eastAsia" w:ascii="华文行楷" w:hAnsi="Calibri" w:eastAsia="黑体" w:cs="Times New Roman"/>
                      <w:kern w:val="2"/>
                      <w:sz w:val="15"/>
                      <w:szCs w:val="15"/>
                      <w:u w:val="single"/>
                    </w:rPr>
                    <w:t xml:space="preserve">         </w:t>
                  </w:r>
                </w:p>
              </w:tc>
              <w:tc>
                <w:tcPr>
                  <w:tcW w:w="139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5"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2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670"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323"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c>
                <w:tcPr>
                  <w:tcW w:w="1476" w:type="dxa"/>
                  <w:tcBorders>
                    <w:tl2br w:val="nil"/>
                    <w:tr2bl w:val="nil"/>
                  </w:tcBorders>
                </w:tcPr>
                <w:p>
                  <w:pPr>
                    <w:widowControl w:val="0"/>
                    <w:tabs>
                      <w:tab w:val="left" w:pos="2310"/>
                      <w:tab w:val="left" w:pos="4080"/>
                      <w:tab w:val="left" w:pos="6180"/>
                      <w:tab w:val="left" w:pos="7955"/>
                    </w:tabs>
                    <w:adjustRightInd/>
                    <w:snapToGrid/>
                    <w:spacing w:before="240" w:after="0" w:line="560" w:lineRule="exact"/>
                    <w:ind w:firstLine="300" w:firstLineChars="200"/>
                    <w:jc w:val="both"/>
                    <w:rPr>
                      <w:rFonts w:ascii="华文行楷" w:hAnsi="Calibri" w:eastAsia="黑体" w:cs="Times New Roman"/>
                      <w:kern w:val="2"/>
                      <w:sz w:val="15"/>
                      <w:szCs w:val="15"/>
                    </w:rPr>
                  </w:pPr>
                  <w:r>
                    <w:rPr>
                      <w:rFonts w:hint="eastAsia" w:ascii="华文行楷" w:hAnsi="Calibri" w:eastAsia="黑体" w:cs="Times New Roman"/>
                      <w:kern w:val="2"/>
                      <w:sz w:val="15"/>
                      <w:szCs w:val="15"/>
                      <w:u w:val="single"/>
                    </w:rPr>
                    <w:t xml:space="preserve">              </w:t>
                  </w:r>
                </w:p>
              </w:tc>
            </w:tr>
          </w:tbl>
          <w:p>
            <w:pPr>
              <w:widowControl w:val="0"/>
              <w:tabs>
                <w:tab w:val="left" w:pos="2325"/>
                <w:tab w:val="left" w:pos="4080"/>
                <w:tab w:val="left" w:pos="5460"/>
                <w:tab w:val="left" w:pos="7955"/>
              </w:tabs>
              <w:adjustRightInd/>
              <w:snapToGrid/>
              <w:spacing w:before="240" w:after="0" w:line="560" w:lineRule="exact"/>
              <w:ind w:firstLine="480" w:firstLineChars="200"/>
              <w:jc w:val="both"/>
              <w:rPr>
                <w:rFonts w:ascii="宋体" w:hAnsi="宋体" w:eastAsia="宋体" w:cs="Times New Roman"/>
                <w:kern w:val="2"/>
                <w:sz w:val="24"/>
                <w:szCs w:val="24"/>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11187" w:type="dxa"/>
            <w:tcBorders>
              <w:tl2br w:val="nil"/>
              <w:tr2bl w:val="nil"/>
            </w:tcBorders>
            <w:vAlign w:val="center"/>
          </w:tcPr>
          <w:p>
            <w:pPr>
              <w:widowControl w:val="0"/>
              <w:tabs>
                <w:tab w:val="left" w:pos="10393"/>
              </w:tabs>
              <w:adjustRightInd/>
              <w:snapToGrid/>
              <w:spacing w:before="240" w:after="0" w:line="560" w:lineRule="exact"/>
              <w:ind w:firstLine="480" w:firstLineChars="200"/>
              <w:jc w:val="both"/>
              <w:rPr>
                <w:rFonts w:ascii="黑体" w:hAnsi="黑体" w:eastAsia="黑体" w:cs="黑体"/>
                <w:kern w:val="2"/>
                <w:sz w:val="15"/>
                <w:szCs w:val="15"/>
                <w:u w:val="single"/>
              </w:rPr>
            </w:pPr>
            <w:r>
              <w:rPr>
                <w:rFonts w:ascii="Calibri" w:hAnsi="Calibri" w:eastAsia="宋体" w:cs="Times New Roman"/>
                <w:kern w:val="2"/>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9525</wp:posOffset>
                      </wp:positionV>
                      <wp:extent cx="7134225" cy="19050"/>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o:spid="_x0000_s1026" o:spt="20" style="position:absolute;left:0pt;flip:y;margin-left:-0.4pt;margin-top:0.75pt;height:1.5pt;width:561.75pt;z-index:251661312;mso-width-relative:page;mso-height-relative:page;" filled="f" stroked="t" coordsize="21600,21600" o:gfxdata="UEsFBgAAAAAAAAAAAAAAAAAAAAAAAFBLAwQKAAAAAACHTuJAAAAAAAAAAAAAAAAABAAAAGRycy9Q&#10;SwMEFAAAAAgAh07iQNTExifVAAAABgEAAA8AAABkcnMvZG93bnJldi54bWxNzk1PhDAQBuC7if+h&#10;GRNvbgsRP5BhY/yI3gyrG69dOgKRTgkt7Lq/3nLS48w7eecp1gfbi5lG3zlGSFYKBHHtTMcNwsf7&#10;88UNCB80G907JoQf8rAuT08KnRu354rmTWhELGGfa4Q2hCGX0tctWe1XbiCO2ZcbrQ5xHBtpRr2P&#10;5baXqVJX0uqO44dWD/TQUv29mSzCGx0f77PP5uX16ThvzXaqbtVUIZ6fJeoORKBD+DuGhR/pUEbT&#10;zk1svOgRFniI6wzEkiZpeg1ih3CZgSwL+Z9f/gJQSwMEFAAAAAgAh07iQK+Fam7uAQAAogMAAA4A&#10;AABkcnMvZTJvRG9jLnhtbK1TzY7TMBC+I/EOlu80aZayu1HTlXar5YKgEiz3qWMnlvwn29u0L8EL&#10;IHGDE0fuvA3LY+zYyVYV3BA5jMb2+Jv5Pn9ZXu21Ijvug7SmofNZSQk3zLbSdA29+3D74oKSEMG0&#10;oKzhDT3wQK9Wz58tB1fzyvZWtdwTBDGhHlxD+xhdXRSB9VxDmFnHDR4K6zVEXPquaD0MiK5VUZXl&#10;q2KwvnXeMh4C7q7HQ7rK+EJwFt8JEXgkqqE4W8zR57hNsVgtoe48uF6yaQz4hyk0SINNj1BriEDu&#10;vfwLSkvmbbAizpjVhRVCMp45IJt5+Qeb9z04nrmgOMEdZQr/D5a93W08kW1DK0oMaHyih88/fn36&#10;+vvnF4wP37+RKok0uFBj7Y3Z+GkV3MYnxnvhNRFKuo8Njf4+zQs1EiP7rPLhqDLfR8Jw83x+9rKq&#10;FpQwPJtflov8CsWIlC47H+JrbjVJSUOVNCMo7N6EiN2x9KkklRt7K5XKD6kMGRp6Nj9P6IB2Egoi&#10;ptohwWA6SkB16FMWfR4zWCXbdDvhBN9tb5QnO0CvLK4vr9eLsaiHlk+7JX5JDhxhKh/zU5w02xpC&#10;P15pMRtdpmVEqyupG3qRcJ6AlEndeTbrRDCpPeqbsq1tD1n2Iq3QCLnnZNrktNM15qe/1uoR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MTGJ9UAAAAGAQAADwAAAAAAAAABACAAAAA4AAAAZHJzL2Rv&#10;d25yZXYueG1sUEsBAhQAFAAAAAgAh07iQK+Fam7uAQAAogMAAA4AAAAAAAAAAQAgAAAAOgEAAGRy&#10;cy9lMm9Eb2MueG1sUEsFBgAAAAAGAAYAWQEAAJoFAAAAAA==&#10;">
                      <v:fill on="f" focussize="0,0"/>
                      <v:stroke weight="0.25pt" color="#41719C" miterlimit="8" joinstyle="miter" dashstyle="dash"/>
                      <v:imagedata o:title=""/>
                      <o:lock v:ext="edit" aspectratio="f"/>
                    </v:line>
                  </w:pict>
                </mc:Fallback>
              </mc:AlternateContent>
            </w:r>
            <w:r>
              <w:rPr>
                <w:rFonts w:ascii="Times New Roman" w:hAnsi="Times New Roman" w:eastAsia="黑体" w:cs="Times New Roman"/>
                <w:kern w:val="2"/>
                <w:sz w:val="24"/>
                <w:szCs w:val="24"/>
              </w:rPr>
              <w:t>1</w:t>
            </w:r>
            <w:r>
              <w:rPr>
                <w:rFonts w:hint="eastAsia" w:ascii="Times New Roman" w:hAnsi="Times New Roman" w:eastAsia="黑体" w:cs="Times New Roman"/>
                <w:kern w:val="2"/>
                <w:sz w:val="24"/>
                <w:szCs w:val="24"/>
              </w:rPr>
              <w:t>1</w:t>
            </w:r>
            <w:r>
              <w:rPr>
                <w:rFonts w:ascii="Times New Roman" w:hAnsi="Times New Roman" w:eastAsia="黑体" w:cs="Times New Roman"/>
                <w:kern w:val="2"/>
                <w:sz w:val="24"/>
                <w:szCs w:val="24"/>
              </w:rPr>
              <w:t>．</w:t>
            </w:r>
            <w:r>
              <w:rPr>
                <w:rFonts w:hint="eastAsia" w:ascii="黑体" w:hAnsi="黑体" w:eastAsia="黑体" w:cs="黑体"/>
                <w:kern w:val="2"/>
                <w:sz w:val="24"/>
                <w:szCs w:val="24"/>
              </w:rPr>
              <w:t>用药情况简述：</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0393"/>
              </w:tabs>
              <w:adjustRightInd/>
              <w:snapToGrid/>
              <w:spacing w:after="0" w:line="560" w:lineRule="exact"/>
              <w:ind w:firstLine="480" w:firstLineChars="200"/>
              <w:jc w:val="both"/>
              <w:rPr>
                <w:rFonts w:ascii="黑体" w:hAnsi="黑体" w:eastAsia="黑体" w:cs="黑体"/>
                <w:kern w:val="2"/>
                <w:sz w:val="15"/>
                <w:szCs w:val="15"/>
                <w:u w:val="single"/>
              </w:rPr>
            </w:pPr>
            <w:r>
              <w:rPr>
                <w:rFonts w:hint="eastAsia" w:ascii="黑体" w:hAnsi="黑体" w:eastAsia="黑体" w:cs="黑体"/>
                <w:kern w:val="2"/>
                <w:sz w:val="24"/>
                <w:szCs w:val="24"/>
              </w:rPr>
              <w:t>用药导致结果</w:t>
            </w:r>
            <w:r>
              <w:rPr>
                <w:rFonts w:hint="eastAsia" w:ascii="华文行楷" w:hAnsi="华文行楷" w:eastAsia="黑体" w:cs="Times New Roman"/>
                <w:spacing w:val="7"/>
                <w:w w:val="110"/>
                <w:kern w:val="2"/>
              </w:rPr>
              <w:t>（躯体检查、精神状况检查及实验室检查情况）</w:t>
            </w:r>
            <w:r>
              <w:rPr>
                <w:rFonts w:hint="eastAsia" w:ascii="华文行楷" w:hAnsi="华文行楷" w:eastAsia="黑体" w:cs="Times New Roman"/>
                <w:spacing w:val="7"/>
                <w:w w:val="110"/>
                <w:kern w:val="2"/>
                <w:sz w:val="24"/>
                <w:szCs w:val="24"/>
              </w:rPr>
              <w:t>：</w:t>
            </w:r>
            <w:r>
              <w:rPr>
                <w:rFonts w:hint="eastAsia" w:ascii="宋体" w:hAnsi="宋体" w:eastAsia="宋体" w:cs="宋体"/>
                <w:kern w:val="2"/>
                <w:sz w:val="15"/>
                <w:szCs w:val="15"/>
                <w:u w:val="single"/>
              </w:rPr>
              <w:t xml:space="preserve">                                        </w:t>
            </w:r>
          </w:p>
          <w:p>
            <w:pPr>
              <w:widowControl w:val="0"/>
              <w:tabs>
                <w:tab w:val="left" w:pos="10393"/>
              </w:tabs>
              <w:adjustRightInd/>
              <w:snapToGrid/>
              <w:spacing w:after="0" w:line="560" w:lineRule="exact"/>
              <w:ind w:firstLine="300" w:firstLineChars="200"/>
              <w:jc w:val="both"/>
              <w:rPr>
                <w:rFonts w:ascii="黑体" w:hAnsi="黑体" w:eastAsia="黑体" w:cs="黑体"/>
                <w:kern w:val="2"/>
                <w:sz w:val="15"/>
                <w:szCs w:val="15"/>
                <w:u w:val="single"/>
              </w:rPr>
            </w:pPr>
            <w:r>
              <w:rPr>
                <w:rFonts w:ascii="黑体" w:hAnsi="黑体" w:eastAsia="黑体" w:cs="黑体"/>
                <w:kern w:val="2"/>
                <w:sz w:val="15"/>
                <w:szCs w:val="15"/>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r>
              <w:rPr>
                <w:rFonts w:ascii="黑体" w:hAnsi="黑体" w:eastAsia="黑体" w:cs="黑体"/>
                <w:kern w:val="2"/>
                <w:sz w:val="15"/>
                <w:szCs w:val="15"/>
                <w:u w:val="single"/>
              </w:rPr>
              <w:t xml:space="preserve">        </w:t>
            </w:r>
            <w:r>
              <w:rPr>
                <w:rFonts w:hint="eastAsia" w:ascii="黑体" w:hAnsi="黑体" w:eastAsia="黑体" w:cs="黑体"/>
                <w:kern w:val="2"/>
                <w:sz w:val="15"/>
                <w:szCs w:val="15"/>
                <w:u w:val="single"/>
              </w:rPr>
              <w:t xml:space="preserve">    </w:t>
            </w:r>
          </w:p>
          <w:p>
            <w:pPr>
              <w:widowControl w:val="0"/>
              <w:tabs>
                <w:tab w:val="left" w:pos="1412"/>
                <w:tab w:val="left" w:pos="2303"/>
                <w:tab w:val="left" w:pos="3596"/>
                <w:tab w:val="left" w:pos="4806"/>
                <w:tab w:val="left" w:pos="5696"/>
                <w:tab w:val="left" w:pos="6916"/>
                <w:tab w:val="left" w:pos="7955"/>
              </w:tabs>
              <w:adjustRightInd/>
              <w:snapToGrid/>
              <w:spacing w:after="0" w:line="560" w:lineRule="exact"/>
              <w:ind w:firstLine="480" w:firstLineChars="200"/>
              <w:jc w:val="both"/>
              <w:rPr>
                <w:rFonts w:ascii="宋体" w:hAnsi="宋体" w:eastAsia="宋体" w:cs="宋体"/>
                <w:kern w:val="2"/>
                <w:sz w:val="24"/>
                <w:szCs w:val="24"/>
                <w:u w:val="single"/>
              </w:rPr>
            </w:pPr>
            <w:r>
              <w:rPr>
                <w:rFonts w:hint="eastAsia" w:ascii="黑体" w:hAnsi="黑体" w:eastAsia="黑体" w:cs="黑体"/>
                <w:kern w:val="2"/>
                <w:sz w:val="24"/>
                <w:szCs w:val="24"/>
              </w:rPr>
              <w:t>处理情况及结果：</w:t>
            </w:r>
            <w:r>
              <w:rPr>
                <w:rFonts w:hint="eastAsia" w:ascii="宋体" w:hAnsi="宋体" w:eastAsia="宋体" w:cs="宋体"/>
                <w:kern w:val="2"/>
                <w:sz w:val="15"/>
                <w:szCs w:val="15"/>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11187" w:type="dxa"/>
            <w:tcBorders>
              <w:tl2br w:val="nil"/>
              <w:tr2bl w:val="nil"/>
            </w:tcBorders>
          </w:tcPr>
          <w:p>
            <w:pPr>
              <w:widowControl w:val="0"/>
              <w:tabs>
                <w:tab w:val="left" w:pos="1415"/>
                <w:tab w:val="left" w:pos="2309"/>
                <w:tab w:val="left" w:pos="3191"/>
                <w:tab w:val="left" w:pos="4073"/>
                <w:tab w:val="left" w:pos="5401"/>
                <w:tab w:val="left" w:pos="6737"/>
              </w:tabs>
              <w:adjustRightInd/>
              <w:snapToGrid/>
              <w:spacing w:before="240" w:after="0" w:line="560" w:lineRule="exact"/>
              <w:ind w:firstLine="480" w:firstLineChars="200"/>
              <w:jc w:val="both"/>
              <w:rPr>
                <w:rFonts w:ascii="宋体" w:hAnsi="宋体" w:eastAsia="宋体" w:cs="宋体"/>
                <w:kern w:val="2"/>
                <w:sz w:val="21"/>
                <w:szCs w:val="21"/>
              </w:rPr>
            </w:pPr>
            <w:r>
              <w:rPr>
                <w:rFonts w:ascii="Calibri" w:hAnsi="Calibri" w:eastAsia="宋体" w:cs="Times New Roman"/>
                <w:kern w:val="2"/>
                <w:sz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9525</wp:posOffset>
                      </wp:positionV>
                      <wp:extent cx="7134225" cy="19050"/>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o:spid="_x0000_s1026" o:spt="20" style="position:absolute;left:0pt;flip:y;margin-left:-0.4pt;margin-top:0.75pt;height:1.5pt;width:561.75pt;z-index:251662336;mso-width-relative:page;mso-height-relative:page;" filled="f" stroked="t" coordsize="21600,21600" o:gfxdata="UEsFBgAAAAAAAAAAAAAAAAAAAAAAAFBLAwQKAAAAAACHTuJAAAAAAAAAAAAAAAAABAAAAGRycy9Q&#10;SwMEFAAAAAgAh07iQNTExifVAAAABgEAAA8AAABkcnMvZG93bnJldi54bWxNzk1PhDAQBuC7if+h&#10;GRNvbgsRP5BhY/yI3gyrG69dOgKRTgkt7Lq/3nLS48w7eecp1gfbi5lG3zlGSFYKBHHtTMcNwsf7&#10;88UNCB80G907JoQf8rAuT08KnRu354rmTWhELGGfa4Q2hCGX0tctWe1XbiCO2ZcbrQ5xHBtpRr2P&#10;5baXqVJX0uqO44dWD/TQUv29mSzCGx0f77PP5uX16ThvzXaqbtVUIZ6fJeoORKBD+DuGhR/pUEbT&#10;zk1svOgRFniI6wzEkiZpeg1ih3CZgSwL+Z9f/gJQSwMEFAAAAAgAh07iQLn3Av/tAQAAogMAAA4A&#10;AABkcnMvZTJvRG9jLnhtbK1TzY7TMBC+I/EOlu80SUvZ3ajpSrvVckFQiZ/71LETS/6T7W3al+AF&#10;kLjBiSN33oblMRg72aqCGyKH0dgefzPf5y+r64NWZM99kNY0tJqVlHDDbCtN19D37+6eXVISIpgW&#10;lDW8oUce6PX66ZPV4Go+t71VLfcEQUyoB9fQPkZXF0VgPdcQZtZxg4fCeg0Rl74rWg8DomtVzMvy&#10;RTFY3zpvGQ8BdzfjIV1nfCE4i2+ECDwS1VCcLeboc9ylWKxXUHceXC/ZNAb8wxQapMGmJ6gNRCD3&#10;Xv4FpSXzNlgRZ8zqwgohGc8ckE1V/sHmbQ+OZy4oTnAnmcL/g2Wv91tPZNvQBSUGND7Rw6fvPz9+&#10;+fXjM8aHb1/JIok0uFBj7a3Z+mkV3NYnxgfhNRFKug8Njf4+zQs1EiOHrPLxpDI/RMJw86JaPJ/P&#10;l5QwPKuuymV+hWJESpedD/Elt5qkpKFKmhEU9q9CxO5Y+liSyo29k0rlh1SGDMikukjogHYSCiKm&#10;2iHBYDpKQHXoUxZ9HjNYJdt0O+EE3+1ulSd7QK8sb65uNsuxqIeWT7slfkkOHGEqH/NznDTbBkI/&#10;XmkxG12mZUSrK6kbeplwHoGUSd15NutEMKk96puynW2PWfYirdAIuedk2uS08zXm57/W+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xMYn1QAAAAYBAAAPAAAAAAAAAAEAIAAAADgAAABkcnMvZG93&#10;bnJldi54bWxQSwECFAAUAAAACACHTuJAufcC/+0BAACiAwAADgAAAAAAAAABACAAAAA6AQAAZHJz&#10;L2Uyb0RvYy54bWxQSwUGAAAAAAYABgBZAQAAmQUAAAAA&#10;">
                      <v:fill on="f" focussize="0,0"/>
                      <v:stroke weight="0.25pt" color="#41719C" miterlimit="8" joinstyle="miter" dashstyle="dash"/>
                      <v:imagedata o:title=""/>
                      <o:lock v:ext="edit" aspectratio="f"/>
                    </v:line>
                  </w:pict>
                </mc:Fallback>
              </mc:AlternateContent>
            </w:r>
            <w:r>
              <w:rPr>
                <w:rFonts w:ascii="Calibri" w:hAnsi="Calibri" w:eastAsia="宋体" w:cs="Times New Roman"/>
                <w:kern w:val="2"/>
                <w:sz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371475</wp:posOffset>
                      </wp:positionV>
                      <wp:extent cx="7134225" cy="19050"/>
                      <wp:effectExtent l="0" t="0" r="0" b="0"/>
                      <wp:wrapNone/>
                      <wp:docPr id="4" name="直接连接符 4"/>
                      <wp:cNvGraphicFramePr/>
                      <a:graphic xmlns:a="http://schemas.openxmlformats.org/drawingml/2006/main">
                        <a:graphicData uri="http://schemas.microsoft.com/office/word/2010/wordprocessingShape">
                          <wps:wsp>
                            <wps:cNvCnPr/>
                            <wps:spPr>
                              <a:xfrm flipV="true">
                                <a:off x="227330" y="6357620"/>
                                <a:ext cx="7134225" cy="19050"/>
                              </a:xfrm>
                              <a:prstGeom prst="line">
                                <a:avLst/>
                              </a:prstGeom>
                              <a:noFill/>
                              <a:ln w="3175" cap="flat" cmpd="sng" algn="ctr">
                                <a:solidFill>
                                  <a:srgbClr val="5B9BD5">
                                    <a:shade val="50000"/>
                                  </a:srgbClr>
                                </a:solidFill>
                                <a:prstDash val="dash"/>
                                <a:miter lim="800000"/>
                              </a:ln>
                              <a:effectLst/>
                            </wps:spPr>
                            <wps:bodyPr/>
                          </wps:wsp>
                        </a:graphicData>
                      </a:graphic>
                    </wp:anchor>
                  </w:drawing>
                </mc:Choice>
                <mc:Fallback>
                  <w:pict>
                    <v:line id="_x0000_s1026" o:spid="_x0000_s1026" o:spt="20" style="position:absolute;left:0pt;flip:y;margin-left:0.35pt;margin-top:29.25pt;height:1.5pt;width:561.75pt;z-index:251659264;mso-width-relative:page;mso-height-relative:page;" filled="f" stroked="t" coordsize="21600,21600" o:gfxdata="UEsFBgAAAAAAAAAAAAAAAAAAAAAAAFBLAwQKAAAAAACHTuJAAAAAAAAAAAAAAAAABAAAAGRycy9Q&#10;SwMEFAAAAAgAh07iQOSZTK3WAAAABwEAAA8AAABkcnMvZG93bnJldi54bWxNjk1PwzAQRO9I/Adr&#10;kbhROxEpJWRTIT4EN5RCxdWNlyQiXkexk5b+etwTHEczevOK9cH2YqbRd44RkoUCQVw703GD8PH+&#10;fLUC4YNmo3vHhPBDHtbl+Vmhc+P2XNG8CY2IEPa5RmhDGHIpfd2S1X7hBuLYfbnR6hDj2Egz6n2E&#10;216mSi2l1R3Hh1YP9NBS/b2ZLMIbHR/vs8/m5fXpOG/Ndqpu1VQhXl4k6g5EoEP4G8NJP6pDGZ12&#10;bmLjRY9wE3cI2SoDcWqT9DoFsUNYJhnIspD//ctfUEsDBBQAAAAIAIdO4kC2i+/1+gEAAK0DAAAO&#10;AAAAZHJzL2Uyb0RvYy54bWytU8tuEzEU3SPxD5b3ZCaTVzuKU6mNygZBJCh7x2PPWPJLtptJfoIf&#10;QGIHK5bs+RvKZ/TaM60i2CFmcXWvfX187vGZ9dVRK3TgPkhrCJ5OSoy4YbaRpiX47sPtqwuMQqSm&#10;ocoaTvCJB3y1efli3buaV7azquEeAYgJde8I7mJ0dVEE1nFNw8Q6bmBTWK9phNK3ReNpD+haFVVZ&#10;Love+sZ5y3gIsLodNvEm4wvBWXwnROARKYKBW8zR57hPsdisad166jrJRhr0H1hoKg1c+gy1pZGi&#10;ey//gtKSeRusiBNmdWGFkIznGWCaafnHNO876nieBcQJ7lmm8P9g2dvDziPZEDzHyFANT/Tw+cev&#10;T19///wC8eH7NzRPIvUu1NB7Y3Z+rILb+TTxUXiNhJLuI8HR3ye+tIbB0JHgqlrNZiD7ieDlbLFa&#10;VqPg/BgRg/3VdDavqgVGDDqml+Ui7xcDaMJxPsTX3GqUEoKVNAM+PbwJEYhA61NLajf2ViqV31QZ&#10;1BM8m64SOgVnCUUjpNrBrMG0GFHVgmVZ9JlxsEo26XTCCb7d3yiPDhRss7i+vN4uhqaONnxcLeFL&#10;ygCFsX3Iz3ESty0N3XCkgWwwnJYRXK+kJvgi4TwBKZNu59m344BJ+EHqlO1tc8ovUKQKPJHvHP2b&#10;THdeQ37+l20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OSZTK3WAAAABwEAAA8AAAAAAAAAAQAg&#10;AAAAOAAAAGRycy9kb3ducmV2LnhtbFBLAQIUABQAAAAIAIdO4kC2i+/1+gEAAK0DAAAOAAAAAAAA&#10;AAEAIAAAADsBAABkcnMvZTJvRG9jLnhtbFBLBQYAAAAABgAGAFkBAACnBQAAAAA=&#10;">
                      <v:fill on="f" focussize="0,0"/>
                      <v:stroke weight="0.25pt" color="#41719C" miterlimit="8" joinstyle="miter" dashstyle="dash"/>
                      <v:imagedata o:title=""/>
                      <o:lock v:ext="edit" aspectratio="f"/>
                    </v:line>
                  </w:pict>
                </mc:Fallback>
              </mc:AlternateContent>
            </w:r>
            <w:r>
              <w:rPr>
                <w:rFonts w:hint="eastAsia" w:ascii="华文行楷" w:hAnsi="Calibri" w:eastAsia="黑体" w:cs="Times New Roman"/>
                <w:kern w:val="2"/>
                <w:sz w:val="24"/>
                <w:szCs w:val="24"/>
              </w:rPr>
              <w:t>报告人</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Times New Roman" w:cs="Times New Roman"/>
                <w:b/>
                <w:kern w:val="2"/>
              </w:rPr>
              <w:t xml:space="preserve"> </w:t>
            </w:r>
            <w:r>
              <w:rPr>
                <w:rFonts w:hint="eastAsia" w:ascii="华文行楷" w:hAnsi="Calibri" w:eastAsia="黑体" w:cs="Times New Roman"/>
                <w:kern w:val="2"/>
                <w:sz w:val="24"/>
                <w:szCs w:val="24"/>
              </w:rPr>
              <w:t>报告科室</w:t>
            </w:r>
            <w:r>
              <w:rPr>
                <w:rFonts w:hint="eastAsia" w:ascii="宋体" w:hAnsi="宋体" w:eastAsia="宋体"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宋体" w:cs="Times New Roman"/>
                <w:b/>
                <w:kern w:val="2"/>
              </w:rPr>
              <w:t xml:space="preserve"> </w:t>
            </w:r>
            <w:r>
              <w:rPr>
                <w:rFonts w:hint="eastAsia" w:ascii="华文行楷" w:hAnsi="Calibri" w:eastAsia="黑体" w:cs="Times New Roman"/>
                <w:kern w:val="2"/>
                <w:sz w:val="24"/>
                <w:szCs w:val="24"/>
              </w:rPr>
              <w:t>报告单位</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r>
              <w:rPr>
                <w:rFonts w:hint="eastAsia" w:ascii="Times New Roman" w:hAnsi="Calibri" w:eastAsia="宋体" w:cs="Times New Roman"/>
                <w:b/>
                <w:kern w:val="2"/>
              </w:rPr>
              <w:t xml:space="preserve"> </w:t>
            </w:r>
            <w:r>
              <w:rPr>
                <w:rFonts w:hint="eastAsia" w:ascii="华文行楷" w:hAnsi="Calibri" w:eastAsia="黑体" w:cs="Times New Roman"/>
                <w:kern w:val="2"/>
                <w:sz w:val="24"/>
                <w:szCs w:val="24"/>
              </w:rPr>
              <w:t>联系人</w:t>
            </w:r>
            <w:r>
              <w:rPr>
                <w:rFonts w:ascii="Times New Roman" w:hAnsi="Calibri" w:eastAsia="Times New Roman" w:cs="Times New Roman"/>
                <w:b/>
                <w:kern w:val="2"/>
                <w:sz w:val="24"/>
                <w:szCs w:val="24"/>
              </w:rPr>
              <w:t>:</w:t>
            </w:r>
            <w:r>
              <w:rPr>
                <w:rFonts w:ascii="Times New Roman" w:hAnsi="Calibri" w:eastAsia="Times New Roman" w:cs="Times New Roman"/>
                <w:b/>
                <w:kern w:val="2"/>
                <w:sz w:val="15"/>
                <w:szCs w:val="15"/>
                <w:u w:val="single"/>
              </w:rPr>
              <w:t xml:space="preserve"> </w:t>
            </w:r>
            <w:r>
              <w:rPr>
                <w:rFonts w:ascii="Times New Roman" w:hAnsi="Calibri" w:eastAsia="Times New Roman" w:cs="Times New Roman"/>
                <w:b/>
                <w:kern w:val="2"/>
                <w:sz w:val="15"/>
                <w:szCs w:val="15"/>
                <w:u w:val="single"/>
              </w:rPr>
              <w:tab/>
            </w:r>
            <w:r>
              <w:rPr>
                <w:rFonts w:hint="eastAsia" w:ascii="Times New Roman" w:hAnsi="Calibri" w:eastAsia="Times New Roman" w:cs="Times New Roman"/>
                <w:b/>
                <w:kern w:val="2"/>
                <w:sz w:val="15"/>
                <w:szCs w:val="15"/>
                <w:u w:val="single"/>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11187" w:type="dxa"/>
            <w:tcBorders>
              <w:tl2br w:val="nil"/>
              <w:tr2bl w:val="nil"/>
            </w:tcBorders>
          </w:tcPr>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p>
          <w:p>
            <w:pPr>
              <w:adjustRightInd/>
              <w:snapToGrid/>
              <w:spacing w:after="0" w:line="560" w:lineRule="exact"/>
              <w:ind w:firstLine="461" w:firstLineChars="200"/>
              <w:jc w:val="both"/>
              <w:rPr>
                <w:rFonts w:ascii="黑体" w:hAnsi="黑体" w:eastAsia="黑体" w:cs="黑体"/>
                <w:b/>
                <w:bCs/>
                <w:spacing w:val="25"/>
                <w:kern w:val="2"/>
                <w:sz w:val="18"/>
                <w:szCs w:val="18"/>
              </w:rPr>
            </w:pPr>
            <w:r>
              <w:rPr>
                <w:rFonts w:hint="eastAsia" w:ascii="黑体" w:hAnsi="黑体" w:eastAsia="黑体" w:cs="黑体"/>
                <w:b/>
                <w:bCs/>
                <w:spacing w:val="25"/>
                <w:kern w:val="2"/>
                <w:sz w:val="18"/>
                <w:szCs w:val="18"/>
              </w:rPr>
              <w:t>注：</w:t>
            </w:r>
          </w:p>
          <w:p>
            <w:pPr>
              <w:adjustRightInd/>
              <w:snapToGrid/>
              <w:spacing w:after="0" w:line="560" w:lineRule="exact"/>
              <w:ind w:firstLine="461" w:firstLineChars="200"/>
              <w:jc w:val="both"/>
              <w:rPr>
                <w:rFonts w:ascii="宋体" w:hAnsi="宋体" w:eastAsia="宋体" w:cs="宋体"/>
                <w:b/>
                <w:bCs/>
                <w:spacing w:val="25"/>
                <w:kern w:val="2"/>
                <w:sz w:val="18"/>
                <w:szCs w:val="18"/>
              </w:rPr>
            </w:pPr>
            <w:r>
              <w:rPr>
                <w:rFonts w:hint="eastAsia" w:ascii="宋体" w:hAnsi="宋体" w:eastAsia="宋体" w:cs="宋体"/>
                <w:b/>
                <w:bCs/>
                <w:spacing w:val="25"/>
                <w:kern w:val="2"/>
                <w:sz w:val="18"/>
                <w:szCs w:val="18"/>
              </w:rPr>
              <w:t>怀疑药品</w:t>
            </w:r>
            <w:r>
              <w:rPr>
                <w:rFonts w:ascii="宋体" w:hAnsi="宋体" w:eastAsia="宋体" w:cs="宋体"/>
                <w:b/>
                <w:bCs/>
                <w:spacing w:val="25"/>
                <w:kern w:val="2"/>
                <w:sz w:val="18"/>
                <w:szCs w:val="18"/>
              </w:rPr>
              <w:t>/物质</w:t>
            </w:r>
          </w:p>
          <w:p>
            <w:pPr>
              <w:adjustRightInd/>
              <w:snapToGrid/>
              <w:spacing w:after="0" w:line="560" w:lineRule="exact"/>
              <w:ind w:firstLine="460" w:firstLineChars="200"/>
              <w:jc w:val="both"/>
              <w:rPr>
                <w:rFonts w:ascii="宋体" w:hAnsi="宋体" w:eastAsia="宋体" w:cs="宋体"/>
                <w:kern w:val="2"/>
                <w:sz w:val="18"/>
                <w:szCs w:val="18"/>
              </w:rPr>
            </w:pPr>
            <w:r>
              <w:rPr>
                <w:rFonts w:hint="eastAsia" w:ascii="宋体" w:hAnsi="宋体" w:eastAsia="宋体" w:cs="宋体"/>
                <w:spacing w:val="25"/>
                <w:kern w:val="2"/>
                <w:sz w:val="18"/>
                <w:szCs w:val="18"/>
              </w:rPr>
              <w:t>医疗用药品：</w:t>
            </w:r>
            <w:r>
              <w:rPr>
                <w:rFonts w:ascii="Times New Roman" w:hAnsi="Times New Roman" w:eastAsia="宋体" w:cs="Times New Roman"/>
                <w:bCs/>
                <w:kern w:val="2"/>
                <w:sz w:val="18"/>
                <w:szCs w:val="18"/>
              </w:rPr>
              <w:t>(1)</w:t>
            </w:r>
            <w:r>
              <w:rPr>
                <w:rFonts w:hint="eastAsia" w:ascii="宋体" w:hAnsi="宋体" w:eastAsia="宋体" w:cs="宋体"/>
                <w:kern w:val="2"/>
                <w:sz w:val="18"/>
                <w:szCs w:val="18"/>
              </w:rPr>
              <w:t xml:space="preserve">吗啡  </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 xml:space="preserve">哌替啶  </w:t>
            </w:r>
            <w:r>
              <w:rPr>
                <w:rFonts w:hint="eastAsia" w:ascii="Times New Roman" w:hAnsi="Times New Roman" w:eastAsia="宋体" w:cs="Times New Roman"/>
                <w:bCs/>
                <w:kern w:val="2"/>
                <w:sz w:val="18"/>
                <w:szCs w:val="18"/>
              </w:rPr>
              <w:t>(3)</w:t>
            </w:r>
            <w:r>
              <w:rPr>
                <w:rFonts w:hint="eastAsia" w:ascii="宋体" w:hAnsi="宋体" w:eastAsia="宋体" w:cs="宋体"/>
                <w:kern w:val="2"/>
                <w:sz w:val="18"/>
                <w:szCs w:val="18"/>
              </w:rPr>
              <w:t xml:space="preserve">芬太尼  </w:t>
            </w:r>
            <w:r>
              <w:rPr>
                <w:rFonts w:hint="eastAsia" w:ascii="Times New Roman" w:hAnsi="Times New Roman" w:eastAsia="宋体" w:cs="Times New Roman"/>
                <w:bCs/>
                <w:kern w:val="2"/>
                <w:sz w:val="18"/>
                <w:szCs w:val="18"/>
              </w:rPr>
              <w:t>(4)</w:t>
            </w:r>
            <w:r>
              <w:rPr>
                <w:rFonts w:hint="eastAsia" w:ascii="宋体" w:hAnsi="宋体" w:eastAsia="宋体" w:cs="宋体"/>
                <w:kern w:val="2"/>
                <w:sz w:val="18"/>
                <w:szCs w:val="18"/>
              </w:rPr>
              <w:t xml:space="preserve">布桂嗪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氯胺酮  </w:t>
            </w:r>
            <w:r>
              <w:rPr>
                <w:rFonts w:hint="eastAsia" w:ascii="Times New Roman" w:hAnsi="Times New Roman" w:eastAsia="宋体" w:cs="Times New Roman"/>
                <w:bCs/>
                <w:kern w:val="2"/>
                <w:sz w:val="18"/>
                <w:szCs w:val="18"/>
              </w:rPr>
              <w:t>(6)</w:t>
            </w:r>
            <w:r>
              <w:rPr>
                <w:rFonts w:hint="eastAsia" w:ascii="宋体" w:hAnsi="宋体" w:eastAsia="宋体" w:cs="宋体"/>
                <w:kern w:val="2"/>
                <w:sz w:val="18"/>
                <w:szCs w:val="18"/>
              </w:rPr>
              <w:t xml:space="preserve">丁丙诺啡  </w:t>
            </w:r>
            <w:r>
              <w:rPr>
                <w:rFonts w:hint="eastAsia" w:ascii="Times New Roman" w:hAnsi="Times New Roman" w:eastAsia="宋体" w:cs="Times New Roman"/>
                <w:bCs/>
                <w:kern w:val="2"/>
                <w:sz w:val="18"/>
                <w:szCs w:val="18"/>
              </w:rPr>
              <w:t>(7)</w:t>
            </w:r>
            <w:r>
              <w:rPr>
                <w:rFonts w:hint="eastAsia" w:ascii="宋体" w:hAnsi="宋体" w:eastAsia="宋体" w:cs="宋体"/>
                <w:kern w:val="2"/>
                <w:sz w:val="18"/>
                <w:szCs w:val="18"/>
              </w:rPr>
              <w:t xml:space="preserve">三唑仑  </w:t>
            </w:r>
            <w:r>
              <w:rPr>
                <w:rFonts w:hint="eastAsia" w:ascii="Times New Roman" w:hAnsi="Times New Roman" w:eastAsia="宋体" w:cs="Times New Roman"/>
                <w:bCs/>
                <w:kern w:val="2"/>
                <w:sz w:val="18"/>
                <w:szCs w:val="18"/>
              </w:rPr>
              <w:t>(8)</w:t>
            </w:r>
            <w:r>
              <w:rPr>
                <w:rFonts w:hint="eastAsia" w:ascii="宋体" w:hAnsi="宋体" w:eastAsia="宋体" w:cs="宋体"/>
                <w:kern w:val="2"/>
                <w:sz w:val="18"/>
                <w:szCs w:val="18"/>
              </w:rPr>
              <w:t xml:space="preserve">哌醋甲酯  </w:t>
            </w:r>
            <w:r>
              <w:rPr>
                <w:rFonts w:hint="eastAsia" w:ascii="Times New Roman" w:hAnsi="Times New Roman" w:eastAsia="宋体" w:cs="Times New Roman"/>
                <w:bCs/>
                <w:kern w:val="2"/>
                <w:sz w:val="18"/>
                <w:szCs w:val="18"/>
              </w:rPr>
              <w:t>(9)</w:t>
            </w:r>
            <w:r>
              <w:rPr>
                <w:rFonts w:hint="eastAsia" w:ascii="宋体" w:hAnsi="宋体" w:eastAsia="宋体" w:cs="宋体"/>
                <w:kern w:val="2"/>
                <w:sz w:val="18"/>
                <w:szCs w:val="18"/>
              </w:rPr>
              <w:t xml:space="preserve">佐匹克隆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Times New Roman" w:hAnsi="Times New Roman" w:eastAsia="宋体" w:cs="Times New Roman"/>
                <w:bCs/>
                <w:kern w:val="2"/>
                <w:sz w:val="18"/>
                <w:szCs w:val="18"/>
              </w:rPr>
              <w:t>(10)</w:t>
            </w:r>
            <w:r>
              <w:rPr>
                <w:rFonts w:hint="eastAsia" w:ascii="宋体" w:hAnsi="宋体" w:eastAsia="宋体" w:cs="宋体"/>
                <w:kern w:val="2"/>
                <w:sz w:val="18"/>
                <w:szCs w:val="18"/>
              </w:rPr>
              <w:t>右佐匹克隆 (</w:t>
            </w:r>
            <w:r>
              <w:rPr>
                <w:rFonts w:hint="eastAsia" w:ascii="Times New Roman" w:hAnsi="Times New Roman" w:eastAsia="宋体" w:cs="Times New Roman"/>
                <w:bCs/>
                <w:kern w:val="2"/>
                <w:sz w:val="18"/>
                <w:szCs w:val="18"/>
              </w:rPr>
              <w:t>11)</w:t>
            </w:r>
            <w:r>
              <w:rPr>
                <w:rFonts w:hint="eastAsia" w:ascii="宋体" w:hAnsi="宋体" w:eastAsia="宋体" w:cs="宋体"/>
                <w:kern w:val="2"/>
                <w:sz w:val="18"/>
                <w:szCs w:val="18"/>
              </w:rPr>
              <w:t>地西泮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氯硝西泮 (</w:t>
            </w: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3)</w:t>
            </w:r>
            <w:r>
              <w:rPr>
                <w:rFonts w:hint="eastAsia" w:ascii="宋体" w:hAnsi="宋体" w:eastAsia="宋体" w:cs="宋体"/>
                <w:kern w:val="2"/>
                <w:sz w:val="18"/>
                <w:szCs w:val="18"/>
              </w:rPr>
              <w:t>劳拉西泮 (</w:t>
            </w:r>
            <w:r>
              <w:rPr>
                <w:rFonts w:ascii="Times New Roman" w:hAnsi="Times New Roman" w:eastAsia="宋体" w:cs="Times New Roman"/>
                <w:kern w:val="2"/>
                <w:sz w:val="18"/>
                <w:szCs w:val="18"/>
              </w:rPr>
              <w:t>1</w:t>
            </w:r>
            <w:r>
              <w:rPr>
                <w:rFonts w:hint="eastAsia" w:ascii="Times New Roman" w:hAnsi="Times New Roman" w:eastAsia="宋体" w:cs="Times New Roman"/>
                <w:kern w:val="2"/>
                <w:sz w:val="18"/>
                <w:szCs w:val="18"/>
              </w:rPr>
              <w:t>4)</w:t>
            </w:r>
            <w:r>
              <w:rPr>
                <w:rFonts w:hint="eastAsia" w:ascii="宋体" w:hAnsi="宋体" w:eastAsia="宋体" w:cs="宋体"/>
                <w:kern w:val="2"/>
                <w:sz w:val="18"/>
                <w:szCs w:val="18"/>
              </w:rPr>
              <w:t>奥沙西泮 (</w:t>
            </w:r>
            <w:r>
              <w:rPr>
                <w:rFonts w:hint="eastAsia" w:ascii="Times New Roman" w:hAnsi="Times New Roman" w:eastAsia="宋体" w:cs="Times New Roman"/>
                <w:kern w:val="2"/>
                <w:sz w:val="18"/>
                <w:szCs w:val="18"/>
              </w:rPr>
              <w:t>15)</w:t>
            </w:r>
            <w:r>
              <w:rPr>
                <w:rFonts w:hint="eastAsia" w:ascii="宋体" w:hAnsi="宋体" w:eastAsia="宋体" w:cs="宋体"/>
                <w:kern w:val="2"/>
                <w:sz w:val="18"/>
                <w:szCs w:val="18"/>
              </w:rPr>
              <w:t xml:space="preserve">硝西泮 </w:t>
            </w:r>
            <w:r>
              <w:rPr>
                <w:rFonts w:hint="eastAsia" w:ascii="Times New Roman" w:hAnsi="Times New Roman" w:eastAsia="宋体" w:cs="Times New Roman"/>
                <w:kern w:val="2"/>
                <w:sz w:val="18"/>
                <w:szCs w:val="18"/>
              </w:rPr>
              <w:t>(16)</w:t>
            </w:r>
            <w:r>
              <w:rPr>
                <w:rFonts w:hint="eastAsia" w:ascii="宋体" w:hAnsi="宋体" w:eastAsia="宋体" w:cs="宋体"/>
                <w:kern w:val="2"/>
                <w:sz w:val="18"/>
                <w:szCs w:val="18"/>
              </w:rPr>
              <w:t>艾司唑仑 (</w:t>
            </w:r>
            <w:r>
              <w:rPr>
                <w:rFonts w:hint="eastAsia" w:ascii="Times New Roman" w:hAnsi="Times New Roman" w:eastAsia="宋体" w:cs="Times New Roman"/>
                <w:kern w:val="2"/>
                <w:sz w:val="18"/>
                <w:szCs w:val="18"/>
              </w:rPr>
              <w:t>17)</w:t>
            </w:r>
            <w:r>
              <w:rPr>
                <w:rFonts w:hint="eastAsia" w:ascii="宋体" w:hAnsi="宋体" w:eastAsia="宋体" w:cs="宋体"/>
                <w:kern w:val="2"/>
                <w:sz w:val="18"/>
                <w:szCs w:val="18"/>
              </w:rPr>
              <w:t xml:space="preserve"> 阿普唑仑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w:t>
            </w:r>
            <w:r>
              <w:rPr>
                <w:rFonts w:hint="eastAsia" w:ascii="Times New Roman" w:hAnsi="Times New Roman" w:eastAsia="宋体" w:cs="Times New Roman"/>
                <w:kern w:val="2"/>
                <w:sz w:val="18"/>
                <w:szCs w:val="18"/>
              </w:rPr>
              <w:t>18)</w:t>
            </w:r>
            <w:r>
              <w:rPr>
                <w:rFonts w:hint="eastAsia" w:ascii="宋体" w:hAnsi="宋体" w:eastAsia="宋体" w:cs="宋体"/>
                <w:kern w:val="2"/>
                <w:sz w:val="18"/>
                <w:szCs w:val="18"/>
              </w:rPr>
              <w:t>复方磷酸可待因口服溶液 (</w:t>
            </w:r>
            <w:r>
              <w:rPr>
                <w:rFonts w:hint="eastAsia" w:ascii="Times New Roman" w:hAnsi="Times New Roman" w:eastAsia="宋体" w:cs="Times New Roman"/>
                <w:bCs/>
                <w:kern w:val="2"/>
                <w:sz w:val="18"/>
                <w:szCs w:val="18"/>
              </w:rPr>
              <w:t>19)</w:t>
            </w:r>
            <w:r>
              <w:rPr>
                <w:rFonts w:hint="eastAsia" w:ascii="宋体" w:hAnsi="宋体" w:eastAsia="宋体" w:cs="宋体"/>
                <w:kern w:val="2"/>
                <w:sz w:val="18"/>
                <w:szCs w:val="18"/>
              </w:rPr>
              <w:t>盐酸曲马多 (</w:t>
            </w:r>
            <w:r>
              <w:rPr>
                <w:rFonts w:hint="eastAsia" w:ascii="Times New Roman" w:hAnsi="Times New Roman" w:eastAsia="宋体" w:cs="Times New Roman"/>
                <w:kern w:val="2"/>
                <w:sz w:val="18"/>
                <w:szCs w:val="18"/>
              </w:rPr>
              <w:t>20)</w:t>
            </w:r>
            <w:r>
              <w:rPr>
                <w:rFonts w:hint="eastAsia" w:ascii="宋体" w:hAnsi="宋体" w:eastAsia="宋体" w:cs="宋体"/>
                <w:kern w:val="2"/>
                <w:sz w:val="18"/>
                <w:szCs w:val="18"/>
              </w:rPr>
              <w:t xml:space="preserve">复方曲马多 </w:t>
            </w:r>
            <w:r>
              <w:rPr>
                <w:rFonts w:hint="eastAsia" w:ascii="Times New Roman" w:hAnsi="Times New Roman" w:eastAsia="宋体" w:cs="Times New Roman"/>
                <w:kern w:val="2"/>
                <w:sz w:val="18"/>
                <w:szCs w:val="18"/>
              </w:rPr>
              <w:t>(21)</w:t>
            </w:r>
            <w:r>
              <w:rPr>
                <w:rFonts w:hint="eastAsia" w:ascii="宋体" w:hAnsi="宋体" w:eastAsia="宋体" w:cs="宋体"/>
                <w:kern w:val="2"/>
                <w:sz w:val="18"/>
                <w:szCs w:val="18"/>
              </w:rPr>
              <w:t>去痛片   (</w:t>
            </w:r>
            <w:r>
              <w:rPr>
                <w:rFonts w:hint="eastAsia" w:ascii="Times New Roman" w:hAnsi="Times New Roman" w:eastAsia="宋体" w:cs="Times New Roman"/>
                <w:bCs/>
                <w:kern w:val="2"/>
                <w:sz w:val="18"/>
                <w:szCs w:val="18"/>
              </w:rPr>
              <w:t>22)</w:t>
            </w:r>
            <w:r>
              <w:rPr>
                <w:rFonts w:hint="eastAsia" w:ascii="宋体" w:hAnsi="宋体" w:eastAsia="宋体" w:cs="宋体"/>
                <w:kern w:val="2"/>
                <w:sz w:val="18"/>
                <w:szCs w:val="18"/>
              </w:rPr>
              <w:t>氨酚羟考酮 (</w:t>
            </w:r>
            <w:r>
              <w:rPr>
                <w:rFonts w:hint="eastAsia" w:ascii="Times New Roman" w:hAnsi="Times New Roman" w:eastAsia="宋体" w:cs="Times New Roman"/>
                <w:bCs/>
                <w:kern w:val="2"/>
                <w:sz w:val="18"/>
                <w:szCs w:val="18"/>
              </w:rPr>
              <w:t>23)</w:t>
            </w:r>
            <w:r>
              <w:rPr>
                <w:rFonts w:hint="eastAsia" w:ascii="宋体" w:hAnsi="宋体" w:eastAsia="宋体" w:cs="宋体"/>
                <w:kern w:val="2"/>
                <w:sz w:val="18"/>
                <w:szCs w:val="18"/>
              </w:rPr>
              <w:t xml:space="preserve">复方地芬诺酯片 </w:t>
            </w:r>
          </w:p>
          <w:p>
            <w:pPr>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w:t>
            </w:r>
            <w:r>
              <w:rPr>
                <w:rFonts w:hint="eastAsia" w:ascii="Times New Roman" w:hAnsi="Times New Roman" w:eastAsia="宋体" w:cs="Times New Roman"/>
                <w:bCs/>
                <w:kern w:val="2"/>
                <w:sz w:val="18"/>
                <w:szCs w:val="18"/>
              </w:rPr>
              <w:t>24)</w:t>
            </w:r>
            <w:r>
              <w:rPr>
                <w:rFonts w:hint="eastAsia" w:ascii="宋体" w:hAnsi="宋体" w:eastAsia="宋体" w:cs="宋体"/>
                <w:kern w:val="2"/>
                <w:sz w:val="18"/>
                <w:szCs w:val="18"/>
              </w:rPr>
              <w:t xml:space="preserve">头痛散 </w:t>
            </w:r>
            <w:r>
              <w:rPr>
                <w:rFonts w:hint="eastAsia" w:ascii="Times New Roman" w:hAnsi="Times New Roman" w:eastAsia="宋体" w:cs="Times New Roman"/>
                <w:bCs/>
                <w:kern w:val="2"/>
                <w:sz w:val="18"/>
                <w:szCs w:val="18"/>
              </w:rPr>
              <w:t>(25)</w:t>
            </w:r>
            <w:r>
              <w:rPr>
                <w:rFonts w:hint="eastAsia" w:ascii="宋体" w:hAnsi="宋体" w:eastAsia="宋体" w:cs="宋体"/>
                <w:kern w:val="2"/>
                <w:sz w:val="18"/>
                <w:szCs w:val="18"/>
              </w:rPr>
              <w:t>右美沙芬 (</w:t>
            </w:r>
            <w:r>
              <w:rPr>
                <w:rFonts w:hint="eastAsia" w:ascii="Times New Roman" w:hAnsi="Times New Roman" w:eastAsia="宋体" w:cs="Times New Roman"/>
                <w:bCs/>
                <w:kern w:val="2"/>
                <w:sz w:val="18"/>
                <w:szCs w:val="18"/>
              </w:rPr>
              <w:t>26)</w:t>
            </w:r>
            <w:r>
              <w:rPr>
                <w:rFonts w:hint="eastAsia" w:ascii="宋体" w:hAnsi="宋体" w:eastAsia="宋体" w:cs="宋体"/>
                <w:kern w:val="2"/>
                <w:sz w:val="18"/>
                <w:szCs w:val="18"/>
              </w:rPr>
              <w:t>复方甘草片 (</w:t>
            </w:r>
            <w:r>
              <w:rPr>
                <w:rFonts w:hint="eastAsia" w:ascii="Times New Roman" w:hAnsi="Times New Roman" w:eastAsia="宋体" w:cs="Times New Roman"/>
                <w:bCs/>
                <w:kern w:val="2"/>
                <w:sz w:val="18"/>
                <w:szCs w:val="18"/>
              </w:rPr>
              <w:t>27)</w:t>
            </w:r>
            <w:r>
              <w:rPr>
                <w:rFonts w:hint="eastAsia" w:ascii="宋体" w:hAnsi="宋体" w:eastAsia="宋体" w:cs="宋体"/>
                <w:kern w:val="2"/>
                <w:sz w:val="18"/>
                <w:szCs w:val="18"/>
              </w:rPr>
              <w:t>其它药物□，请注明</w:t>
            </w:r>
            <w:r>
              <w:rPr>
                <w:rFonts w:hint="eastAsia" w:ascii="宋体" w:hAnsi="宋体" w:eastAsia="宋体" w:cs="宋体"/>
                <w:kern w:val="2"/>
                <w:sz w:val="18"/>
                <w:szCs w:val="18"/>
                <w:u w:val="single"/>
              </w:rPr>
              <w:t xml:space="preserve">                                 </w:t>
            </w:r>
          </w:p>
          <w:p>
            <w:pPr>
              <w:widowControl w:val="0"/>
              <w:adjustRightInd/>
              <w:snapToGrid/>
              <w:spacing w:after="0" w:line="560" w:lineRule="exact"/>
              <w:ind w:firstLine="360" w:firstLineChars="200"/>
              <w:jc w:val="both"/>
              <w:rPr>
                <w:rFonts w:ascii="宋体" w:hAnsi="宋体" w:eastAsia="宋体" w:cs="宋体"/>
                <w:kern w:val="2"/>
                <w:sz w:val="18"/>
                <w:szCs w:val="18"/>
              </w:rPr>
            </w:pPr>
            <w:r>
              <w:rPr>
                <w:rFonts w:hint="eastAsia" w:ascii="宋体" w:hAnsi="宋体" w:eastAsia="宋体" w:cs="宋体"/>
                <w:kern w:val="2"/>
                <w:sz w:val="18"/>
                <w:szCs w:val="18"/>
              </w:rPr>
              <w:t>非医疗用精神活性物质：</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28</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海洛因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29</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鸦片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30</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大麻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31</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可卡因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32</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卡西酮类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33</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冰毒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34</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摇头丸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35</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 xml:space="preserve">麻谷丸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36</w:t>
            </w:r>
            <w:r>
              <w:rPr>
                <w:rFonts w:ascii="Times New Roman" w:hAnsi="Times New Roman" w:eastAsia="宋体" w:cs="Times New Roman"/>
                <w:bCs/>
                <w:kern w:val="2"/>
                <w:sz w:val="18"/>
                <w:szCs w:val="18"/>
              </w:rPr>
              <w:t>)</w:t>
            </w:r>
            <w:r>
              <w:rPr>
                <w:rFonts w:hint="eastAsia" w:ascii="宋体" w:hAnsi="宋体" w:eastAsia="宋体" w:cs="宋体"/>
                <w:kern w:val="2"/>
                <w:sz w:val="18"/>
                <w:szCs w:val="18"/>
              </w:rPr>
              <w:t>其它物质(注明)</w:t>
            </w:r>
          </w:p>
          <w:p>
            <w:pPr>
              <w:widowControl w:val="0"/>
              <w:adjustRightInd/>
              <w:snapToGrid/>
              <w:spacing w:after="0" w:line="560" w:lineRule="exact"/>
              <w:ind w:firstLine="361" w:firstLineChars="200"/>
              <w:jc w:val="both"/>
              <w:rPr>
                <w:rFonts w:ascii="Times New Roman" w:hAnsi="Times New Roman" w:eastAsia="宋体" w:cs="Times New Roman"/>
                <w:kern w:val="2"/>
                <w:sz w:val="18"/>
                <w:szCs w:val="18"/>
                <w:u w:val="single"/>
              </w:rPr>
            </w:pPr>
            <w:r>
              <w:rPr>
                <w:rFonts w:hint="eastAsia" w:ascii="宋体" w:hAnsi="宋体" w:eastAsia="宋体" w:cs="宋体"/>
                <w:b/>
                <w:kern w:val="2"/>
                <w:sz w:val="18"/>
                <w:szCs w:val="18"/>
              </w:rPr>
              <w:t xml:space="preserve">给药途径： </w:t>
            </w:r>
            <w:r>
              <w:rPr>
                <w:rFonts w:ascii="Times New Roman" w:hAnsi="Times New Roman" w:eastAsia="宋体" w:cs="Times New Roman"/>
                <w:bCs/>
                <w:kern w:val="2"/>
                <w:sz w:val="18"/>
                <w:szCs w:val="18"/>
              </w:rPr>
              <w:t>(1)</w:t>
            </w:r>
            <w:r>
              <w:rPr>
                <w:rFonts w:hint="eastAsia" w:ascii="宋体" w:hAnsi="宋体" w:eastAsia="宋体" w:cs="宋体"/>
                <w:kern w:val="2"/>
                <w:sz w:val="18"/>
                <w:szCs w:val="18"/>
              </w:rPr>
              <w:t xml:space="preserve">口服 </w:t>
            </w:r>
            <w:r>
              <w:rPr>
                <w:rFonts w:hint="eastAsia" w:ascii="Times New Roman" w:hAnsi="Times New Roman" w:eastAsia="宋体" w:cs="Times New Roman"/>
                <w:bCs/>
                <w:kern w:val="2"/>
                <w:sz w:val="18"/>
                <w:szCs w:val="18"/>
              </w:rPr>
              <w:t>(2)</w:t>
            </w:r>
            <w:r>
              <w:rPr>
                <w:rFonts w:hint="eastAsia" w:ascii="宋体" w:hAnsi="宋体" w:eastAsia="宋体" w:cs="宋体"/>
                <w:kern w:val="2"/>
                <w:sz w:val="18"/>
                <w:szCs w:val="18"/>
              </w:rPr>
              <w:t xml:space="preserve">肌内/皮下注射 </w:t>
            </w:r>
            <w:r>
              <w:rPr>
                <w:rFonts w:hint="eastAsia" w:ascii="Times New Roman" w:hAnsi="Times New Roman" w:eastAsia="宋体" w:cs="Times New Roman"/>
                <w:bCs/>
                <w:kern w:val="2"/>
                <w:sz w:val="18"/>
                <w:szCs w:val="18"/>
              </w:rPr>
              <w:t>(3)</w:t>
            </w:r>
            <w:r>
              <w:rPr>
                <w:rFonts w:hint="eastAsia" w:ascii="宋体" w:hAnsi="宋体" w:eastAsia="宋体" w:cs="宋体"/>
                <w:kern w:val="2"/>
                <w:sz w:val="18"/>
                <w:szCs w:val="18"/>
              </w:rPr>
              <w:t xml:space="preserve">静脉注射 </w:t>
            </w:r>
            <w:r>
              <w:rPr>
                <w:rFonts w:hint="eastAsia" w:ascii="Times New Roman" w:hAnsi="Times New Roman" w:eastAsia="宋体" w:cs="Times New Roman"/>
                <w:bCs/>
                <w:kern w:val="2"/>
                <w:sz w:val="18"/>
                <w:szCs w:val="18"/>
              </w:rPr>
              <w:t>(4)</w:t>
            </w:r>
            <w:r>
              <w:rPr>
                <w:rFonts w:hint="eastAsia" w:ascii="宋体" w:hAnsi="宋体" w:eastAsia="宋体" w:cs="宋体"/>
                <w:kern w:val="2"/>
                <w:sz w:val="18"/>
                <w:szCs w:val="18"/>
              </w:rPr>
              <w:t xml:space="preserve">动脉注射 (5)溶入饮料 </w:t>
            </w:r>
            <w:r>
              <w:rPr>
                <w:rFonts w:hint="eastAsia" w:ascii="Times New Roman" w:hAnsi="Times New Roman" w:eastAsia="宋体" w:cs="Times New Roman"/>
                <w:bCs/>
                <w:kern w:val="2"/>
                <w:sz w:val="18"/>
                <w:szCs w:val="18"/>
              </w:rPr>
              <w:t>(6)</w:t>
            </w:r>
            <w:r>
              <w:rPr>
                <w:rFonts w:hint="eastAsia" w:ascii="宋体" w:hAnsi="宋体" w:eastAsia="宋体" w:cs="宋体"/>
                <w:kern w:val="2"/>
                <w:sz w:val="18"/>
                <w:szCs w:val="18"/>
              </w:rPr>
              <w:t xml:space="preserve">烫吸 </w:t>
            </w:r>
            <w:r>
              <w:rPr>
                <w:rFonts w:hint="eastAsia" w:ascii="Times New Roman" w:hAnsi="Times New Roman" w:eastAsia="宋体" w:cs="Times New Roman"/>
                <w:bCs/>
                <w:kern w:val="2"/>
                <w:sz w:val="18"/>
                <w:szCs w:val="18"/>
              </w:rPr>
              <w:t>(7)</w:t>
            </w:r>
            <w:r>
              <w:rPr>
                <w:rFonts w:hint="eastAsia" w:ascii="宋体" w:hAnsi="宋体" w:eastAsia="宋体" w:cs="宋体"/>
                <w:kern w:val="2"/>
                <w:sz w:val="18"/>
                <w:szCs w:val="18"/>
              </w:rPr>
              <w:t xml:space="preserve">鼻吸 </w:t>
            </w:r>
            <w:r>
              <w:rPr>
                <w:rFonts w:hint="eastAsia" w:ascii="Times New Roman" w:hAnsi="Times New Roman" w:eastAsia="宋体" w:cs="Times New Roman"/>
                <w:bCs/>
                <w:kern w:val="2"/>
                <w:sz w:val="18"/>
                <w:szCs w:val="18"/>
              </w:rPr>
              <w:t>(8)</w:t>
            </w:r>
            <w:r>
              <w:rPr>
                <w:rFonts w:hint="eastAsia" w:ascii="宋体" w:hAnsi="宋体" w:eastAsia="宋体" w:cs="宋体"/>
                <w:kern w:val="2"/>
                <w:sz w:val="18"/>
                <w:szCs w:val="18"/>
              </w:rPr>
              <w:t xml:space="preserve">烟枪吸 </w:t>
            </w:r>
            <w:r>
              <w:rPr>
                <w:rFonts w:hint="eastAsia" w:ascii="Times New Roman" w:hAnsi="Times New Roman" w:eastAsia="宋体" w:cs="Times New Roman"/>
                <w:bCs/>
                <w:kern w:val="2"/>
                <w:sz w:val="18"/>
                <w:szCs w:val="18"/>
              </w:rPr>
              <w:t>(9)</w:t>
            </w:r>
            <w:r>
              <w:rPr>
                <w:rFonts w:hint="eastAsia" w:ascii="宋体" w:hAnsi="宋体" w:eastAsia="宋体" w:cs="宋体"/>
                <w:kern w:val="2"/>
                <w:sz w:val="18"/>
                <w:szCs w:val="18"/>
              </w:rPr>
              <w:t xml:space="preserve">香烟吸 </w:t>
            </w:r>
            <w:r>
              <w:rPr>
                <w:rFonts w:hint="eastAsia" w:ascii="Times New Roman" w:hAnsi="Times New Roman" w:eastAsia="宋体" w:cs="Times New Roman"/>
                <w:bCs/>
                <w:kern w:val="2"/>
                <w:sz w:val="18"/>
                <w:szCs w:val="18"/>
              </w:rPr>
              <w:t>(10)</w:t>
            </w:r>
            <w:r>
              <w:rPr>
                <w:rFonts w:hint="eastAsia" w:ascii="宋体" w:hAnsi="宋体" w:eastAsia="宋体" w:cs="宋体"/>
                <w:kern w:val="2"/>
                <w:sz w:val="18"/>
                <w:szCs w:val="18"/>
              </w:rPr>
              <w:t>其它(注明)</w:t>
            </w:r>
          </w:p>
          <w:p>
            <w:pPr>
              <w:adjustRightInd/>
              <w:snapToGrid/>
              <w:spacing w:after="0" w:line="560" w:lineRule="exact"/>
              <w:ind w:left="229" w:leftChars="104" w:firstLine="361" w:firstLineChars="200"/>
              <w:jc w:val="both"/>
              <w:rPr>
                <w:rFonts w:ascii="Times New Roman" w:hAnsi="Times New Roman" w:eastAsia="宋体" w:cs="Times New Roman"/>
                <w:bCs/>
                <w:kern w:val="2"/>
                <w:sz w:val="18"/>
                <w:szCs w:val="18"/>
              </w:rPr>
            </w:pPr>
            <w:r>
              <w:rPr>
                <w:rFonts w:hint="eastAsia" w:ascii="宋体" w:hAnsi="宋体" w:eastAsia="宋体" w:cs="宋体"/>
                <w:b/>
                <w:kern w:val="2"/>
                <w:sz w:val="18"/>
                <w:szCs w:val="18"/>
              </w:rPr>
              <w:t>用药原因</w:t>
            </w:r>
            <w:r>
              <w:rPr>
                <w:rFonts w:hint="eastAsia" w:ascii="宋体" w:hAnsi="宋体" w:eastAsia="宋体" w:cs="宋体"/>
                <w:bCs/>
                <w:kern w:val="2"/>
                <w:sz w:val="18"/>
                <w:szCs w:val="18"/>
              </w:rPr>
              <w:t>：</w:t>
            </w:r>
            <w:r>
              <w:rPr>
                <w:rFonts w:ascii="Times New Roman" w:hAnsi="Times New Roman" w:eastAsia="宋体" w:cs="Times New Roman"/>
                <w:bCs/>
                <w:kern w:val="2"/>
                <w:sz w:val="18"/>
                <w:szCs w:val="18"/>
              </w:rPr>
              <w:t>(多项选择)</w:t>
            </w:r>
            <w:r>
              <w:rPr>
                <w:rFonts w:hint="eastAsia" w:ascii="Times New Roman" w:hAnsi="Times New Roman" w:eastAsia="宋体" w:cs="Times New Roman"/>
                <w:bCs/>
                <w:kern w:val="2"/>
                <w:sz w:val="18"/>
                <w:szCs w:val="18"/>
              </w:rPr>
              <w:t xml:space="preserve">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 xml:space="preserve">改善睡眠 (2)缓解疼痛 (3）缓解心理压力 (4）治疗疾病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缓解烦恼、抑郁情绪  (6)提神/增加注意力</w:t>
            </w:r>
          </w:p>
          <w:p>
            <w:pPr>
              <w:adjustRightInd/>
              <w:snapToGrid/>
              <w:spacing w:after="0" w:line="560" w:lineRule="exact"/>
              <w:ind w:firstLine="360" w:firstLineChars="200"/>
              <w:jc w:val="both"/>
              <w:rPr>
                <w:rFonts w:ascii="Times New Roman" w:hAnsi="Times New Roman" w:eastAsia="宋体" w:cs="Times New Roman"/>
                <w:bCs/>
                <w:kern w:val="2"/>
                <w:sz w:val="18"/>
                <w:szCs w:val="18"/>
              </w:rPr>
            </w:pPr>
            <w:r>
              <w:rPr>
                <w:rFonts w:hint="eastAsia" w:ascii="Times New Roman" w:hAnsi="Times New Roman" w:eastAsia="宋体" w:cs="Times New Roman"/>
                <w:bCs/>
                <w:kern w:val="2"/>
                <w:sz w:val="18"/>
                <w:szCs w:val="18"/>
              </w:rPr>
              <w:t xml:space="preserve">(7)追求欣快、刺激 (8)满足好奇 (9)空虚无聊,为消遣 (10)满足对药物渴求  (11)缓解戒断症状 (12)代替其它毒品 </w:t>
            </w:r>
          </w:p>
          <w:p>
            <w:pPr>
              <w:adjustRightInd/>
              <w:snapToGrid/>
              <w:spacing w:after="0" w:line="560" w:lineRule="exact"/>
              <w:ind w:firstLine="360" w:firstLineChars="200"/>
              <w:jc w:val="both"/>
              <w:rPr>
                <w:rFonts w:ascii="Times New Roman" w:hAnsi="Times New Roman" w:eastAsia="宋体" w:cs="Times New Roman"/>
                <w:bCs/>
                <w:kern w:val="2"/>
                <w:sz w:val="18"/>
                <w:szCs w:val="18"/>
              </w:rPr>
            </w:pPr>
            <w:r>
              <w:rPr>
                <w:rFonts w:hint="eastAsia" w:ascii="Times New Roman" w:hAnsi="Times New Roman" w:eastAsia="宋体" w:cs="Times New Roman"/>
                <w:bCs/>
                <w:kern w:val="2"/>
                <w:sz w:val="18"/>
                <w:szCs w:val="18"/>
              </w:rPr>
              <w:t xml:space="preserve">(13)家人或同伴影响/教唆 (14)认为时尚 (15)其他(注明) </w:t>
            </w:r>
          </w:p>
          <w:p>
            <w:pPr>
              <w:adjustRightInd/>
              <w:snapToGrid/>
              <w:spacing w:after="0" w:line="560" w:lineRule="exact"/>
              <w:ind w:left="13" w:leftChars="6" w:firstLine="361" w:firstLineChars="200"/>
              <w:jc w:val="both"/>
              <w:rPr>
                <w:rFonts w:ascii="Times New Roman" w:hAnsi="Times New Roman" w:eastAsia="宋体" w:cs="Times New Roman"/>
                <w:bCs/>
                <w:kern w:val="2"/>
                <w:sz w:val="18"/>
                <w:szCs w:val="18"/>
              </w:rPr>
            </w:pPr>
            <w:r>
              <w:rPr>
                <w:rFonts w:hint="eastAsia" w:ascii="Calibri" w:hAnsi="Calibri" w:eastAsia="宋体" w:cs="Times New Roman"/>
                <w:b/>
                <w:kern w:val="2"/>
                <w:sz w:val="18"/>
                <w:szCs w:val="18"/>
              </w:rPr>
              <w:t>获得</w:t>
            </w:r>
            <w:r>
              <w:rPr>
                <w:rFonts w:ascii="Calibri" w:hAnsi="Calibri" w:eastAsia="宋体" w:cs="Times New Roman"/>
                <w:b/>
                <w:kern w:val="2"/>
                <w:sz w:val="18"/>
                <w:szCs w:val="18"/>
              </w:rPr>
              <w:t>途</w:t>
            </w:r>
            <w:r>
              <w:rPr>
                <w:rFonts w:hint="eastAsia" w:ascii="Calibri" w:hAnsi="Calibri" w:eastAsia="宋体" w:cs="Times New Roman"/>
                <w:b/>
                <w:kern w:val="2"/>
                <w:sz w:val="18"/>
                <w:szCs w:val="18"/>
              </w:rPr>
              <w:t>径</w:t>
            </w:r>
            <w:r>
              <w:rPr>
                <w:rFonts w:ascii="Calibri" w:hAnsi="Calibri" w:eastAsia="宋体" w:cs="Times New Roman"/>
                <w:bCs/>
                <w:kern w:val="2"/>
                <w:sz w:val="18"/>
                <w:szCs w:val="18"/>
              </w:rPr>
              <w:t>：</w:t>
            </w:r>
            <w:r>
              <w:rPr>
                <w:rFonts w:ascii="Times New Roman" w:hAnsi="Times New Roman" w:eastAsia="宋体" w:cs="Times New Roman"/>
                <w:bCs/>
                <w:kern w:val="2"/>
                <w:sz w:val="18"/>
                <w:szCs w:val="18"/>
              </w:rPr>
              <w:t>(多项选择)</w:t>
            </w:r>
            <w:r>
              <w:rPr>
                <w:rFonts w:hint="eastAsia" w:ascii="Times New Roman" w:hAnsi="Times New Roman" w:eastAsia="宋体" w:cs="Times New Roman"/>
                <w:bCs/>
                <w:kern w:val="2"/>
                <w:sz w:val="18"/>
                <w:szCs w:val="18"/>
              </w:rPr>
              <w:t xml:space="preserve"> </w:t>
            </w:r>
            <w:r>
              <w:rPr>
                <w:rFonts w:ascii="Times New Roman" w:hAnsi="Times New Roman" w:eastAsia="宋体" w:cs="Times New Roman"/>
                <w:bCs/>
                <w:kern w:val="2"/>
                <w:sz w:val="18"/>
                <w:szCs w:val="18"/>
              </w:rPr>
              <w:t>(1)</w:t>
            </w:r>
            <w:r>
              <w:rPr>
                <w:rFonts w:hint="eastAsia" w:ascii="Times New Roman" w:hAnsi="Times New Roman" w:eastAsia="宋体" w:cs="Times New Roman"/>
                <w:bCs/>
                <w:kern w:val="2"/>
                <w:sz w:val="18"/>
                <w:szCs w:val="18"/>
              </w:rPr>
              <w:t xml:space="preserve">医院(注明名称) (2)个体诊所(注明名称) (3)零售药店(注明名称) (4)亲友 </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5</w:t>
            </w:r>
            <w:r>
              <w:rPr>
                <w:rFonts w:ascii="Times New Roman" w:hAnsi="Times New Roman" w:eastAsia="宋体" w:cs="Times New Roman"/>
                <w:bCs/>
                <w:kern w:val="2"/>
                <w:sz w:val="18"/>
                <w:szCs w:val="18"/>
              </w:rPr>
              <w:t>)</w:t>
            </w:r>
            <w:r>
              <w:rPr>
                <w:rFonts w:hint="eastAsia" w:ascii="Times New Roman" w:hAnsi="Times New Roman" w:eastAsia="宋体" w:cs="Times New Roman"/>
                <w:bCs/>
                <w:kern w:val="2"/>
                <w:sz w:val="18"/>
                <w:szCs w:val="18"/>
              </w:rPr>
              <w:t>同伴  (6)电话信息 (7)娱乐场所</w:t>
            </w:r>
          </w:p>
          <w:p>
            <w:pPr>
              <w:adjustRightInd/>
              <w:snapToGrid/>
              <w:spacing w:after="0" w:line="560" w:lineRule="exact"/>
              <w:ind w:left="13" w:leftChars="6" w:firstLine="360" w:firstLineChars="200"/>
              <w:jc w:val="both"/>
              <w:rPr>
                <w:rFonts w:ascii="Calibri" w:hAnsi="Calibri" w:eastAsia="宋体" w:cs="Times New Roman"/>
                <w:kern w:val="2"/>
                <w:sz w:val="24"/>
                <w:szCs w:val="24"/>
              </w:rPr>
            </w:pPr>
            <w:r>
              <w:rPr>
                <w:rFonts w:hint="eastAsia" w:ascii="Times New Roman" w:hAnsi="Times New Roman" w:eastAsia="宋体" w:cs="Times New Roman"/>
                <w:bCs/>
                <w:kern w:val="2"/>
                <w:sz w:val="18"/>
                <w:szCs w:val="18"/>
              </w:rPr>
              <w:t xml:space="preserve"> (8)网购 (9)其它(注明) </w:t>
            </w:r>
            <w:r>
              <w:rPr>
                <w:rFonts w:ascii="Times New Roman" w:hAnsi="Times New Roman" w:eastAsia="宋体" w:cs="Times New Roman"/>
                <w:bCs/>
                <w:kern w:val="2"/>
                <w:sz w:val="18"/>
                <w:szCs w:val="18"/>
              </w:rPr>
              <w:tab/>
            </w:r>
            <w:r>
              <w:rPr>
                <w:rFonts w:hint="eastAsia" w:ascii="Times New Roman" w:hAnsi="Times New Roman" w:eastAsia="宋体" w:cs="Times New Roman"/>
                <w:bCs/>
                <w:kern w:val="2"/>
                <w:sz w:val="18"/>
                <w:szCs w:val="18"/>
              </w:rPr>
              <w:t xml:space="preserve">     </w:t>
            </w:r>
            <w:r>
              <w:rPr>
                <w:rFonts w:hint="eastAsia" w:ascii="Times New Roman" w:hAnsi="Times New Roman" w:eastAsia="宋体" w:cs="Times New Roman"/>
                <w:bCs/>
                <w:spacing w:val="25"/>
                <w:kern w:val="2"/>
                <w:sz w:val="18"/>
                <w:szCs w:val="18"/>
              </w:rPr>
              <w:t xml:space="preserve">         </w:t>
            </w:r>
          </w:p>
        </w:tc>
      </w:tr>
    </w:tbl>
    <w:p>
      <w:pPr>
        <w:tabs>
          <w:tab w:val="left" w:pos="3964"/>
        </w:tabs>
        <w:spacing w:line="560" w:lineRule="exact"/>
        <w:ind w:left="-818" w:leftChars="-372" w:firstLine="396" w:firstLineChars="200"/>
        <w:rPr>
          <w:rFonts w:eastAsia="宋体" w:asciiTheme="minorHAnsi" w:hAnsiTheme="minorHAnsi"/>
          <w:b/>
          <w:spacing w:val="45"/>
          <w:w w:val="95"/>
          <w:kern w:val="2"/>
          <w:sz w:val="28"/>
          <w:szCs w:val="28"/>
        </w:rPr>
      </w:pPr>
      <w:r>
        <w:rPr>
          <w:rFonts w:hint="eastAsia" w:ascii="黑体" w:hAnsi="黑体" w:eastAsia="黑体" w:cs="黑体"/>
          <w:w w:val="110"/>
          <w:sz w:val="18"/>
        </w:rPr>
        <w:t xml:space="preserve">                                              </w:t>
      </w: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altName w:val="汉仪行楷简"/>
    <w:panose1 w:val="02010800040101010101"/>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行楷简">
    <w:panose1 w:val="02010600000101010101"/>
    <w:charset w:val="86"/>
    <w:family w:val="auto"/>
    <w:pitch w:val="default"/>
    <w:sig w:usb0="00000001" w:usb1="080E0800" w:usb2="00000002" w:usb3="00000000" w:csb0="0004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720"/>
  <w:displayHorizontalDrawingGridEvery w:val="0"/>
  <w:displayVerticalDrawingGridEvery w:val="2"/>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2NzhiYTk4MDgyMDNmZWM2MmI5Yjg1MmU1MDZhNmUifQ=="/>
  </w:docVars>
  <w:rsids>
    <w:rsidRoot w:val="00D31D50"/>
    <w:rsid w:val="0000493C"/>
    <w:rsid w:val="000060B4"/>
    <w:rsid w:val="000207BE"/>
    <w:rsid w:val="000257E1"/>
    <w:rsid w:val="00086265"/>
    <w:rsid w:val="00086883"/>
    <w:rsid w:val="000A7698"/>
    <w:rsid w:val="000E41B3"/>
    <w:rsid w:val="000F4B90"/>
    <w:rsid w:val="00151D60"/>
    <w:rsid w:val="001703EB"/>
    <w:rsid w:val="00180963"/>
    <w:rsid w:val="0018789B"/>
    <w:rsid w:val="00225B87"/>
    <w:rsid w:val="002A31B7"/>
    <w:rsid w:val="002C08D2"/>
    <w:rsid w:val="002D62F7"/>
    <w:rsid w:val="002E0454"/>
    <w:rsid w:val="002F5165"/>
    <w:rsid w:val="00315EAE"/>
    <w:rsid w:val="00323B43"/>
    <w:rsid w:val="003321E1"/>
    <w:rsid w:val="00362E77"/>
    <w:rsid w:val="003973E6"/>
    <w:rsid w:val="003B377E"/>
    <w:rsid w:val="003C4176"/>
    <w:rsid w:val="003D37D8"/>
    <w:rsid w:val="003F665D"/>
    <w:rsid w:val="00417701"/>
    <w:rsid w:val="00426133"/>
    <w:rsid w:val="004358AB"/>
    <w:rsid w:val="00441E1B"/>
    <w:rsid w:val="004A52B5"/>
    <w:rsid w:val="004C05AA"/>
    <w:rsid w:val="00500657"/>
    <w:rsid w:val="005133E1"/>
    <w:rsid w:val="005439DC"/>
    <w:rsid w:val="00563E11"/>
    <w:rsid w:val="005B302C"/>
    <w:rsid w:val="005C0D02"/>
    <w:rsid w:val="005E7FB4"/>
    <w:rsid w:val="00626BD9"/>
    <w:rsid w:val="0065298A"/>
    <w:rsid w:val="0066600A"/>
    <w:rsid w:val="00675DFA"/>
    <w:rsid w:val="006904A2"/>
    <w:rsid w:val="006D21ED"/>
    <w:rsid w:val="006D6D44"/>
    <w:rsid w:val="006E2062"/>
    <w:rsid w:val="006E6FBE"/>
    <w:rsid w:val="006F29CC"/>
    <w:rsid w:val="007065FB"/>
    <w:rsid w:val="007929AC"/>
    <w:rsid w:val="00796A76"/>
    <w:rsid w:val="007E6C18"/>
    <w:rsid w:val="008135C5"/>
    <w:rsid w:val="0086494B"/>
    <w:rsid w:val="008962A7"/>
    <w:rsid w:val="008B1A09"/>
    <w:rsid w:val="008B1CA7"/>
    <w:rsid w:val="008B7726"/>
    <w:rsid w:val="008C7AA5"/>
    <w:rsid w:val="008D772B"/>
    <w:rsid w:val="00911401"/>
    <w:rsid w:val="00925645"/>
    <w:rsid w:val="0093100C"/>
    <w:rsid w:val="00977573"/>
    <w:rsid w:val="009A2615"/>
    <w:rsid w:val="009D5574"/>
    <w:rsid w:val="009F146E"/>
    <w:rsid w:val="00A24A11"/>
    <w:rsid w:val="00A419FF"/>
    <w:rsid w:val="00A423A4"/>
    <w:rsid w:val="00A46976"/>
    <w:rsid w:val="00A51F51"/>
    <w:rsid w:val="00AA5EC7"/>
    <w:rsid w:val="00AA7D10"/>
    <w:rsid w:val="00B209DB"/>
    <w:rsid w:val="00B2583E"/>
    <w:rsid w:val="00B64A04"/>
    <w:rsid w:val="00B94530"/>
    <w:rsid w:val="00BA673B"/>
    <w:rsid w:val="00BC332A"/>
    <w:rsid w:val="00BF2EEB"/>
    <w:rsid w:val="00C579BD"/>
    <w:rsid w:val="00C73D9C"/>
    <w:rsid w:val="00CE23E2"/>
    <w:rsid w:val="00D150E4"/>
    <w:rsid w:val="00D15F98"/>
    <w:rsid w:val="00D16333"/>
    <w:rsid w:val="00D16489"/>
    <w:rsid w:val="00D3089F"/>
    <w:rsid w:val="00D31D50"/>
    <w:rsid w:val="00D655D4"/>
    <w:rsid w:val="00D75E13"/>
    <w:rsid w:val="00D8226F"/>
    <w:rsid w:val="00DA1320"/>
    <w:rsid w:val="00DF101D"/>
    <w:rsid w:val="00E15737"/>
    <w:rsid w:val="00E24997"/>
    <w:rsid w:val="00E56FDA"/>
    <w:rsid w:val="00EA6B97"/>
    <w:rsid w:val="00EB2605"/>
    <w:rsid w:val="00EC3411"/>
    <w:rsid w:val="00F06222"/>
    <w:rsid w:val="00F2695D"/>
    <w:rsid w:val="00F40A06"/>
    <w:rsid w:val="00F53FEE"/>
    <w:rsid w:val="00F62A11"/>
    <w:rsid w:val="00F703F9"/>
    <w:rsid w:val="00F70CDB"/>
    <w:rsid w:val="00F973EB"/>
    <w:rsid w:val="00F97994"/>
    <w:rsid w:val="01093D9F"/>
    <w:rsid w:val="01326885"/>
    <w:rsid w:val="01503420"/>
    <w:rsid w:val="0175311C"/>
    <w:rsid w:val="01965B9B"/>
    <w:rsid w:val="03340DD3"/>
    <w:rsid w:val="03DD49A1"/>
    <w:rsid w:val="04D87D18"/>
    <w:rsid w:val="07190D81"/>
    <w:rsid w:val="08256909"/>
    <w:rsid w:val="085B5932"/>
    <w:rsid w:val="0880720A"/>
    <w:rsid w:val="088270B9"/>
    <w:rsid w:val="0886690C"/>
    <w:rsid w:val="0ACC162D"/>
    <w:rsid w:val="0BE5423E"/>
    <w:rsid w:val="0C6E11B5"/>
    <w:rsid w:val="0C86725F"/>
    <w:rsid w:val="0CF25F08"/>
    <w:rsid w:val="0D0637B0"/>
    <w:rsid w:val="0DDB3743"/>
    <w:rsid w:val="0EF675A0"/>
    <w:rsid w:val="0FEA11F1"/>
    <w:rsid w:val="110E0A3D"/>
    <w:rsid w:val="11F930AC"/>
    <w:rsid w:val="11FB56FC"/>
    <w:rsid w:val="120C192B"/>
    <w:rsid w:val="12546D5D"/>
    <w:rsid w:val="1273181F"/>
    <w:rsid w:val="12F150D7"/>
    <w:rsid w:val="131E54F4"/>
    <w:rsid w:val="1399785B"/>
    <w:rsid w:val="162E6671"/>
    <w:rsid w:val="17564BBD"/>
    <w:rsid w:val="17BC5BEA"/>
    <w:rsid w:val="182E4D0A"/>
    <w:rsid w:val="18956843"/>
    <w:rsid w:val="18DA0DD5"/>
    <w:rsid w:val="19235440"/>
    <w:rsid w:val="19FF2DDE"/>
    <w:rsid w:val="1A6F0EB9"/>
    <w:rsid w:val="1B1E1788"/>
    <w:rsid w:val="1C0E6C54"/>
    <w:rsid w:val="1C5D3F09"/>
    <w:rsid w:val="1D683C8A"/>
    <w:rsid w:val="1DBA6681"/>
    <w:rsid w:val="1E0E4BD4"/>
    <w:rsid w:val="1E6A0994"/>
    <w:rsid w:val="1EB226EF"/>
    <w:rsid w:val="1F2002A0"/>
    <w:rsid w:val="1FB66D46"/>
    <w:rsid w:val="21783EDF"/>
    <w:rsid w:val="23C429D6"/>
    <w:rsid w:val="24DB0068"/>
    <w:rsid w:val="24E3F142"/>
    <w:rsid w:val="26042F26"/>
    <w:rsid w:val="26C7622D"/>
    <w:rsid w:val="274B5CF4"/>
    <w:rsid w:val="27C91CC7"/>
    <w:rsid w:val="28355053"/>
    <w:rsid w:val="28CA2659"/>
    <w:rsid w:val="292D173D"/>
    <w:rsid w:val="295916E5"/>
    <w:rsid w:val="2A5377D1"/>
    <w:rsid w:val="2AA4593A"/>
    <w:rsid w:val="2B133CF6"/>
    <w:rsid w:val="2B8147EB"/>
    <w:rsid w:val="2BD05430"/>
    <w:rsid w:val="2C8D2C4C"/>
    <w:rsid w:val="2CE66B67"/>
    <w:rsid w:val="2E1F3FF6"/>
    <w:rsid w:val="2F8B57A5"/>
    <w:rsid w:val="31CF09A0"/>
    <w:rsid w:val="323D2A7C"/>
    <w:rsid w:val="3318469C"/>
    <w:rsid w:val="33F62399"/>
    <w:rsid w:val="34960F97"/>
    <w:rsid w:val="35170D6E"/>
    <w:rsid w:val="353445E6"/>
    <w:rsid w:val="35932AFC"/>
    <w:rsid w:val="36874793"/>
    <w:rsid w:val="369A20A3"/>
    <w:rsid w:val="374F497D"/>
    <w:rsid w:val="37CB0E4E"/>
    <w:rsid w:val="37D960C2"/>
    <w:rsid w:val="381271D6"/>
    <w:rsid w:val="38847D00"/>
    <w:rsid w:val="38AB5E1D"/>
    <w:rsid w:val="3AC45C73"/>
    <w:rsid w:val="3B0B2CFE"/>
    <w:rsid w:val="3B152CA0"/>
    <w:rsid w:val="3D683264"/>
    <w:rsid w:val="3E162079"/>
    <w:rsid w:val="3E7CCBF8"/>
    <w:rsid w:val="3EAE00E3"/>
    <w:rsid w:val="3F1D30EB"/>
    <w:rsid w:val="3FCE299A"/>
    <w:rsid w:val="3FDF7BAC"/>
    <w:rsid w:val="3FE07615"/>
    <w:rsid w:val="41E6137A"/>
    <w:rsid w:val="41F54837"/>
    <w:rsid w:val="42727B98"/>
    <w:rsid w:val="42B24A9E"/>
    <w:rsid w:val="43D8765F"/>
    <w:rsid w:val="444E53A0"/>
    <w:rsid w:val="446335FB"/>
    <w:rsid w:val="450A49CA"/>
    <w:rsid w:val="45581DB1"/>
    <w:rsid w:val="45895575"/>
    <w:rsid w:val="45947150"/>
    <w:rsid w:val="45E572C6"/>
    <w:rsid w:val="467D1BE2"/>
    <w:rsid w:val="469532DC"/>
    <w:rsid w:val="47A93917"/>
    <w:rsid w:val="47C4028E"/>
    <w:rsid w:val="487C244B"/>
    <w:rsid w:val="487D2F4E"/>
    <w:rsid w:val="48A07692"/>
    <w:rsid w:val="49301B73"/>
    <w:rsid w:val="49B7697F"/>
    <w:rsid w:val="4A1F0344"/>
    <w:rsid w:val="4A6B09E4"/>
    <w:rsid w:val="4B3F1389"/>
    <w:rsid w:val="4BC31055"/>
    <w:rsid w:val="4C7D0ADA"/>
    <w:rsid w:val="4D5B2A5C"/>
    <w:rsid w:val="4DAE0772"/>
    <w:rsid w:val="4DE469C9"/>
    <w:rsid w:val="4DF83CFA"/>
    <w:rsid w:val="4E6C3038"/>
    <w:rsid w:val="5138045F"/>
    <w:rsid w:val="517009D3"/>
    <w:rsid w:val="52095A9F"/>
    <w:rsid w:val="54F6130C"/>
    <w:rsid w:val="55DF545E"/>
    <w:rsid w:val="57CB2371"/>
    <w:rsid w:val="58A8097A"/>
    <w:rsid w:val="58B03418"/>
    <w:rsid w:val="58B17FDF"/>
    <w:rsid w:val="59A26293"/>
    <w:rsid w:val="5AB86A4B"/>
    <w:rsid w:val="5B1D2842"/>
    <w:rsid w:val="5B3733A3"/>
    <w:rsid w:val="5BCE7613"/>
    <w:rsid w:val="5C5872CD"/>
    <w:rsid w:val="5D9B577D"/>
    <w:rsid w:val="5DFB38A7"/>
    <w:rsid w:val="5F294E33"/>
    <w:rsid w:val="5F9C10ED"/>
    <w:rsid w:val="5FBD245C"/>
    <w:rsid w:val="61655A9A"/>
    <w:rsid w:val="61AC2208"/>
    <w:rsid w:val="634A64CC"/>
    <w:rsid w:val="63745A9F"/>
    <w:rsid w:val="639D3AC1"/>
    <w:rsid w:val="63AD0140"/>
    <w:rsid w:val="647E6C12"/>
    <w:rsid w:val="64E215B4"/>
    <w:rsid w:val="657D7D37"/>
    <w:rsid w:val="67AA142C"/>
    <w:rsid w:val="681E0E75"/>
    <w:rsid w:val="684746A0"/>
    <w:rsid w:val="68660FC4"/>
    <w:rsid w:val="6894526B"/>
    <w:rsid w:val="68C21FBD"/>
    <w:rsid w:val="6966351D"/>
    <w:rsid w:val="698C6E0D"/>
    <w:rsid w:val="6C8071B2"/>
    <w:rsid w:val="6C9A0C7C"/>
    <w:rsid w:val="6E6E1D96"/>
    <w:rsid w:val="6EAD662C"/>
    <w:rsid w:val="6F6453AE"/>
    <w:rsid w:val="6F971BA8"/>
    <w:rsid w:val="6F9A638A"/>
    <w:rsid w:val="700003DA"/>
    <w:rsid w:val="715767F5"/>
    <w:rsid w:val="71E45676"/>
    <w:rsid w:val="722D57F1"/>
    <w:rsid w:val="722D66E3"/>
    <w:rsid w:val="759B2334"/>
    <w:rsid w:val="77F39E7A"/>
    <w:rsid w:val="783E0D4D"/>
    <w:rsid w:val="78883156"/>
    <w:rsid w:val="79063DD4"/>
    <w:rsid w:val="79AA6994"/>
    <w:rsid w:val="7A034501"/>
    <w:rsid w:val="7A370CD1"/>
    <w:rsid w:val="7B3465A9"/>
    <w:rsid w:val="7BEC6A59"/>
    <w:rsid w:val="7BFD02C3"/>
    <w:rsid w:val="7D2E54E8"/>
    <w:rsid w:val="7DE20C78"/>
    <w:rsid w:val="7E7F49E1"/>
    <w:rsid w:val="7FDF4A6E"/>
    <w:rsid w:val="BF6F3C6C"/>
    <w:rsid w:val="DFFADC3E"/>
    <w:rsid w:val="EFAFF7F0"/>
    <w:rsid w:val="FFBBA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unhideWhenUsed/>
    <w:qFormat/>
    <w:uiPriority w:val="99"/>
  </w:style>
  <w:style w:type="paragraph" w:styleId="4">
    <w:name w:val="Balloon Text"/>
    <w:basedOn w:val="1"/>
    <w:link w:val="18"/>
    <w:semiHidden/>
    <w:unhideWhenUsed/>
    <w:qFormat/>
    <w:uiPriority w:val="99"/>
    <w:pPr>
      <w:spacing w:after="0"/>
    </w:pPr>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spacing w:beforeAutospacing="1" w:after="0" w:afterAutospacing="1"/>
    </w:pPr>
    <w:rPr>
      <w:rFonts w:cs="Times New Roman"/>
      <w:sz w:val="24"/>
    </w:rPr>
  </w:style>
  <w:style w:type="paragraph" w:styleId="8">
    <w:name w:val="annotation subject"/>
    <w:basedOn w:val="3"/>
    <w:next w:val="3"/>
    <w:link w:val="22"/>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paragraph" w:customStyle="1" w:styleId="14">
    <w:name w:val="msonospacing"/>
    <w:basedOn w:val="1"/>
    <w:qFormat/>
    <w:uiPriority w:val="0"/>
    <w:pPr>
      <w:spacing w:after="0"/>
    </w:pPr>
    <w:rPr>
      <w:rFonts w:eastAsia="宋体" w:cs="Times New Roman"/>
    </w:rPr>
  </w:style>
  <w:style w:type="character" w:customStyle="1" w:styleId="15">
    <w:name w:val="页眉 字符"/>
    <w:basedOn w:val="11"/>
    <w:link w:val="6"/>
    <w:qFormat/>
    <w:uiPriority w:val="99"/>
    <w:rPr>
      <w:rFonts w:ascii="Tahoma" w:hAnsi="Tahoma" w:eastAsia="微软雅黑" w:cstheme="minorBidi"/>
      <w:sz w:val="18"/>
      <w:szCs w:val="18"/>
    </w:rPr>
  </w:style>
  <w:style w:type="character" w:customStyle="1" w:styleId="16">
    <w:name w:val="页脚 字符"/>
    <w:basedOn w:val="11"/>
    <w:link w:val="5"/>
    <w:qFormat/>
    <w:uiPriority w:val="99"/>
    <w:rPr>
      <w:rFonts w:ascii="Tahoma" w:hAnsi="Tahoma" w:eastAsia="微软雅黑" w:cstheme="minorBidi"/>
      <w:sz w:val="18"/>
      <w:szCs w:val="18"/>
    </w:rPr>
  </w:style>
  <w:style w:type="paragraph" w:customStyle="1" w:styleId="17">
    <w:name w:val="Table Paragraph"/>
    <w:basedOn w:val="1"/>
    <w:qFormat/>
    <w:uiPriority w:val="1"/>
    <w:pPr>
      <w:widowControl w:val="0"/>
      <w:adjustRightInd/>
      <w:snapToGrid/>
      <w:spacing w:after="0"/>
      <w:jc w:val="both"/>
    </w:pPr>
    <w:rPr>
      <w:rFonts w:asciiTheme="minorHAnsi" w:hAnsiTheme="minorHAnsi" w:eastAsiaTheme="minorEastAsia"/>
      <w:kern w:val="2"/>
      <w:sz w:val="21"/>
    </w:rPr>
  </w:style>
  <w:style w:type="character" w:customStyle="1" w:styleId="18">
    <w:name w:val="批注框文本 字符"/>
    <w:basedOn w:val="11"/>
    <w:link w:val="4"/>
    <w:semiHidden/>
    <w:qFormat/>
    <w:uiPriority w:val="99"/>
    <w:rPr>
      <w:rFonts w:ascii="Tahoma" w:hAnsi="Tahoma" w:eastAsia="微软雅黑" w:cstheme="minorBidi"/>
      <w:sz w:val="18"/>
      <w:szCs w:val="18"/>
    </w:rPr>
  </w:style>
  <w:style w:type="paragraph" w:customStyle="1" w:styleId="19">
    <w:name w:val="修订1"/>
    <w:hidden/>
    <w:semiHidden/>
    <w:qFormat/>
    <w:uiPriority w:val="99"/>
    <w:rPr>
      <w:rFonts w:ascii="Tahoma" w:hAnsi="Tahoma" w:eastAsia="微软雅黑" w:cstheme="minorBidi"/>
      <w:sz w:val="22"/>
      <w:szCs w:val="22"/>
      <w:lang w:val="en-US" w:eastAsia="zh-CN" w:bidi="ar-SA"/>
    </w:rPr>
  </w:style>
  <w:style w:type="paragraph" w:customStyle="1" w:styleId="20">
    <w:name w:val="修订2"/>
    <w:hidden/>
    <w:unhideWhenUsed/>
    <w:qFormat/>
    <w:uiPriority w:val="99"/>
    <w:rPr>
      <w:rFonts w:ascii="Tahoma" w:hAnsi="Tahoma" w:eastAsia="微软雅黑" w:cstheme="minorBidi"/>
      <w:sz w:val="22"/>
      <w:szCs w:val="22"/>
      <w:lang w:val="en-US" w:eastAsia="zh-CN" w:bidi="ar-SA"/>
    </w:rPr>
  </w:style>
  <w:style w:type="character" w:customStyle="1" w:styleId="21">
    <w:name w:val="批注文字 字符"/>
    <w:basedOn w:val="11"/>
    <w:link w:val="3"/>
    <w:qFormat/>
    <w:uiPriority w:val="99"/>
    <w:rPr>
      <w:rFonts w:ascii="Tahoma" w:hAnsi="Tahoma" w:eastAsia="微软雅黑" w:cstheme="minorBidi"/>
      <w:sz w:val="22"/>
      <w:szCs w:val="22"/>
    </w:rPr>
  </w:style>
  <w:style w:type="character" w:customStyle="1" w:styleId="22">
    <w:name w:val="批注主题 字符"/>
    <w:basedOn w:val="21"/>
    <w:link w:val="8"/>
    <w:semiHidden/>
    <w:qFormat/>
    <w:uiPriority w:val="99"/>
    <w:rPr>
      <w:rFonts w:ascii="Tahoma" w:hAnsi="Tahoma" w:eastAsia="微软雅黑" w:cstheme="minorBidi"/>
      <w:b/>
      <w:bCs/>
      <w:sz w:val="22"/>
      <w:szCs w:val="22"/>
    </w:rPr>
  </w:style>
  <w:style w:type="paragraph" w:customStyle="1" w:styleId="23">
    <w:name w:val="修订3"/>
    <w:hidden/>
    <w:semiHidden/>
    <w:qFormat/>
    <w:uiPriority w:val="99"/>
    <w:rPr>
      <w:rFonts w:ascii="Tahoma" w:hAnsi="Tahoma" w:eastAsia="微软雅黑" w:cstheme="minorBidi"/>
      <w:sz w:val="22"/>
      <w:szCs w:val="22"/>
      <w:lang w:val="en-US" w:eastAsia="zh-CN" w:bidi="ar-SA"/>
    </w:rPr>
  </w:style>
  <w:style w:type="paragraph" w:customStyle="1" w:styleId="24">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990</Words>
  <Characters>5649</Characters>
  <Lines>47</Lines>
  <Paragraphs>13</Paragraphs>
  <TotalTime>9</TotalTime>
  <ScaleCrop>false</ScaleCrop>
  <LinksUpToDate>false</LinksUpToDate>
  <CharactersWithSpaces>6626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2023-05-06T15:49:00Z</dcterms:created>
  <dc:creator>Administrator</dc:creator>
  <cp:lastModifiedBy>user</cp:lastModifiedBy>
  <cp:lastPrinted>2023-12-06T14:38:00Z</cp:lastPrinted>
  <dcterms:modified xsi:type="dcterms:W3CDTF">2023-12-25T11:03:52Z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53273C304972468796DEAA3B7F430553_13</vt:lpwstr>
  </property>
</Properties>
</file>