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ff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7B7453" w:rsidRPr="00672BFD" w:rsidTr="007B7453">
        <w:tc>
          <w:tcPr>
            <w:tcW w:w="509" w:type="dxa"/>
          </w:tcPr>
          <w:p w:rsidR="00672BFD" w:rsidRPr="00405884" w:rsidRDefault="00672BFD" w:rsidP="0024666E">
            <w:pPr>
              <w:pStyle w:val="afffe"/>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4A17E6" w:rsidP="00C94DF2">
            <w:pPr>
              <w:pStyle w:val="afffe"/>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0F025C">
              <w:rPr>
                <w:rFonts w:ascii="黑体" w:eastAsia="黑体" w:hAnsi="黑体"/>
                <w:sz w:val="21"/>
                <w:szCs w:val="21"/>
              </w:rPr>
              <w:t>01.040.11</w:t>
            </w:r>
            <w:r w:rsidR="002771AC">
              <w:rPr>
                <w:rFonts w:ascii="黑体" w:eastAsia="黑体" w:hAnsi="黑体"/>
                <w:sz w:val="21"/>
                <w:szCs w:val="21"/>
              </w:rPr>
              <w:t xml:space="preserve"> </w:t>
            </w:r>
            <w:r>
              <w:rPr>
                <w:rFonts w:ascii="黑体" w:eastAsia="黑体" w:hAnsi="黑体"/>
                <w:sz w:val="21"/>
                <w:szCs w:val="21"/>
              </w:rPr>
              <w:fldChar w:fldCharType="end"/>
            </w:r>
            <w:bookmarkEnd w:id="0"/>
          </w:p>
        </w:tc>
      </w:tr>
      <w:tr w:rsidR="007B7453" w:rsidRPr="00672BFD" w:rsidTr="007B7453">
        <w:tc>
          <w:tcPr>
            <w:tcW w:w="509" w:type="dxa"/>
          </w:tcPr>
          <w:p w:rsidR="00672BFD" w:rsidRPr="00672BFD" w:rsidRDefault="00672BFD" w:rsidP="0024666E">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rsidR="00FB231D" w:rsidRPr="00672BFD" w:rsidRDefault="00672BFD" w:rsidP="000F025C">
            <w:pPr>
              <w:pStyle w:val="afffe"/>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0F025C">
              <w:rPr>
                <w:rFonts w:ascii="黑体" w:eastAsia="黑体" w:hAnsi="黑体"/>
                <w:sz w:val="21"/>
                <w:szCs w:val="21"/>
              </w:rPr>
              <w:t>C 73</w:t>
            </w:r>
            <w:r w:rsidRPr="00672BFD">
              <w:rPr>
                <w:rFonts w:ascii="黑体" w:eastAsia="黑体" w:hAnsi="黑体"/>
                <w:sz w:val="21"/>
                <w:szCs w:val="21"/>
              </w:rPr>
              <w:fldChar w:fldCharType="end"/>
            </w:r>
            <w:bookmarkEnd w:id="1"/>
          </w:p>
        </w:tc>
      </w:tr>
    </w:tbl>
    <w:tbl>
      <w:tblPr>
        <w:tblStyle w:val="affffff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446C2" w:rsidTr="00DF5F11">
        <w:tc>
          <w:tcPr>
            <w:tcW w:w="6407" w:type="dxa"/>
          </w:tcPr>
          <w:p w:rsidR="001446C2" w:rsidRDefault="001446C2" w:rsidP="00465BF2">
            <w:pPr>
              <w:pStyle w:val="affffa"/>
              <w:framePr w:w="0" w:hRule="auto" w:wrap="auto" w:hAnchor="text" w:xAlign="left" w:yAlign="inline" w:anchorLock="0"/>
              <w:rPr>
                <w:rFonts w:ascii="宋体" w:hAnsi="宋体"/>
                <w:sz w:val="28"/>
                <w:szCs w:val="28"/>
              </w:rPr>
            </w:pPr>
            <w:bookmarkStart w:id="2" w:name="_Hlk26473981"/>
            <w:r>
              <w:rPr>
                <w:noProof/>
              </w:rPr>
              <w:drawing>
                <wp:inline distT="0" distB="0" distL="0" distR="0" wp14:anchorId="1DE3E111" wp14:editId="4A3E1886">
                  <wp:extent cx="796719" cy="397766"/>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未标题-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sidRPr="001446C2">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sidR="00465BF2">
              <w:t>31</w:t>
            </w:r>
            <w:r>
              <w:fldChar w:fldCharType="end"/>
            </w:r>
            <w:bookmarkEnd w:id="3"/>
          </w:p>
        </w:tc>
      </w:tr>
    </w:tbl>
    <w:p w:rsidR="0000040A" w:rsidRPr="007B7453" w:rsidRDefault="007B7453" w:rsidP="000107E0">
      <w:pPr>
        <w:pStyle w:val="affffb"/>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A90B77">
        <w:rPr>
          <w:rFonts w:ascii="黑体" w:eastAsia="黑体" w:hint="eastAsia"/>
          <w:b w:val="0"/>
          <w:w w:val="100"/>
          <w:sz w:val="48"/>
        </w:rPr>
        <w:t>上海市</w:t>
      </w:r>
      <w:r w:rsidRPr="001A4CF3">
        <w:rPr>
          <w:rFonts w:ascii="黑体" w:eastAsia="黑体"/>
          <w:b w:val="0"/>
          <w:w w:val="100"/>
          <w:sz w:val="48"/>
        </w:rPr>
        <w:fldChar w:fldCharType="end"/>
      </w:r>
      <w:bookmarkEnd w:id="4"/>
      <w:r w:rsidR="00B77EC8">
        <w:rPr>
          <w:rFonts w:ascii="黑体" w:eastAsia="黑体" w:hAnsi="黑体" w:hint="eastAsia"/>
          <w:b w:val="0"/>
          <w:bCs w:val="0"/>
          <w:w w:val="100"/>
          <w:sz w:val="48"/>
          <w:szCs w:val="48"/>
        </w:rPr>
        <w:t>地方</w:t>
      </w:r>
      <w:r>
        <w:rPr>
          <w:rFonts w:ascii="黑体" w:eastAsia="黑体" w:hAnsi="黑体" w:hint="eastAsia"/>
          <w:b w:val="0"/>
          <w:bCs w:val="0"/>
          <w:w w:val="100"/>
          <w:sz w:val="48"/>
          <w:szCs w:val="48"/>
        </w:rPr>
        <w:t>标准</w:t>
      </w:r>
    </w:p>
    <w:bookmarkEnd w:id="2"/>
    <w:p w:rsidR="00AA456B" w:rsidRPr="005F4712" w:rsidRDefault="00634D9E" w:rsidP="00A952D7">
      <w:pPr>
        <w:pStyle w:val="affffffffff8"/>
        <w:framePr w:wrap="auto"/>
        <w:rPr>
          <w:lang w:val="fr-FR"/>
        </w:rPr>
      </w:pPr>
      <w:r w:rsidRPr="005F4712">
        <w:rPr>
          <w:lang w:val="fr-FR"/>
        </w:rPr>
        <w:t>DB</w:t>
      </w:r>
      <w:r w:rsidRPr="005F4712">
        <w:rPr>
          <w:sz w:val="15"/>
          <w:szCs w:val="15"/>
          <w:lang w:val="fr-FR"/>
        </w:rPr>
        <w:t xml:space="preserve"> </w:t>
      </w:r>
      <w:r w:rsidR="005F4712">
        <w:fldChar w:fldCharType="begin">
          <w:ffData>
            <w:name w:val="文字1"/>
            <w:enabled/>
            <w:calcOnExit w:val="0"/>
            <w:textInput>
              <w:default w:val="XX/T"/>
            </w:textInput>
          </w:ffData>
        </w:fldChar>
      </w:r>
      <w:bookmarkStart w:id="5" w:name="文字1"/>
      <w:r w:rsidR="005F4712" w:rsidRPr="005F4712">
        <w:rPr>
          <w:lang w:val="fr-FR"/>
        </w:rPr>
        <w:instrText xml:space="preserve"> FORMTEXT </w:instrText>
      </w:r>
      <w:r w:rsidR="005F4712">
        <w:fldChar w:fldCharType="separate"/>
      </w:r>
      <w:r w:rsidR="00465BF2">
        <w:rPr>
          <w:lang w:val="fr-FR"/>
        </w:rPr>
        <w:t>31</w:t>
      </w:r>
      <w:r w:rsidR="005F4712" w:rsidRPr="005F4712">
        <w:rPr>
          <w:lang w:val="fr-FR"/>
        </w:rPr>
        <w:t>/T</w:t>
      </w:r>
      <w:r w:rsidR="005F4712">
        <w:fldChar w:fldCharType="end"/>
      </w:r>
      <w:bookmarkEnd w:id="5"/>
      <w:r w:rsidRPr="005F4712">
        <w:rPr>
          <w:lang w:val="fr-FR"/>
        </w:rPr>
        <w:t xml:space="preserve"> </w:t>
      </w:r>
      <w:r w:rsidR="006E23EA">
        <w:fldChar w:fldCharType="begin">
          <w:ffData>
            <w:name w:val="NSTD_CODE_F"/>
            <w:enabled/>
            <w:calcOnExit w:val="0"/>
            <w:textInput>
              <w:default w:val="XXXX"/>
            </w:textInput>
          </w:ffData>
        </w:fldChar>
      </w:r>
      <w:bookmarkStart w:id="6" w:name="NSTD_CODE_F"/>
      <w:r w:rsidR="006E23EA" w:rsidRPr="0012059C">
        <w:rPr>
          <w:lang w:val="fr-FR"/>
        </w:rPr>
        <w:instrText xml:space="preserve"> FORMTEXT </w:instrText>
      </w:r>
      <w:r w:rsidR="006E23EA">
        <w:fldChar w:fldCharType="separate"/>
      </w:r>
      <w:r w:rsidR="006E23EA" w:rsidRPr="0012059C">
        <w:rPr>
          <w:lang w:val="fr-FR"/>
        </w:rPr>
        <w:t>XXXX</w:t>
      </w:r>
      <w:r w:rsidR="006E23EA">
        <w:fldChar w:fldCharType="end"/>
      </w:r>
      <w:bookmarkEnd w:id="6"/>
      <w:r w:rsidR="004644A6" w:rsidRPr="005F4712">
        <w:rPr>
          <w:rFonts w:hAnsi="黑体"/>
          <w:lang w:val="fr-FR"/>
        </w:rPr>
        <w:t>—</w:t>
      </w:r>
      <w:r w:rsidR="00087A77">
        <w:fldChar w:fldCharType="begin">
          <w:ffData>
            <w:name w:val="NSTD_CODE_B"/>
            <w:enabled/>
            <w:calcOnExit w:val="0"/>
            <w:textInput>
              <w:default w:val="XXXX"/>
            </w:textInput>
          </w:ffData>
        </w:fldChar>
      </w:r>
      <w:bookmarkStart w:id="7" w:name="NSTD_CODE_B"/>
      <w:r w:rsidR="00087A77" w:rsidRPr="005F4712">
        <w:rPr>
          <w:lang w:val="fr-FR"/>
        </w:rPr>
        <w:instrText xml:space="preserve"> FORMTEXT </w:instrText>
      </w:r>
      <w:r w:rsidR="00087A77">
        <w:fldChar w:fldCharType="separate"/>
      </w:r>
      <w:r w:rsidR="00087A77" w:rsidRPr="005F4712">
        <w:rPr>
          <w:lang w:val="fr-FR"/>
        </w:rPr>
        <w:t>XXXX</w:t>
      </w:r>
      <w:r w:rsidR="00087A77">
        <w:fldChar w:fldCharType="end"/>
      </w:r>
      <w:bookmarkEnd w:id="7"/>
    </w:p>
    <w:p w:rsidR="00E846C8" w:rsidRPr="001E4882" w:rsidRDefault="00087A77" w:rsidP="00A952D7">
      <w:pPr>
        <w:pStyle w:val="affffffffff9"/>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4B3FB43B" wp14:editId="65F21652">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587C10"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b"/>
        <w:framePr w:w="9639" w:h="6976" w:hRule="exact" w:hSpace="0" w:vSpace="0" w:wrap="around" w:hAnchor="page" w:y="6408"/>
        <w:jc w:val="center"/>
        <w:rPr>
          <w:rFonts w:ascii="黑体" w:eastAsia="黑体" w:hAnsi="黑体"/>
          <w:b w:val="0"/>
          <w:bCs w:val="0"/>
          <w:w w:val="100"/>
        </w:rPr>
      </w:pPr>
    </w:p>
    <w:p w:rsidR="006816A4" w:rsidRDefault="0012059C" w:rsidP="00463B77">
      <w:pPr>
        <w:pStyle w:val="affffffffffa"/>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0F025C">
        <w:t>医务人员个人防护装备要求</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D3660F" w:rsidRDefault="00F515EE" w:rsidP="00463B77">
      <w:pPr>
        <w:pStyle w:val="afffffffa"/>
        <w:framePr w:w="9639" w:h="6974" w:hRule="exact" w:wrap="around" w:vAnchor="page" w:hAnchor="page" w:x="1419" w:y="6408" w:anchorLock="1"/>
        <w:textAlignment w:val="bottom"/>
        <w:rPr>
          <w:rFonts w:ascii="黑体" w:eastAsia="黑体" w:hAnsi="黑体"/>
          <w:noProof/>
          <w:szCs w:val="28"/>
        </w:rPr>
      </w:pPr>
      <w:r w:rsidRPr="00D3660F">
        <w:rPr>
          <w:rFonts w:ascii="黑体" w:eastAsia="黑体" w:hAnsi="黑体"/>
          <w:noProof/>
          <w:szCs w:val="28"/>
        </w:rPr>
        <w:fldChar w:fldCharType="begin">
          <w:ffData>
            <w:name w:val="ESTD_NAME"/>
            <w:enabled/>
            <w:calcOnExit w:val="0"/>
            <w:textInput>
              <w:default w:val="点击此处添加标准名称的英文译名"/>
            </w:textInput>
          </w:ffData>
        </w:fldChar>
      </w:r>
      <w:bookmarkStart w:id="10" w:name="ESTD_NAME"/>
      <w:r w:rsidRPr="00D3660F">
        <w:rPr>
          <w:rFonts w:ascii="黑体" w:eastAsia="黑体" w:hAnsi="黑体"/>
          <w:noProof/>
          <w:szCs w:val="28"/>
        </w:rPr>
        <w:instrText xml:space="preserve"> FORMTEXT </w:instrText>
      </w:r>
      <w:r w:rsidRPr="00D3660F">
        <w:rPr>
          <w:rFonts w:ascii="黑体" w:eastAsia="黑体" w:hAnsi="黑体"/>
          <w:noProof/>
          <w:szCs w:val="28"/>
        </w:rPr>
      </w:r>
      <w:r w:rsidRPr="00D3660F">
        <w:rPr>
          <w:rFonts w:ascii="黑体" w:eastAsia="黑体" w:hAnsi="黑体"/>
          <w:noProof/>
          <w:szCs w:val="28"/>
        </w:rPr>
        <w:fldChar w:fldCharType="separate"/>
      </w:r>
      <w:r w:rsidR="00A90B77" w:rsidRPr="00A90B77">
        <w:rPr>
          <w:rFonts w:ascii="黑体" w:eastAsia="黑体" w:hAnsi="黑体"/>
          <w:noProof/>
          <w:szCs w:val="28"/>
        </w:rPr>
        <w:t>Personal protection equipment for medical staff</w:t>
      </w:r>
      <w:r w:rsidRPr="00D3660F">
        <w:rPr>
          <w:rFonts w:ascii="黑体" w:eastAsia="黑体" w:hAnsi="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fa"/>
        <w:framePr w:w="9639" w:h="6974" w:hRule="exact" w:wrap="around" w:vAnchor="page" w:hAnchor="page" w:x="1419" w:y="6408" w:anchorLock="1"/>
        <w:textAlignment w:val="bottom"/>
        <w:rPr>
          <w:rFonts w:eastAsia="黑体"/>
          <w:noProof/>
          <w:szCs w:val="28"/>
        </w:rPr>
      </w:pPr>
    </w:p>
    <w:p w:rsidR="00CA7AFD" w:rsidRPr="00AC4D95" w:rsidRDefault="00A32D73" w:rsidP="00463B77">
      <w:pPr>
        <w:pStyle w:val="afffffffa"/>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noProof/>
          <w:sz w:val="24"/>
          <w:szCs w:val="28"/>
        </w:rPr>
        <w:instrText xml:space="preserve"> FORMDROPDOWN </w:instrText>
      </w:r>
      <w:r w:rsidR="0082686F">
        <w:rPr>
          <w:noProof/>
          <w:sz w:val="24"/>
          <w:szCs w:val="28"/>
        </w:rPr>
      </w:r>
      <w:r w:rsidR="0082686F">
        <w:rPr>
          <w:noProof/>
          <w:sz w:val="24"/>
          <w:szCs w:val="28"/>
        </w:rPr>
        <w:fldChar w:fldCharType="separate"/>
      </w:r>
      <w:r>
        <w:rPr>
          <w:noProof/>
          <w:sz w:val="24"/>
          <w:szCs w:val="28"/>
        </w:rPr>
        <w:fldChar w:fldCharType="end"/>
      </w:r>
      <w:bookmarkEnd w:id="11"/>
    </w:p>
    <w:p w:rsidR="0036429C" w:rsidRDefault="00B378E5" w:rsidP="00463B77">
      <w:pPr>
        <w:pStyle w:val="afffffffa"/>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2" w:name="CMPLSH_DATE"/>
      <w:r>
        <w:rPr>
          <w:noProof/>
          <w:sz w:val="21"/>
          <w:szCs w:val="28"/>
        </w:rPr>
        <w:instrText xml:space="preserve"> FORMTEXT </w:instrText>
      </w:r>
      <w:r>
        <w:rPr>
          <w:noProof/>
          <w:sz w:val="21"/>
          <w:szCs w:val="28"/>
        </w:rPr>
      </w:r>
      <w:r>
        <w:rPr>
          <w:noProof/>
          <w:sz w:val="21"/>
          <w:szCs w:val="28"/>
        </w:rPr>
        <w:fldChar w:fldCharType="separate"/>
      </w:r>
      <w:r w:rsidR="00465BF2">
        <w:rPr>
          <w:rFonts w:hint="eastAsia"/>
          <w:noProof/>
          <w:sz w:val="21"/>
          <w:szCs w:val="28"/>
        </w:rPr>
        <w:t>（本草案完成时间：</w:t>
      </w:r>
      <w:r w:rsidR="00465BF2">
        <w:rPr>
          <w:rFonts w:hint="eastAsia"/>
          <w:noProof/>
          <w:sz w:val="21"/>
          <w:szCs w:val="28"/>
        </w:rPr>
        <w:t>2</w:t>
      </w:r>
      <w:r w:rsidR="00465BF2">
        <w:rPr>
          <w:noProof/>
          <w:sz w:val="21"/>
          <w:szCs w:val="28"/>
        </w:rPr>
        <w:t>023</w:t>
      </w:r>
      <w:r w:rsidR="00A90B77">
        <w:rPr>
          <w:noProof/>
          <w:sz w:val="21"/>
          <w:szCs w:val="28"/>
        </w:rPr>
        <w:t>.9.10</w:t>
      </w:r>
      <w:r w:rsidR="00465BF2">
        <w:rPr>
          <w:rFonts w:hint="eastAsia"/>
          <w:noProof/>
          <w:sz w:val="21"/>
          <w:szCs w:val="28"/>
        </w:rPr>
        <w:t>）</w:t>
      </w:r>
      <w:r>
        <w:rPr>
          <w:noProof/>
          <w:sz w:val="21"/>
          <w:szCs w:val="28"/>
        </w:rPr>
        <w:fldChar w:fldCharType="end"/>
      </w:r>
      <w:bookmarkEnd w:id="12"/>
    </w:p>
    <w:p w:rsidR="00DE703F" w:rsidRPr="00A6537A" w:rsidRDefault="008620FC" w:rsidP="00463B77">
      <w:pPr>
        <w:pStyle w:val="afffffffa"/>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Pr="00A6537A">
        <w:rPr>
          <w:b/>
          <w:noProof/>
          <w:sz w:val="21"/>
          <w:szCs w:val="28"/>
        </w:rPr>
        <w:instrText xml:space="preserve"> FORMDROPDOWN </w:instrText>
      </w:r>
      <w:r w:rsidR="0082686F">
        <w:rPr>
          <w:b/>
          <w:noProof/>
          <w:sz w:val="21"/>
          <w:szCs w:val="28"/>
        </w:rPr>
      </w:r>
      <w:r w:rsidR="0082686F">
        <w:rPr>
          <w:b/>
          <w:noProof/>
          <w:sz w:val="21"/>
          <w:szCs w:val="28"/>
        </w:rPr>
        <w:fldChar w:fldCharType="separate"/>
      </w:r>
      <w:r w:rsidRPr="00A6537A">
        <w:rPr>
          <w:b/>
          <w:noProof/>
          <w:sz w:val="21"/>
          <w:szCs w:val="28"/>
        </w:rPr>
        <w:fldChar w:fldCharType="end"/>
      </w:r>
      <w:bookmarkEnd w:id="13"/>
    </w:p>
    <w:p w:rsidR="00CD50A1" w:rsidRDefault="00087A77" w:rsidP="00EE7869">
      <w:pPr>
        <w:pStyle w:val="affffffffff6"/>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sidR="00A90B77">
        <w:rPr>
          <w:rFonts w:ascii="黑体"/>
        </w:rPr>
        <w:t>XXXX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rPr>
          <w:rFonts w:hint="eastAsia"/>
        </w:rPr>
        <w:t>发布</w:t>
      </w:r>
    </w:p>
    <w:p w:rsidR="00CD50A1" w:rsidRDefault="00087A77" w:rsidP="00EE7869">
      <w:pPr>
        <w:pStyle w:val="affffffffff7"/>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rPr>
          <w:rFonts w:hint="eastAsia"/>
        </w:rPr>
        <w:t>实施</w:t>
      </w:r>
    </w:p>
    <w:p w:rsidR="007B7453" w:rsidRPr="004C7E8B" w:rsidRDefault="007B7453" w:rsidP="00A4006C">
      <w:pPr>
        <w:pStyle w:val="affffffffa"/>
        <w:framePr w:h="584" w:hRule="exact" w:hSpace="181" w:vSpace="181" w:wrap="around" w:y="15027"/>
        <w:rPr>
          <w:rFonts w:hAnsi="黑体"/>
        </w:rPr>
      </w:pPr>
      <w:r w:rsidRPr="004C7E8B">
        <w:rPr>
          <w:rFonts w:hAnsi="黑体"/>
          <w:w w:val="100"/>
          <w:sz w:val="28"/>
        </w:rPr>
        <w:fldChar w:fldCharType="begin">
          <w:ffData>
            <w:name w:val="fm"/>
            <w:enabled/>
            <w:calcOnExit w:val="0"/>
            <w:textInput/>
          </w:ffData>
        </w:fldChar>
      </w:r>
      <w:bookmarkStart w:id="20"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A90B77">
        <w:rPr>
          <w:rFonts w:hAnsi="黑体" w:hint="eastAsia"/>
          <w:w w:val="100"/>
          <w:sz w:val="28"/>
        </w:rPr>
        <w:t>上海市市场监督管理局</w:t>
      </w:r>
      <w:r w:rsidRPr="004C7E8B">
        <w:rPr>
          <w:rFonts w:hAnsi="黑体"/>
          <w:w w:val="100"/>
          <w:sz w:val="28"/>
        </w:rPr>
        <w:fldChar w:fldCharType="end"/>
      </w:r>
      <w:bookmarkEnd w:id="20"/>
      <w:r w:rsidR="00196EF5" w:rsidRPr="004C7E8B">
        <w:rPr>
          <w:rFonts w:ascii="Times New Roman"/>
          <w:w w:val="100"/>
          <w:sz w:val="28"/>
        </w:rPr>
        <w:t> </w:t>
      </w:r>
      <w:r w:rsidR="00196EF5" w:rsidRPr="004C7E8B">
        <w:rPr>
          <w:rFonts w:ascii="Times New Roman"/>
          <w:w w:val="100"/>
          <w:sz w:val="28"/>
        </w:rPr>
        <w:t> </w:t>
      </w:r>
      <w:r w:rsidRPr="004C7E8B">
        <w:rPr>
          <w:rStyle w:val="affffffffffff"/>
          <w:rFonts w:hAnsi="黑体" w:hint="eastAsia"/>
          <w:position w:val="0"/>
        </w:rPr>
        <w:t>发</w:t>
      </w:r>
      <w:r w:rsidRPr="004C7E8B">
        <w:rPr>
          <w:rStyle w:val="affffffffffff"/>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C64E95">
          <w:headerReference w:type="default" r:id="rId9"/>
          <w:footerReference w:type="even" r:id="rId10"/>
          <w:headerReference w:type="first" r:id="rId11"/>
          <w:footerReference w:type="first" r:id="rId12"/>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134F2E4B" wp14:editId="5FAFB94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B7732"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EE41BC" w:rsidRDefault="00EE41BC" w:rsidP="00EE41BC">
      <w:pPr>
        <w:pStyle w:val="affffff7"/>
        <w:spacing w:after="468"/>
      </w:pPr>
      <w:bookmarkStart w:id="21" w:name="BookMark1"/>
      <w:bookmarkStart w:id="22" w:name="_Toc145254604"/>
      <w:bookmarkStart w:id="23" w:name="_Toc145254658"/>
      <w:bookmarkStart w:id="24" w:name="_Toc145254691"/>
      <w:r w:rsidRPr="00EE41BC">
        <w:rPr>
          <w:rFonts w:hint="eastAsia"/>
          <w:spacing w:val="320"/>
        </w:rPr>
        <w:lastRenderedPageBreak/>
        <w:t>目</w:t>
      </w:r>
      <w:r>
        <w:rPr>
          <w:rFonts w:hint="eastAsia"/>
        </w:rPr>
        <w:t>次</w:t>
      </w:r>
    </w:p>
    <w:p w:rsidR="00EE41BC" w:rsidRPr="00EE41BC" w:rsidRDefault="00EE41BC">
      <w:pPr>
        <w:pStyle w:val="11"/>
        <w:tabs>
          <w:tab w:val="right" w:leader="dot" w:pos="9344"/>
        </w:tabs>
        <w:rPr>
          <w:rFonts w:asciiTheme="minorHAnsi" w:eastAsiaTheme="minorEastAsia" w:hAnsiTheme="minorHAnsi" w:cstheme="minorBidi"/>
          <w:noProof/>
          <w:szCs w:val="22"/>
        </w:rPr>
      </w:pPr>
      <w:r w:rsidRPr="00EE41BC">
        <w:fldChar w:fldCharType="begin"/>
      </w:r>
      <w:r w:rsidRPr="00EE41BC">
        <w:instrText xml:space="preserve"> TOC \o "1-1" \h </w:instrText>
      </w:r>
      <w:r w:rsidRPr="00EE41BC">
        <w:fldChar w:fldCharType="separate"/>
      </w:r>
      <w:hyperlink w:anchor="_Toc145256036" w:history="1">
        <w:r w:rsidRPr="00EE41BC">
          <w:rPr>
            <w:rStyle w:val="afffffff3"/>
            <w:noProof/>
          </w:rPr>
          <w:t>前言</w:t>
        </w:r>
        <w:r w:rsidRPr="00EE41BC">
          <w:rPr>
            <w:noProof/>
          </w:rPr>
          <w:tab/>
        </w:r>
        <w:r w:rsidRPr="00EE41BC">
          <w:rPr>
            <w:noProof/>
          </w:rPr>
          <w:fldChar w:fldCharType="begin"/>
        </w:r>
        <w:r w:rsidRPr="00EE41BC">
          <w:rPr>
            <w:noProof/>
          </w:rPr>
          <w:instrText xml:space="preserve"> PAGEREF _Toc145256036 \h </w:instrText>
        </w:r>
        <w:r w:rsidRPr="00EE41BC">
          <w:rPr>
            <w:noProof/>
          </w:rPr>
        </w:r>
        <w:r w:rsidRPr="00EE41BC">
          <w:rPr>
            <w:noProof/>
          </w:rPr>
          <w:fldChar w:fldCharType="separate"/>
        </w:r>
        <w:r w:rsidR="006944C6">
          <w:rPr>
            <w:noProof/>
          </w:rPr>
          <w:t>II</w:t>
        </w:r>
        <w:r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37" w:history="1">
        <w:r w:rsidR="00EE41BC" w:rsidRPr="00EE41BC">
          <w:rPr>
            <w:rStyle w:val="afffffff3"/>
            <w:noProof/>
          </w:rPr>
          <w:t>1</w:t>
        </w:r>
        <w:r w:rsidR="00EE41BC">
          <w:rPr>
            <w:rStyle w:val="afffffff3"/>
            <w:noProof/>
          </w:rPr>
          <w:t xml:space="preserve"> </w:t>
        </w:r>
        <w:r w:rsidR="00EE41BC" w:rsidRPr="00EE41BC">
          <w:rPr>
            <w:rStyle w:val="afffffff3"/>
            <w:noProof/>
          </w:rPr>
          <w:t xml:space="preserve"> 范围</w:t>
        </w:r>
        <w:r w:rsidR="00EE41BC" w:rsidRPr="00EE41BC">
          <w:rPr>
            <w:noProof/>
          </w:rPr>
          <w:tab/>
        </w:r>
        <w:r w:rsidR="00EE41BC" w:rsidRPr="00EE41BC">
          <w:rPr>
            <w:noProof/>
          </w:rPr>
          <w:fldChar w:fldCharType="begin"/>
        </w:r>
        <w:r w:rsidR="00EE41BC" w:rsidRPr="00EE41BC">
          <w:rPr>
            <w:noProof/>
          </w:rPr>
          <w:instrText xml:space="preserve"> PAGEREF _Toc145256037 \h </w:instrText>
        </w:r>
        <w:r w:rsidR="00EE41BC" w:rsidRPr="00EE41BC">
          <w:rPr>
            <w:noProof/>
          </w:rPr>
        </w:r>
        <w:r w:rsidR="00EE41BC" w:rsidRPr="00EE41BC">
          <w:rPr>
            <w:noProof/>
          </w:rPr>
          <w:fldChar w:fldCharType="separate"/>
        </w:r>
        <w:r w:rsidR="006944C6">
          <w:rPr>
            <w:noProof/>
          </w:rPr>
          <w:t>3</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38" w:history="1">
        <w:r w:rsidR="00EE41BC" w:rsidRPr="00EE41BC">
          <w:rPr>
            <w:rStyle w:val="afffffff3"/>
            <w:noProof/>
          </w:rPr>
          <w:t>2</w:t>
        </w:r>
        <w:r w:rsidR="00EE41BC">
          <w:rPr>
            <w:rStyle w:val="afffffff3"/>
            <w:noProof/>
          </w:rPr>
          <w:t xml:space="preserve"> </w:t>
        </w:r>
        <w:r w:rsidR="00EE41BC" w:rsidRPr="00EE41BC">
          <w:rPr>
            <w:rStyle w:val="afffffff3"/>
            <w:noProof/>
          </w:rPr>
          <w:t xml:space="preserve"> 规范性引用文件</w:t>
        </w:r>
        <w:r w:rsidR="00EE41BC" w:rsidRPr="00EE41BC">
          <w:rPr>
            <w:noProof/>
          </w:rPr>
          <w:tab/>
        </w:r>
        <w:r w:rsidR="00EE41BC" w:rsidRPr="00EE41BC">
          <w:rPr>
            <w:noProof/>
          </w:rPr>
          <w:fldChar w:fldCharType="begin"/>
        </w:r>
        <w:r w:rsidR="00EE41BC" w:rsidRPr="00EE41BC">
          <w:rPr>
            <w:noProof/>
          </w:rPr>
          <w:instrText xml:space="preserve"> PAGEREF _Toc145256038 \h </w:instrText>
        </w:r>
        <w:r w:rsidR="00EE41BC" w:rsidRPr="00EE41BC">
          <w:rPr>
            <w:noProof/>
          </w:rPr>
        </w:r>
        <w:r w:rsidR="00EE41BC" w:rsidRPr="00EE41BC">
          <w:rPr>
            <w:noProof/>
          </w:rPr>
          <w:fldChar w:fldCharType="separate"/>
        </w:r>
        <w:r w:rsidR="006944C6">
          <w:rPr>
            <w:noProof/>
          </w:rPr>
          <w:t>3</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39" w:history="1">
        <w:r w:rsidR="00EE41BC" w:rsidRPr="00EE41BC">
          <w:rPr>
            <w:rStyle w:val="afffffff3"/>
            <w:noProof/>
          </w:rPr>
          <w:t>3</w:t>
        </w:r>
        <w:r w:rsidR="00EE41BC">
          <w:rPr>
            <w:rStyle w:val="afffffff3"/>
            <w:noProof/>
          </w:rPr>
          <w:t xml:space="preserve"> </w:t>
        </w:r>
        <w:r w:rsidR="00EE41BC" w:rsidRPr="00EE41BC">
          <w:rPr>
            <w:rStyle w:val="afffffff3"/>
            <w:noProof/>
          </w:rPr>
          <w:t xml:space="preserve"> 术语和定义</w:t>
        </w:r>
        <w:r w:rsidR="00EE41BC" w:rsidRPr="00EE41BC">
          <w:rPr>
            <w:noProof/>
          </w:rPr>
          <w:tab/>
        </w:r>
        <w:r w:rsidR="00EE41BC" w:rsidRPr="00EE41BC">
          <w:rPr>
            <w:noProof/>
          </w:rPr>
          <w:fldChar w:fldCharType="begin"/>
        </w:r>
        <w:r w:rsidR="00EE41BC" w:rsidRPr="00EE41BC">
          <w:rPr>
            <w:noProof/>
          </w:rPr>
          <w:instrText xml:space="preserve"> PAGEREF _Toc145256039 \h </w:instrText>
        </w:r>
        <w:r w:rsidR="00EE41BC" w:rsidRPr="00EE41BC">
          <w:rPr>
            <w:noProof/>
          </w:rPr>
        </w:r>
        <w:r w:rsidR="00EE41BC" w:rsidRPr="00EE41BC">
          <w:rPr>
            <w:noProof/>
          </w:rPr>
          <w:fldChar w:fldCharType="separate"/>
        </w:r>
        <w:r w:rsidR="006944C6">
          <w:rPr>
            <w:noProof/>
          </w:rPr>
          <w:t>3</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40" w:history="1">
        <w:r w:rsidR="00EE41BC" w:rsidRPr="00EE41BC">
          <w:rPr>
            <w:rStyle w:val="afffffff3"/>
            <w:noProof/>
          </w:rPr>
          <w:t>4</w:t>
        </w:r>
        <w:r w:rsidR="00EE41BC">
          <w:rPr>
            <w:rStyle w:val="afffffff3"/>
            <w:noProof/>
          </w:rPr>
          <w:t xml:space="preserve"> </w:t>
        </w:r>
        <w:r w:rsidR="00EE41BC" w:rsidRPr="00EE41BC">
          <w:rPr>
            <w:rStyle w:val="afffffff3"/>
            <w:noProof/>
          </w:rPr>
          <w:t xml:space="preserve"> 基本要求</w:t>
        </w:r>
        <w:r w:rsidR="00EE41BC" w:rsidRPr="00EE41BC">
          <w:rPr>
            <w:noProof/>
          </w:rPr>
          <w:tab/>
        </w:r>
        <w:r w:rsidR="00EE41BC" w:rsidRPr="00EE41BC">
          <w:rPr>
            <w:noProof/>
          </w:rPr>
          <w:fldChar w:fldCharType="begin"/>
        </w:r>
        <w:r w:rsidR="00EE41BC" w:rsidRPr="00EE41BC">
          <w:rPr>
            <w:noProof/>
          </w:rPr>
          <w:instrText xml:space="preserve"> PAGEREF _Toc145256040 \h </w:instrText>
        </w:r>
        <w:r w:rsidR="00EE41BC" w:rsidRPr="00EE41BC">
          <w:rPr>
            <w:noProof/>
          </w:rPr>
        </w:r>
        <w:r w:rsidR="00EE41BC" w:rsidRPr="00EE41BC">
          <w:rPr>
            <w:noProof/>
          </w:rPr>
          <w:fldChar w:fldCharType="separate"/>
        </w:r>
        <w:r w:rsidR="006944C6">
          <w:rPr>
            <w:noProof/>
          </w:rPr>
          <w:t>4</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41" w:history="1">
        <w:r w:rsidR="00EE41BC" w:rsidRPr="00EE41BC">
          <w:rPr>
            <w:rStyle w:val="afffffff3"/>
            <w:noProof/>
          </w:rPr>
          <w:t>5</w:t>
        </w:r>
        <w:r w:rsidR="00EE41BC">
          <w:rPr>
            <w:rStyle w:val="afffffff3"/>
            <w:noProof/>
          </w:rPr>
          <w:t xml:space="preserve"> </w:t>
        </w:r>
        <w:r w:rsidR="00EE41BC" w:rsidRPr="00EE41BC">
          <w:rPr>
            <w:rStyle w:val="afffffff3"/>
            <w:noProof/>
          </w:rPr>
          <w:t xml:space="preserve"> 生物性职业危害个人防要求</w:t>
        </w:r>
        <w:r w:rsidR="00EE41BC" w:rsidRPr="00EE41BC">
          <w:rPr>
            <w:noProof/>
          </w:rPr>
          <w:tab/>
        </w:r>
        <w:r w:rsidR="00EE41BC" w:rsidRPr="00EE41BC">
          <w:rPr>
            <w:noProof/>
          </w:rPr>
          <w:fldChar w:fldCharType="begin"/>
        </w:r>
        <w:r w:rsidR="00EE41BC" w:rsidRPr="00EE41BC">
          <w:rPr>
            <w:noProof/>
          </w:rPr>
          <w:instrText xml:space="preserve"> PAGEREF _Toc145256041 \h </w:instrText>
        </w:r>
        <w:r w:rsidR="00EE41BC" w:rsidRPr="00EE41BC">
          <w:rPr>
            <w:noProof/>
          </w:rPr>
        </w:r>
        <w:r w:rsidR="00EE41BC" w:rsidRPr="00EE41BC">
          <w:rPr>
            <w:noProof/>
          </w:rPr>
          <w:fldChar w:fldCharType="separate"/>
        </w:r>
        <w:r w:rsidR="006944C6">
          <w:rPr>
            <w:noProof/>
          </w:rPr>
          <w:t>4</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42" w:history="1">
        <w:r w:rsidR="00EE41BC" w:rsidRPr="00EE41BC">
          <w:rPr>
            <w:rStyle w:val="afffffff3"/>
            <w:noProof/>
          </w:rPr>
          <w:t>6</w:t>
        </w:r>
        <w:r w:rsidR="00EE41BC">
          <w:rPr>
            <w:rStyle w:val="afffffff3"/>
            <w:noProof/>
          </w:rPr>
          <w:t xml:space="preserve"> </w:t>
        </w:r>
        <w:r w:rsidR="00EE41BC" w:rsidRPr="00EE41BC">
          <w:rPr>
            <w:rStyle w:val="afffffff3"/>
            <w:noProof/>
          </w:rPr>
          <w:t xml:space="preserve"> 化学性职业危害个人防护要求：</w:t>
        </w:r>
        <w:r w:rsidR="00EE41BC" w:rsidRPr="00EE41BC">
          <w:rPr>
            <w:noProof/>
          </w:rPr>
          <w:tab/>
        </w:r>
        <w:r w:rsidR="00EE41BC" w:rsidRPr="00EE41BC">
          <w:rPr>
            <w:noProof/>
          </w:rPr>
          <w:fldChar w:fldCharType="begin"/>
        </w:r>
        <w:r w:rsidR="00EE41BC" w:rsidRPr="00EE41BC">
          <w:rPr>
            <w:noProof/>
          </w:rPr>
          <w:instrText xml:space="preserve"> PAGEREF _Toc145256042 \h </w:instrText>
        </w:r>
        <w:r w:rsidR="00EE41BC" w:rsidRPr="00EE41BC">
          <w:rPr>
            <w:noProof/>
          </w:rPr>
        </w:r>
        <w:r w:rsidR="00EE41BC" w:rsidRPr="00EE41BC">
          <w:rPr>
            <w:noProof/>
          </w:rPr>
          <w:fldChar w:fldCharType="separate"/>
        </w:r>
        <w:r w:rsidR="006944C6">
          <w:rPr>
            <w:noProof/>
          </w:rPr>
          <w:t>5</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43" w:history="1">
        <w:r w:rsidR="00EE41BC" w:rsidRPr="00EE41BC">
          <w:rPr>
            <w:rStyle w:val="afffffff3"/>
            <w:noProof/>
          </w:rPr>
          <w:t>7</w:t>
        </w:r>
        <w:r w:rsidR="00EE41BC">
          <w:rPr>
            <w:rStyle w:val="afffffff3"/>
            <w:noProof/>
          </w:rPr>
          <w:t xml:space="preserve"> </w:t>
        </w:r>
        <w:r w:rsidR="00EE41BC" w:rsidRPr="00EE41BC">
          <w:rPr>
            <w:rStyle w:val="afffffff3"/>
            <w:noProof/>
          </w:rPr>
          <w:t xml:space="preserve"> 物理性职业危害个人防护要求：</w:t>
        </w:r>
        <w:r w:rsidR="00EE41BC" w:rsidRPr="00EE41BC">
          <w:rPr>
            <w:noProof/>
          </w:rPr>
          <w:tab/>
        </w:r>
        <w:r w:rsidR="00EE41BC" w:rsidRPr="00EE41BC">
          <w:rPr>
            <w:noProof/>
          </w:rPr>
          <w:fldChar w:fldCharType="begin"/>
        </w:r>
        <w:r w:rsidR="00EE41BC" w:rsidRPr="00EE41BC">
          <w:rPr>
            <w:noProof/>
          </w:rPr>
          <w:instrText xml:space="preserve"> PAGEREF _Toc145256043 \h </w:instrText>
        </w:r>
        <w:r w:rsidR="00EE41BC" w:rsidRPr="00EE41BC">
          <w:rPr>
            <w:noProof/>
          </w:rPr>
        </w:r>
        <w:r w:rsidR="00EE41BC" w:rsidRPr="00EE41BC">
          <w:rPr>
            <w:noProof/>
          </w:rPr>
          <w:fldChar w:fldCharType="separate"/>
        </w:r>
        <w:r w:rsidR="006944C6">
          <w:rPr>
            <w:noProof/>
          </w:rPr>
          <w:t>5</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44" w:history="1">
        <w:r w:rsidR="00EE41BC" w:rsidRPr="00EE41BC">
          <w:rPr>
            <w:rStyle w:val="afffffff3"/>
            <w:noProof/>
          </w:rPr>
          <w:t>附录A（资料性）</w:t>
        </w:r>
        <w:r w:rsidR="00EE41BC">
          <w:rPr>
            <w:rStyle w:val="afffffff3"/>
            <w:noProof/>
          </w:rPr>
          <w:t xml:space="preserve"> </w:t>
        </w:r>
        <w:r w:rsidR="00EE41BC" w:rsidRPr="00EE41BC">
          <w:rPr>
            <w:rStyle w:val="afffffff3"/>
            <w:noProof/>
          </w:rPr>
          <w:t xml:space="preserve"> 正确使用本标准的说明</w:t>
        </w:r>
        <w:r w:rsidR="00EE41BC" w:rsidRPr="00EE41BC">
          <w:rPr>
            <w:noProof/>
          </w:rPr>
          <w:tab/>
        </w:r>
        <w:r w:rsidR="00EE41BC" w:rsidRPr="00EE41BC">
          <w:rPr>
            <w:noProof/>
          </w:rPr>
          <w:fldChar w:fldCharType="begin"/>
        </w:r>
        <w:r w:rsidR="00EE41BC" w:rsidRPr="00EE41BC">
          <w:rPr>
            <w:noProof/>
          </w:rPr>
          <w:instrText xml:space="preserve"> PAGEREF _Toc145256044 \h </w:instrText>
        </w:r>
        <w:r w:rsidR="00EE41BC" w:rsidRPr="00EE41BC">
          <w:rPr>
            <w:noProof/>
          </w:rPr>
        </w:r>
        <w:r w:rsidR="00EE41BC" w:rsidRPr="00EE41BC">
          <w:rPr>
            <w:noProof/>
          </w:rPr>
          <w:fldChar w:fldCharType="separate"/>
        </w:r>
        <w:r w:rsidR="006944C6">
          <w:rPr>
            <w:noProof/>
          </w:rPr>
          <w:t>7</w:t>
        </w:r>
        <w:r w:rsidR="00EE41BC" w:rsidRPr="00EE41BC">
          <w:rPr>
            <w:noProof/>
          </w:rPr>
          <w:fldChar w:fldCharType="end"/>
        </w:r>
      </w:hyperlink>
    </w:p>
    <w:p w:rsidR="00EE41BC" w:rsidRPr="00EE41BC" w:rsidRDefault="0082686F">
      <w:pPr>
        <w:pStyle w:val="11"/>
        <w:tabs>
          <w:tab w:val="right" w:leader="dot" w:pos="9344"/>
        </w:tabs>
        <w:rPr>
          <w:rFonts w:asciiTheme="minorHAnsi" w:eastAsiaTheme="minorEastAsia" w:hAnsiTheme="minorHAnsi" w:cstheme="minorBidi"/>
          <w:noProof/>
          <w:szCs w:val="22"/>
        </w:rPr>
      </w:pPr>
      <w:hyperlink w:anchor="_Toc145256045" w:history="1">
        <w:r w:rsidR="00EE41BC" w:rsidRPr="00EE41BC">
          <w:rPr>
            <w:rStyle w:val="afffffff3"/>
            <w:noProof/>
          </w:rPr>
          <w:t>附录</w:t>
        </w:r>
        <w:r w:rsidR="00EE41BC">
          <w:rPr>
            <w:rStyle w:val="afffffff3"/>
            <w:noProof/>
          </w:rPr>
          <w:t>B</w:t>
        </w:r>
        <w:r w:rsidR="00EE41BC" w:rsidRPr="00EE41BC">
          <w:rPr>
            <w:rStyle w:val="afffffff3"/>
            <w:noProof/>
          </w:rPr>
          <w:t>（资料性）</w:t>
        </w:r>
        <w:r w:rsidR="00EE41BC">
          <w:rPr>
            <w:rStyle w:val="afffffff3"/>
            <w:noProof/>
          </w:rPr>
          <w:t xml:space="preserve"> </w:t>
        </w:r>
        <w:r w:rsidR="00EE41BC" w:rsidRPr="00EE41BC">
          <w:rPr>
            <w:rStyle w:val="afffffff3"/>
            <w:noProof/>
          </w:rPr>
          <w:t xml:space="preserve"> 职业危害因素对应所在区域</w:t>
        </w:r>
        <w:r w:rsidR="00EE41BC" w:rsidRPr="00EE41BC">
          <w:rPr>
            <w:noProof/>
          </w:rPr>
          <w:tab/>
        </w:r>
        <w:r w:rsidR="00EE41BC" w:rsidRPr="00EE41BC">
          <w:rPr>
            <w:noProof/>
          </w:rPr>
          <w:fldChar w:fldCharType="begin"/>
        </w:r>
        <w:r w:rsidR="00EE41BC" w:rsidRPr="00EE41BC">
          <w:rPr>
            <w:noProof/>
          </w:rPr>
          <w:instrText xml:space="preserve"> PAGEREF _Toc145256045 \h </w:instrText>
        </w:r>
        <w:r w:rsidR="00EE41BC" w:rsidRPr="00EE41BC">
          <w:rPr>
            <w:noProof/>
          </w:rPr>
        </w:r>
        <w:r w:rsidR="00EE41BC" w:rsidRPr="00EE41BC">
          <w:rPr>
            <w:noProof/>
          </w:rPr>
          <w:fldChar w:fldCharType="separate"/>
        </w:r>
        <w:r w:rsidR="006944C6">
          <w:rPr>
            <w:noProof/>
          </w:rPr>
          <w:t>8</w:t>
        </w:r>
        <w:r w:rsidR="00EE41BC" w:rsidRPr="00EE41BC">
          <w:rPr>
            <w:noProof/>
          </w:rPr>
          <w:fldChar w:fldCharType="end"/>
        </w:r>
      </w:hyperlink>
    </w:p>
    <w:p w:rsidR="00EE41BC" w:rsidRPr="00EE41BC" w:rsidRDefault="00EE41BC" w:rsidP="00EE41BC">
      <w:pPr>
        <w:pStyle w:val="affffff7"/>
        <w:spacing w:after="468"/>
        <w:sectPr w:rsidR="00EE41BC" w:rsidRPr="00EE41BC" w:rsidSect="00EE41BC">
          <w:headerReference w:type="even" r:id="rId13"/>
          <w:headerReference w:type="default" r:id="rId14"/>
          <w:footerReference w:type="default" r:id="rId15"/>
          <w:pgSz w:w="11906" w:h="16838" w:code="9"/>
          <w:pgMar w:top="1928" w:right="1134" w:bottom="1134" w:left="1134" w:header="1418" w:footer="1134" w:gutter="284"/>
          <w:pgNumType w:fmt="upperRoman" w:start="1"/>
          <w:cols w:space="425"/>
          <w:formProt w:val="0"/>
          <w:docGrid w:type="lines" w:linePitch="312"/>
        </w:sectPr>
      </w:pPr>
      <w:r w:rsidRPr="00EE41BC">
        <w:fldChar w:fldCharType="end"/>
      </w:r>
    </w:p>
    <w:p w:rsidR="00A90B77" w:rsidRDefault="00A90B77" w:rsidP="00A90B77">
      <w:pPr>
        <w:pStyle w:val="a6"/>
        <w:spacing w:before="900" w:after="468"/>
      </w:pPr>
      <w:bookmarkStart w:id="25" w:name="_Toc145256036"/>
      <w:bookmarkStart w:id="26" w:name="BookMark2"/>
      <w:bookmarkEnd w:id="21"/>
      <w:r w:rsidRPr="00A90B77">
        <w:rPr>
          <w:spacing w:val="320"/>
        </w:rPr>
        <w:lastRenderedPageBreak/>
        <w:t>前</w:t>
      </w:r>
      <w:r>
        <w:t>言</w:t>
      </w:r>
      <w:bookmarkEnd w:id="22"/>
      <w:bookmarkEnd w:id="23"/>
      <w:bookmarkEnd w:id="24"/>
      <w:bookmarkEnd w:id="25"/>
    </w:p>
    <w:p w:rsidR="00A90B77" w:rsidRDefault="00A90B77" w:rsidP="00A90B77">
      <w:pPr>
        <w:pStyle w:val="afffff0"/>
        <w:ind w:firstLine="420"/>
      </w:pPr>
      <w:r>
        <w:rPr>
          <w:rFonts w:hint="eastAsia"/>
        </w:rPr>
        <w:t>本文件按照GB/T 1.1—2020《标准化工作导则  第1部分：标准化文件的结构和起草规则》的规定起草。</w:t>
      </w:r>
    </w:p>
    <w:p w:rsidR="00A90B77" w:rsidRPr="00B43B5C" w:rsidRDefault="00A90B77" w:rsidP="00A90B77">
      <w:pPr>
        <w:pStyle w:val="afffff0"/>
        <w:ind w:firstLine="420"/>
        <w:rPr>
          <w:color w:val="FF0000"/>
        </w:rPr>
      </w:pPr>
      <w:r w:rsidRPr="00566AC1">
        <w:rPr>
          <w:rFonts w:hint="eastAsia"/>
        </w:rPr>
        <w:t>请注意本文件的某些内容可能涉及专利，本文件的发布机构不承担识别专利的责任。</w:t>
      </w:r>
    </w:p>
    <w:p w:rsidR="00D63387" w:rsidRDefault="00D63387" w:rsidP="00D63387">
      <w:pPr>
        <w:pStyle w:val="afffff0"/>
        <w:ind w:firstLine="420"/>
      </w:pPr>
      <w:r>
        <w:rPr>
          <w:rFonts w:hint="eastAsia"/>
        </w:rPr>
        <w:t>本文件由上海市卫生健康委员会提出并组织实施。</w:t>
      </w:r>
    </w:p>
    <w:p w:rsidR="00D63387" w:rsidRPr="00D63387" w:rsidRDefault="00D63387" w:rsidP="00D63387">
      <w:pPr>
        <w:pStyle w:val="afffff0"/>
        <w:ind w:firstLine="420"/>
      </w:pPr>
      <w:r>
        <w:rPr>
          <w:rFonts w:hint="eastAsia"/>
        </w:rPr>
        <w:t>本文件由上海市</w:t>
      </w:r>
      <w:r w:rsidRPr="0054596A">
        <w:rPr>
          <w:rFonts w:hint="eastAsia"/>
        </w:rPr>
        <w:t>职业</w:t>
      </w:r>
      <w:r>
        <w:rPr>
          <w:rFonts w:hint="eastAsia"/>
        </w:rPr>
        <w:t>卫生标准化技术委员会归口。</w:t>
      </w:r>
    </w:p>
    <w:p w:rsidR="00A90B77" w:rsidRDefault="00A90B77" w:rsidP="00A90B77">
      <w:pPr>
        <w:pStyle w:val="afffff0"/>
        <w:ind w:firstLine="420"/>
      </w:pPr>
      <w:r>
        <w:rPr>
          <w:rFonts w:hint="eastAsia"/>
        </w:rPr>
        <w:t>本文件起草单位：</w:t>
      </w:r>
      <w:r w:rsidRPr="00783FF1">
        <w:rPr>
          <w:rFonts w:hint="eastAsia"/>
        </w:rPr>
        <w:t>上海市杨浦区中心医院（同济大学附属杨浦医院）</w:t>
      </w:r>
      <w:r>
        <w:rPr>
          <w:rFonts w:hint="eastAsia"/>
        </w:rPr>
        <w:t>、复旦大学附属华山医院、上海交通大学医学院附属瑞金医院。</w:t>
      </w:r>
    </w:p>
    <w:p w:rsidR="00A90B77" w:rsidRPr="003D2924" w:rsidRDefault="00A90B77" w:rsidP="00A90B77">
      <w:pPr>
        <w:pStyle w:val="affffffffffff0"/>
      </w:pPr>
      <w:r>
        <w:rPr>
          <w:rFonts w:hint="eastAsia"/>
        </w:rPr>
        <w:t>本文件主要起草人：匡兴亚、沈悦恬、邹和建、谢青、蒋良芝、陈鸿、盛慧球、万伟国、姚峰、沈伟娟。</w:t>
      </w:r>
    </w:p>
    <w:p w:rsidR="00A90B77" w:rsidRDefault="00A90B77" w:rsidP="00A90B77">
      <w:pPr>
        <w:pStyle w:val="afffff0"/>
        <w:ind w:firstLine="420"/>
      </w:pPr>
    </w:p>
    <w:p w:rsidR="00A90B77" w:rsidRPr="00A90B77" w:rsidRDefault="00A90B77" w:rsidP="00A90B77">
      <w:pPr>
        <w:pStyle w:val="afffff0"/>
        <w:ind w:firstLine="420"/>
        <w:sectPr w:rsidR="00A90B77" w:rsidRPr="00A90B77" w:rsidSect="006D3B89">
          <w:pgSz w:w="11906" w:h="16838" w:code="9"/>
          <w:pgMar w:top="1928" w:right="1134" w:bottom="1134" w:left="1134" w:header="1418" w:footer="1134" w:gutter="284"/>
          <w:pgNumType w:fmt="upperRoman"/>
          <w:cols w:space="425"/>
          <w:formProt w:val="0"/>
          <w:docGrid w:type="lines" w:linePitch="312"/>
        </w:sectPr>
      </w:pPr>
    </w:p>
    <w:p w:rsidR="00894836" w:rsidRPr="00145D9D" w:rsidRDefault="00894836" w:rsidP="00093D25">
      <w:pPr>
        <w:spacing w:line="20" w:lineRule="exact"/>
        <w:jc w:val="center"/>
        <w:rPr>
          <w:rFonts w:ascii="黑体" w:eastAsia="黑体" w:hAnsi="黑体"/>
          <w:sz w:val="32"/>
          <w:szCs w:val="32"/>
        </w:rPr>
      </w:pPr>
      <w:bookmarkStart w:id="27" w:name="BookMark4"/>
      <w:bookmarkEnd w:id="26"/>
    </w:p>
    <w:p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A8FA67DD8B24406F8E1F7927203E16F2"/>
        </w:placeholder>
      </w:sdtPr>
      <w:sdtEndPr/>
      <w:sdtContent>
        <w:bookmarkStart w:id="28" w:name="NEW_STAND_NAME" w:displacedByCustomXml="prev"/>
        <w:p w:rsidR="00F26B7E" w:rsidRPr="00F26B7E" w:rsidRDefault="00465BF2" w:rsidP="000F025C">
          <w:pPr>
            <w:pStyle w:val="afffffffffd"/>
            <w:spacing w:beforeLines="1" w:before="3" w:afterLines="220" w:after="686"/>
          </w:pPr>
          <w:r>
            <w:rPr>
              <w:rFonts w:hint="eastAsia"/>
            </w:rPr>
            <w:t>医务人员个人防护装备要求</w:t>
          </w:r>
        </w:p>
      </w:sdtContent>
    </w:sdt>
    <w:bookmarkEnd w:id="28" w:displacedByCustomXml="prev"/>
    <w:p w:rsidR="00E2552F" w:rsidRDefault="00E2552F" w:rsidP="00A77CCB">
      <w:pPr>
        <w:pStyle w:val="afff1"/>
        <w:spacing w:before="312" w:after="312"/>
      </w:pPr>
      <w:bookmarkStart w:id="29" w:name="_Toc17233325"/>
      <w:bookmarkStart w:id="30" w:name="_Toc17233333"/>
      <w:bookmarkStart w:id="31" w:name="_Toc24884211"/>
      <w:bookmarkStart w:id="32" w:name="_Toc24884218"/>
      <w:bookmarkStart w:id="33" w:name="_Toc26648465"/>
      <w:bookmarkStart w:id="34" w:name="_Toc26718930"/>
      <w:bookmarkStart w:id="35" w:name="_Toc26986530"/>
      <w:bookmarkStart w:id="36" w:name="_Toc26986771"/>
      <w:bookmarkStart w:id="37" w:name="_Toc97191423"/>
      <w:bookmarkStart w:id="38" w:name="_Toc145251327"/>
      <w:bookmarkStart w:id="39" w:name="_Toc145254605"/>
      <w:bookmarkStart w:id="40" w:name="_Toc145254659"/>
      <w:bookmarkStart w:id="41" w:name="_Toc145254692"/>
      <w:bookmarkStart w:id="42" w:name="_Toc145256037"/>
      <w:r>
        <w:rPr>
          <w:rFonts w:hint="eastAsia"/>
        </w:rPr>
        <w:t>范围</w:t>
      </w:r>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A90B77" w:rsidRDefault="00A90B77" w:rsidP="00A90B77">
      <w:pPr>
        <w:pStyle w:val="afffff0"/>
        <w:ind w:firstLine="420"/>
      </w:pPr>
      <w:bookmarkStart w:id="43" w:name="_Toc17233326"/>
      <w:bookmarkStart w:id="44" w:name="_Toc17233334"/>
      <w:bookmarkStart w:id="45" w:name="_Toc24884212"/>
      <w:bookmarkStart w:id="46" w:name="_Toc24884219"/>
      <w:bookmarkStart w:id="47" w:name="_Toc26648466"/>
      <w:r>
        <w:rPr>
          <w:rFonts w:hint="eastAsia"/>
        </w:rPr>
        <w:t>本文件规定了医务人员暴露于生物性、化学性、物理性职业危害因素的个人防护装备要求。</w:t>
      </w:r>
    </w:p>
    <w:p w:rsidR="008B0C9C" w:rsidRDefault="00A90B77" w:rsidP="00A90B77">
      <w:pPr>
        <w:pStyle w:val="afffff0"/>
        <w:ind w:firstLine="420"/>
      </w:pPr>
      <w:r>
        <w:rPr>
          <w:rFonts w:hint="eastAsia"/>
        </w:rPr>
        <w:t>本文件适用于上海市医疗机构医务人员从业活动中职业危害因素暴露时的个人防护。</w:t>
      </w:r>
    </w:p>
    <w:p w:rsidR="00E2552F" w:rsidRDefault="00E2552F" w:rsidP="00A77CCB">
      <w:pPr>
        <w:pStyle w:val="afff1"/>
        <w:spacing w:before="312" w:after="312"/>
      </w:pPr>
      <w:bookmarkStart w:id="48" w:name="_Toc26718931"/>
      <w:bookmarkStart w:id="49" w:name="_Toc26986531"/>
      <w:bookmarkStart w:id="50" w:name="_Toc26986772"/>
      <w:bookmarkStart w:id="51" w:name="_Toc97191424"/>
      <w:bookmarkStart w:id="52" w:name="_Toc145251328"/>
      <w:bookmarkStart w:id="53" w:name="_Toc145254606"/>
      <w:bookmarkStart w:id="54" w:name="_Toc145254660"/>
      <w:bookmarkStart w:id="55" w:name="_Toc145254693"/>
      <w:bookmarkStart w:id="56" w:name="_Toc145256038"/>
      <w:r>
        <w:rPr>
          <w:rFonts w:hint="eastAsia"/>
        </w:rPr>
        <w:t>规范性引用文件</w:t>
      </w:r>
      <w:bookmarkEnd w:id="43"/>
      <w:bookmarkEnd w:id="44"/>
      <w:bookmarkEnd w:id="45"/>
      <w:bookmarkEnd w:id="46"/>
      <w:bookmarkEnd w:id="47"/>
      <w:bookmarkEnd w:id="48"/>
      <w:bookmarkEnd w:id="49"/>
      <w:bookmarkEnd w:id="50"/>
      <w:bookmarkEnd w:id="51"/>
      <w:bookmarkEnd w:id="52"/>
      <w:bookmarkEnd w:id="53"/>
      <w:bookmarkEnd w:id="54"/>
      <w:bookmarkEnd w:id="55"/>
      <w:bookmarkEnd w:id="56"/>
    </w:p>
    <w:sdt>
      <w:sdtPr>
        <w:rPr>
          <w:rFonts w:hint="eastAsia"/>
        </w:rPr>
        <w:id w:val="715848253"/>
        <w:placeholder>
          <w:docPart w:val="2912CE9EB6EF497F930D2B50C91E324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8A57E6" w:rsidP="008A57E6">
          <w:pPr>
            <w:pStyle w:val="afffff0"/>
            <w:ind w:firstLine="420"/>
          </w:pPr>
          <w:r>
            <w:rPr>
              <w:rFonts w:hint="eastAsia"/>
            </w:rPr>
            <w:t>下列文件中的内容通过文中的规范性引用而构成本文件必不可少的条款。其中，注日期的引用文件，仅该日期对应的版本适</w:t>
          </w:r>
          <w:r>
            <w:rPr>
              <w:rFonts w:hint="eastAsia"/>
            </w:rPr>
            <w:lastRenderedPageBreak/>
            <w:t>用于本文件；不注日期的引用文件，其最新版本（包括所有的修改单）适用于本文件。</w:t>
          </w:r>
        </w:p>
      </w:sdtContent>
    </w:sdt>
    <w:p w:rsidR="00A90B77" w:rsidRDefault="00A90B77" w:rsidP="00A90B77">
      <w:pPr>
        <w:pStyle w:val="afffff0"/>
        <w:ind w:firstLine="420"/>
      </w:pPr>
      <w:r>
        <w:rPr>
          <w:rFonts w:hint="eastAsia"/>
        </w:rPr>
        <w:t>GB 2890 自吸过滤式防毒面具</w:t>
      </w:r>
    </w:p>
    <w:p w:rsidR="0082686F" w:rsidRDefault="0082686F" w:rsidP="0082686F">
      <w:pPr>
        <w:pStyle w:val="afffff0"/>
        <w:ind w:firstLine="420"/>
      </w:pPr>
      <w:r>
        <w:rPr>
          <w:rFonts w:hint="eastAsia"/>
        </w:rPr>
        <w:t>GB/T 12903-2008 个体防护装备术语</w:t>
      </w:r>
    </w:p>
    <w:p w:rsidR="00A90B77" w:rsidRDefault="00A90B77" w:rsidP="00A90B77">
      <w:pPr>
        <w:pStyle w:val="afffff0"/>
        <w:ind w:firstLine="420"/>
      </w:pPr>
      <w:r>
        <w:rPr>
          <w:rFonts w:hint="eastAsia"/>
        </w:rPr>
        <w:t>GB 14866　个人用眼护具技术要求</w:t>
      </w:r>
    </w:p>
    <w:p w:rsidR="0082686F" w:rsidRDefault="0082686F" w:rsidP="0082686F">
      <w:pPr>
        <w:pStyle w:val="afffff0"/>
        <w:ind w:firstLine="420"/>
      </w:pPr>
      <w:r>
        <w:rPr>
          <w:rFonts w:hint="eastAsia"/>
        </w:rPr>
        <w:t>GB/T 23466 护听器的选择指南</w:t>
      </w:r>
    </w:p>
    <w:p w:rsidR="00A90B77" w:rsidRDefault="00A90B77" w:rsidP="0082686F">
      <w:pPr>
        <w:pStyle w:val="afffff0"/>
        <w:ind w:firstLine="420"/>
      </w:pPr>
      <w:r>
        <w:rPr>
          <w:rFonts w:hint="eastAsia"/>
        </w:rPr>
        <w:t>GB 24539　防护服装 化学防护服</w:t>
      </w:r>
    </w:p>
    <w:p w:rsidR="00A90B77" w:rsidRDefault="00A90B77" w:rsidP="0082686F">
      <w:pPr>
        <w:pStyle w:val="afffff0"/>
        <w:ind w:firstLine="420"/>
        <w:rPr>
          <w:rFonts w:hint="eastAsia"/>
        </w:rPr>
      </w:pPr>
      <w:r>
        <w:rPr>
          <w:rFonts w:hint="eastAsia"/>
        </w:rPr>
        <w:t>GB 30864　呼吸防护 动力送风过滤式呼吸器</w:t>
      </w:r>
    </w:p>
    <w:p w:rsidR="00AA6EC9" w:rsidRPr="008A57E6" w:rsidRDefault="00A90B77" w:rsidP="00A90B77">
      <w:pPr>
        <w:pStyle w:val="afffff0"/>
        <w:ind w:firstLine="420"/>
      </w:pPr>
      <w:r>
        <w:rPr>
          <w:rFonts w:hint="eastAsia"/>
        </w:rPr>
        <w:t>GBZ 130 放射诊断放射防护要求</w:t>
      </w:r>
    </w:p>
    <w:p w:rsidR="00B265BC" w:rsidRPr="00E030F9" w:rsidRDefault="00FD59EB" w:rsidP="00FD59EB">
      <w:pPr>
        <w:pStyle w:val="afff1"/>
        <w:spacing w:before="312" w:after="312"/>
      </w:pPr>
      <w:bookmarkStart w:id="57" w:name="_Toc97191425"/>
      <w:bookmarkStart w:id="58" w:name="_Toc145251329"/>
      <w:bookmarkStart w:id="59" w:name="_Toc145254607"/>
      <w:bookmarkStart w:id="60" w:name="_Toc145254661"/>
      <w:bookmarkStart w:id="61" w:name="_Toc145254694"/>
      <w:bookmarkStart w:id="62" w:name="_Toc145256039"/>
      <w:r>
        <w:rPr>
          <w:rFonts w:hint="eastAsia"/>
          <w:szCs w:val="21"/>
        </w:rPr>
        <w:t>术语和定义</w:t>
      </w:r>
      <w:bookmarkEnd w:id="57"/>
      <w:bookmarkEnd w:id="58"/>
      <w:bookmarkEnd w:id="59"/>
      <w:bookmarkEnd w:id="60"/>
      <w:bookmarkEnd w:id="61"/>
      <w:bookmarkEnd w:id="62"/>
    </w:p>
    <w:bookmarkStart w:id="63" w:name="_Toc26986532" w:displacedByCustomXml="next"/>
    <w:bookmarkEnd w:id="63" w:displacedByCustomXml="next"/>
    <w:sdt>
      <w:sdtPr>
        <w:id w:val="-1909835108"/>
        <w:placeholder>
          <w:docPart w:val="3FED35EB5ED04B4685BDDA12EA8680F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E269B2" w:rsidP="00BA263B">
          <w:pPr>
            <w:pStyle w:val="afffff0"/>
            <w:ind w:firstLine="420"/>
          </w:pPr>
          <w:r w:rsidRPr="00E269B2">
            <w:t>GB/T 12903-2008界定的以及下列术语和定义适用于本文件。</w:t>
          </w:r>
        </w:p>
      </w:sdtContent>
    </w:sdt>
    <w:p w:rsidR="00C71C0E" w:rsidRPr="00C71C0E" w:rsidRDefault="00C71C0E" w:rsidP="00C71C0E">
      <w:pPr>
        <w:pStyle w:val="afff2"/>
        <w:spacing w:beforeLines="0" w:before="0" w:afterLines="0" w:after="0"/>
        <w:rPr>
          <w:rFonts w:ascii="宋体"/>
          <w:b/>
        </w:rPr>
      </w:pPr>
      <w:bookmarkStart w:id="64" w:name="_Toc145254608"/>
      <w:bookmarkStart w:id="65" w:name="_Toc145254662"/>
      <w:bookmarkStart w:id="66" w:name="_Toc99032939"/>
      <w:bookmarkEnd w:id="64"/>
      <w:bookmarkEnd w:id="65"/>
    </w:p>
    <w:p w:rsidR="00C71C0E" w:rsidRPr="00F625DC" w:rsidRDefault="00C71C0E" w:rsidP="00C71C0E">
      <w:pPr>
        <w:pStyle w:val="afff2"/>
        <w:numPr>
          <w:ilvl w:val="0"/>
          <w:numId w:val="0"/>
        </w:numPr>
        <w:spacing w:beforeLines="0" w:before="0" w:afterLines="0" w:after="0"/>
        <w:ind w:firstLineChars="200" w:firstLine="422"/>
        <w:rPr>
          <w:rFonts w:ascii="宋体"/>
          <w:b/>
        </w:rPr>
      </w:pPr>
      <w:bookmarkStart w:id="67" w:name="_Toc145254609"/>
      <w:bookmarkStart w:id="68" w:name="_Toc145254663"/>
      <w:r w:rsidRPr="00F625DC">
        <w:rPr>
          <w:rFonts w:hAnsi="黑体" w:hint="eastAsia"/>
          <w:b/>
        </w:rPr>
        <w:lastRenderedPageBreak/>
        <w:t>职业危害因素</w:t>
      </w:r>
      <w:r>
        <w:rPr>
          <w:rFonts w:ascii="宋体"/>
          <w:b/>
        </w:rPr>
        <w:t xml:space="preserve"> </w:t>
      </w:r>
      <w:hyperlink r:id="rId16" w:history="1">
        <w:r w:rsidRPr="00F625DC">
          <w:rPr>
            <w:rFonts w:ascii="宋体"/>
            <w:b/>
          </w:rPr>
          <w:t>occupational</w:t>
        </w:r>
      </w:hyperlink>
      <w:r w:rsidRPr="00F625DC">
        <w:rPr>
          <w:rFonts w:ascii="宋体" w:hint="eastAsia"/>
          <w:b/>
        </w:rPr>
        <w:t xml:space="preserve"> </w:t>
      </w:r>
      <w:hyperlink r:id="rId17" w:history="1">
        <w:r w:rsidRPr="00F625DC">
          <w:rPr>
            <w:rFonts w:ascii="宋体"/>
            <w:b/>
          </w:rPr>
          <w:t>hazardous</w:t>
        </w:r>
      </w:hyperlink>
      <w:r w:rsidRPr="00F625DC">
        <w:rPr>
          <w:rFonts w:ascii="宋体" w:hint="eastAsia"/>
          <w:b/>
        </w:rPr>
        <w:t xml:space="preserve"> </w:t>
      </w:r>
      <w:hyperlink r:id="rId18" w:history="1">
        <w:r w:rsidRPr="00F625DC">
          <w:rPr>
            <w:rFonts w:ascii="宋体"/>
            <w:b/>
          </w:rPr>
          <w:t>factor</w:t>
        </w:r>
        <w:bookmarkEnd w:id="67"/>
        <w:bookmarkEnd w:id="68"/>
      </w:hyperlink>
      <w:bookmarkEnd w:id="66"/>
      <w:r>
        <w:rPr>
          <w:rFonts w:ascii="宋体"/>
          <w:b/>
        </w:rPr>
        <w:t xml:space="preserve"> </w:t>
      </w:r>
    </w:p>
    <w:p w:rsidR="00C71C0E" w:rsidRPr="003F63CE" w:rsidRDefault="00C71C0E" w:rsidP="00C71C0E">
      <w:pPr>
        <w:pStyle w:val="affffffffffff0"/>
      </w:pPr>
      <w:r w:rsidRPr="004D4BCA">
        <w:rPr>
          <w:rFonts w:hint="eastAsia"/>
        </w:rPr>
        <w:t>在</w:t>
      </w:r>
      <w:r>
        <w:rPr>
          <w:rFonts w:hint="eastAsia"/>
        </w:rPr>
        <w:t>工作</w:t>
      </w:r>
      <w:r w:rsidRPr="004D4BCA">
        <w:rPr>
          <w:rFonts w:hint="eastAsia"/>
        </w:rPr>
        <w:t>环境中存在的各种可能危害健康和影响其劳动能力的不良因素。各级医疗机构医务人员在</w:t>
      </w:r>
      <w:r>
        <w:rPr>
          <w:rFonts w:hint="eastAsia"/>
        </w:rPr>
        <w:t>职业</w:t>
      </w:r>
      <w:r w:rsidRPr="004D4BCA">
        <w:rPr>
          <w:rFonts w:hint="eastAsia"/>
        </w:rPr>
        <w:t>活动中可接触到各类职业危害因素，包括生物性因素、化学性因素、物理性因素。</w:t>
      </w:r>
    </w:p>
    <w:p w:rsidR="00C71C0E" w:rsidRDefault="00C71C0E" w:rsidP="00C71C0E">
      <w:pPr>
        <w:pStyle w:val="afff2"/>
        <w:spacing w:beforeLines="0" w:before="0" w:afterLines="0" w:after="0"/>
      </w:pPr>
      <w:bookmarkStart w:id="69" w:name="_Toc99032940"/>
      <w:bookmarkStart w:id="70" w:name="_Toc145254610"/>
      <w:bookmarkStart w:id="71" w:name="_Toc145254664"/>
      <w:bookmarkStart w:id="72" w:name="_Toc99032941"/>
      <w:bookmarkEnd w:id="69"/>
      <w:bookmarkEnd w:id="70"/>
      <w:bookmarkEnd w:id="71"/>
    </w:p>
    <w:p w:rsidR="00C71C0E" w:rsidRPr="001E4E5E" w:rsidRDefault="00C71C0E" w:rsidP="00C71C0E">
      <w:pPr>
        <w:pStyle w:val="afff2"/>
        <w:numPr>
          <w:ilvl w:val="0"/>
          <w:numId w:val="0"/>
        </w:numPr>
        <w:spacing w:beforeLines="0" w:before="0" w:afterLines="0" w:after="0"/>
        <w:ind w:firstLineChars="200" w:firstLine="420"/>
      </w:pPr>
      <w:bookmarkStart w:id="73" w:name="_Toc145254611"/>
      <w:bookmarkStart w:id="74" w:name="_Toc145254665"/>
      <w:r w:rsidRPr="00F625DC">
        <w:rPr>
          <w:rFonts w:hint="eastAsia"/>
        </w:rPr>
        <w:t>职业暴露</w:t>
      </w:r>
      <w:r>
        <w:t xml:space="preserve"> </w:t>
      </w:r>
      <w:r w:rsidRPr="00F625DC">
        <w:t>occupational exposure</w:t>
      </w:r>
      <w:bookmarkEnd w:id="72"/>
      <w:bookmarkEnd w:id="73"/>
      <w:bookmarkEnd w:id="74"/>
    </w:p>
    <w:p w:rsidR="00C71C0E" w:rsidRPr="00C71C0E" w:rsidRDefault="00C71C0E" w:rsidP="00C71C0E">
      <w:pPr>
        <w:pStyle w:val="afff3"/>
        <w:numPr>
          <w:ilvl w:val="0"/>
          <w:numId w:val="0"/>
        </w:numPr>
        <w:spacing w:beforeLines="0" w:before="0" w:afterLines="0" w:after="0"/>
        <w:ind w:firstLineChars="200" w:firstLine="420"/>
        <w:rPr>
          <w:rFonts w:ascii="宋体" w:eastAsia="宋体" w:hAnsi="宋体"/>
        </w:rPr>
      </w:pPr>
      <w:bookmarkStart w:id="75" w:name="_Toc145254612"/>
      <w:r w:rsidRPr="00C71C0E">
        <w:rPr>
          <w:rFonts w:ascii="宋体" w:eastAsia="宋体" w:hAnsi="宋体" w:hint="eastAsia"/>
        </w:rPr>
        <w:t>医务人员在职业活动中通过眼、口、鼻、耳、皮肤、黏膜或非胃肠道接触职业危害因素的过程或状态。</w:t>
      </w:r>
      <w:bookmarkEnd w:id="75"/>
    </w:p>
    <w:p w:rsidR="00C71C0E" w:rsidRPr="00C71C0E" w:rsidRDefault="00C71C0E" w:rsidP="00CC09B8">
      <w:pPr>
        <w:pStyle w:val="afff2"/>
        <w:spacing w:beforeLines="0" w:before="0" w:afterLines="0" w:after="0"/>
      </w:pPr>
      <w:bookmarkStart w:id="76" w:name="_Toc99032942"/>
      <w:bookmarkStart w:id="77" w:name="_Toc145254613"/>
      <w:bookmarkStart w:id="78" w:name="_Toc145254666"/>
      <w:bookmarkEnd w:id="76"/>
      <w:bookmarkEnd w:id="77"/>
      <w:bookmarkEnd w:id="78"/>
    </w:p>
    <w:p w:rsidR="00C71C0E" w:rsidRPr="001E4E5E" w:rsidRDefault="00C71C0E" w:rsidP="00CC09B8">
      <w:pPr>
        <w:pStyle w:val="afff2"/>
        <w:numPr>
          <w:ilvl w:val="0"/>
          <w:numId w:val="0"/>
        </w:numPr>
        <w:spacing w:beforeLines="0" w:before="0" w:afterLines="0" w:after="0"/>
        <w:ind w:firstLineChars="200" w:firstLine="420"/>
      </w:pPr>
      <w:bookmarkStart w:id="79" w:name="_Toc145254614"/>
      <w:bookmarkStart w:id="80" w:name="_Toc145254667"/>
      <w:r w:rsidRPr="00CC09B8">
        <w:rPr>
          <w:rFonts w:hint="eastAsia"/>
        </w:rPr>
        <w:t>生物性职业危害</w:t>
      </w:r>
      <w:r>
        <w:t xml:space="preserve"> </w:t>
      </w:r>
      <w:r w:rsidRPr="00F625DC">
        <w:rPr>
          <w:rFonts w:hint="eastAsia"/>
        </w:rPr>
        <w:t>occupational biological hazards</w:t>
      </w:r>
      <w:bookmarkEnd w:id="79"/>
      <w:bookmarkEnd w:id="80"/>
    </w:p>
    <w:p w:rsidR="00C71C0E" w:rsidRPr="00C71C0E" w:rsidRDefault="00C71C0E" w:rsidP="00CC09B8">
      <w:pPr>
        <w:pStyle w:val="afff3"/>
        <w:numPr>
          <w:ilvl w:val="0"/>
          <w:numId w:val="0"/>
        </w:numPr>
        <w:spacing w:beforeLines="0" w:before="0" w:afterLines="0" w:after="0"/>
        <w:ind w:firstLineChars="200" w:firstLine="420"/>
        <w:rPr>
          <w:rFonts w:ascii="宋体" w:eastAsia="宋体" w:hAnsi="宋体"/>
        </w:rPr>
      </w:pPr>
      <w:bookmarkStart w:id="81" w:name="_Toc145254615"/>
      <w:r w:rsidRPr="00C71C0E">
        <w:rPr>
          <w:rFonts w:ascii="宋体" w:eastAsia="宋体" w:hAnsi="宋体" w:hint="eastAsia"/>
        </w:rPr>
        <w:t>在工作环境中存在的病毒（如SARS病毒、新冠病毒、肝炎病毒、人免疫缺陷病毒等）、真菌、细菌、螺旋体、支原体、立克次体、衣原体、放线菌等致病微生物，通过皮肤黏膜、血液及呼吸</w:t>
      </w:r>
      <w:r w:rsidRPr="00C71C0E">
        <w:rPr>
          <w:rFonts w:ascii="宋体" w:eastAsia="宋体" w:hAnsi="宋体" w:hint="eastAsia"/>
        </w:rPr>
        <w:lastRenderedPageBreak/>
        <w:t>道等侵袭人体引起机体损害。</w:t>
      </w:r>
      <w:bookmarkEnd w:id="81"/>
    </w:p>
    <w:p w:rsidR="00C71C0E" w:rsidRPr="00C71C0E" w:rsidRDefault="00C71C0E" w:rsidP="00C71C0E">
      <w:pPr>
        <w:pStyle w:val="afff2"/>
        <w:spacing w:beforeLines="0" w:before="0" w:afterLines="0" w:after="0"/>
      </w:pPr>
      <w:bookmarkStart w:id="82" w:name="_Toc99032943"/>
      <w:bookmarkStart w:id="83" w:name="_Toc145254616"/>
      <w:bookmarkStart w:id="84" w:name="_Toc145254668"/>
      <w:bookmarkEnd w:id="82"/>
      <w:bookmarkEnd w:id="83"/>
      <w:bookmarkEnd w:id="84"/>
    </w:p>
    <w:p w:rsidR="00C71C0E" w:rsidRPr="001E4E5E" w:rsidRDefault="00C71C0E" w:rsidP="00C71C0E">
      <w:pPr>
        <w:pStyle w:val="afff2"/>
        <w:numPr>
          <w:ilvl w:val="0"/>
          <w:numId w:val="0"/>
        </w:numPr>
        <w:spacing w:beforeLines="0" w:before="0" w:afterLines="0" w:after="0"/>
        <w:ind w:firstLineChars="200" w:firstLine="420"/>
      </w:pPr>
      <w:bookmarkStart w:id="85" w:name="_Toc145254617"/>
      <w:bookmarkStart w:id="86" w:name="_Toc145254669"/>
      <w:r w:rsidRPr="00CC09B8">
        <w:rPr>
          <w:rFonts w:hint="eastAsia"/>
        </w:rPr>
        <w:t>化学性职业危害</w:t>
      </w:r>
      <w:r w:rsidRPr="00F625DC">
        <w:rPr>
          <w:rFonts w:hint="eastAsia"/>
        </w:rPr>
        <w:t>occupational chemical hazards</w:t>
      </w:r>
      <w:bookmarkEnd w:id="85"/>
      <w:bookmarkEnd w:id="86"/>
    </w:p>
    <w:p w:rsidR="00C71C0E" w:rsidRPr="00C03637" w:rsidRDefault="00C71C0E" w:rsidP="00C71C0E">
      <w:pPr>
        <w:pStyle w:val="afff3"/>
        <w:numPr>
          <w:ilvl w:val="0"/>
          <w:numId w:val="0"/>
        </w:numPr>
        <w:spacing w:beforeLines="0" w:before="0" w:afterLines="0" w:after="0" w:line="300" w:lineRule="exact"/>
        <w:ind w:firstLineChars="200" w:firstLine="420"/>
        <w:rPr>
          <w:rFonts w:ascii="宋体" w:eastAsia="宋体"/>
        </w:rPr>
      </w:pPr>
      <w:bookmarkStart w:id="87" w:name="_Toc145254618"/>
      <w:r w:rsidRPr="00C03637">
        <w:rPr>
          <w:rFonts w:ascii="宋体" w:eastAsia="宋体" w:hint="eastAsia"/>
        </w:rPr>
        <w:t>在工作环境中接触到的化学物质以及这些物质在工作环境中产生的废气、废水、废渣，对人体健康产生损害，以粉尘、烟尘、雾、蒸汽或气体的形态散布与环境空气中，主要经呼吸道进入人体内，还可以经皮肤、消化道进入人体。包括毒物和粉尘。</w:t>
      </w:r>
      <w:bookmarkEnd w:id="87"/>
    </w:p>
    <w:p w:rsidR="00C71C0E" w:rsidRPr="00C71C0E" w:rsidRDefault="00C71C0E" w:rsidP="00C71C0E">
      <w:pPr>
        <w:pStyle w:val="afff2"/>
        <w:spacing w:beforeLines="0" w:before="0" w:afterLines="0" w:after="0"/>
      </w:pPr>
      <w:bookmarkStart w:id="88" w:name="_Toc99032944"/>
      <w:bookmarkStart w:id="89" w:name="_Toc145254619"/>
      <w:bookmarkStart w:id="90" w:name="_Toc145254670"/>
      <w:bookmarkEnd w:id="88"/>
      <w:bookmarkEnd w:id="89"/>
      <w:bookmarkEnd w:id="90"/>
    </w:p>
    <w:p w:rsidR="00C71C0E" w:rsidRPr="001E4E5E" w:rsidRDefault="00C71C0E" w:rsidP="00C71C0E">
      <w:pPr>
        <w:pStyle w:val="afff2"/>
        <w:numPr>
          <w:ilvl w:val="0"/>
          <w:numId w:val="0"/>
        </w:numPr>
        <w:spacing w:beforeLines="0" w:before="0" w:afterLines="0" w:after="0"/>
        <w:ind w:firstLineChars="200" w:firstLine="422"/>
      </w:pPr>
      <w:bookmarkStart w:id="91" w:name="_Toc145254620"/>
      <w:bookmarkStart w:id="92" w:name="_Toc145254671"/>
      <w:r w:rsidRPr="00CC09B8">
        <w:rPr>
          <w:rFonts w:hint="eastAsia"/>
          <w:b/>
        </w:rPr>
        <w:t>物理性职业危害</w:t>
      </w:r>
      <w:r w:rsidRPr="00F625DC">
        <w:rPr>
          <w:rFonts w:hint="eastAsia"/>
        </w:rPr>
        <w:t>occupational physical hazards</w:t>
      </w:r>
      <w:bookmarkEnd w:id="91"/>
      <w:bookmarkEnd w:id="92"/>
    </w:p>
    <w:p w:rsidR="00C71C0E" w:rsidRDefault="00C71C0E" w:rsidP="00C71C0E">
      <w:pPr>
        <w:pStyle w:val="afffffffffffa"/>
        <w:numPr>
          <w:ilvl w:val="0"/>
          <w:numId w:val="0"/>
        </w:numPr>
        <w:ind w:firstLineChars="200" w:firstLine="420"/>
      </w:pPr>
      <w:r>
        <w:rPr>
          <w:rFonts w:hint="eastAsia"/>
        </w:rPr>
        <w:t>在工作环境中</w:t>
      </w:r>
      <w:r w:rsidRPr="004237A5">
        <w:rPr>
          <w:rFonts w:hint="eastAsia"/>
        </w:rPr>
        <w:t>包括高温、低温、噪声、振动、高低气压、非电离辐射（可见光、紫外线、红外线、射频辐射、激光等）与电离辐射（如</w:t>
      </w:r>
      <w:hyperlink r:id="rId19" w:tgtFrame="_blank" w:history="1">
        <w:r w:rsidRPr="00E33948">
          <w:t>α</w:t>
        </w:r>
      </w:hyperlink>
      <w:r>
        <w:rPr>
          <w:rFonts w:hint="eastAsia"/>
        </w:rPr>
        <w:t>射线、</w:t>
      </w:r>
      <w:hyperlink r:id="rId20" w:tgtFrame="_blank" w:history="1">
        <w:r w:rsidRPr="00E33948">
          <w:t>β</w:t>
        </w:r>
      </w:hyperlink>
      <w:r>
        <w:rPr>
          <w:rFonts w:hint="eastAsia"/>
        </w:rPr>
        <w:t>射线、</w:t>
      </w:r>
      <w:r w:rsidRPr="004237A5">
        <w:t>X</w:t>
      </w:r>
      <w:r w:rsidRPr="004237A5">
        <w:rPr>
          <w:rFonts w:hint="eastAsia"/>
        </w:rPr>
        <w:t>射线、γ射线</w:t>
      </w:r>
      <w:r>
        <w:rPr>
          <w:rFonts w:hint="eastAsia"/>
        </w:rPr>
        <w:t>、中子射线等）</w:t>
      </w:r>
      <w:r w:rsidRPr="004237A5">
        <w:rPr>
          <w:rFonts w:hint="eastAsia"/>
        </w:rPr>
        <w:t>的物理要素</w:t>
      </w:r>
      <w:r>
        <w:rPr>
          <w:rFonts w:hint="eastAsia"/>
        </w:rPr>
        <w:t>。</w:t>
      </w:r>
      <w:bookmarkStart w:id="93" w:name="_Toc99032945"/>
      <w:bookmarkEnd w:id="93"/>
    </w:p>
    <w:p w:rsidR="00C71C0E" w:rsidRPr="00C71C0E" w:rsidRDefault="00C71C0E" w:rsidP="00C71C0E">
      <w:pPr>
        <w:pStyle w:val="afff2"/>
        <w:spacing w:beforeLines="0" w:before="0" w:afterLines="0" w:after="0"/>
      </w:pPr>
      <w:bookmarkStart w:id="94" w:name="_Toc145254621"/>
      <w:bookmarkStart w:id="95" w:name="_Toc145254672"/>
      <w:bookmarkEnd w:id="94"/>
      <w:bookmarkEnd w:id="95"/>
    </w:p>
    <w:p w:rsidR="00C71C0E" w:rsidRPr="00C03637" w:rsidRDefault="00C71C0E" w:rsidP="00C71C0E">
      <w:pPr>
        <w:pStyle w:val="afff2"/>
        <w:numPr>
          <w:ilvl w:val="0"/>
          <w:numId w:val="0"/>
        </w:numPr>
        <w:spacing w:beforeLines="0" w:before="0" w:afterLines="0" w:after="0"/>
        <w:ind w:firstLineChars="200" w:firstLine="422"/>
      </w:pPr>
      <w:bookmarkStart w:id="96" w:name="_Toc145254622"/>
      <w:bookmarkStart w:id="97" w:name="_Toc145254673"/>
      <w:r w:rsidRPr="00F625DC">
        <w:rPr>
          <w:rFonts w:hint="eastAsia"/>
          <w:b/>
        </w:rPr>
        <w:t>个体防护装备</w:t>
      </w:r>
      <w:r>
        <w:rPr>
          <w:rFonts w:hint="eastAsia"/>
          <w:b/>
        </w:rPr>
        <w:t xml:space="preserve"> </w:t>
      </w:r>
      <w:r w:rsidRPr="004E1A3E">
        <w:rPr>
          <w:rFonts w:hint="eastAsia"/>
        </w:rPr>
        <w:t>p</w:t>
      </w:r>
      <w:r w:rsidRPr="004E1A3E">
        <w:t>ersonal protective equipment</w:t>
      </w:r>
      <w:bookmarkEnd w:id="96"/>
      <w:bookmarkEnd w:id="97"/>
      <w:r w:rsidRPr="00C03637">
        <w:rPr>
          <w:rFonts w:hint="eastAsia"/>
        </w:rPr>
        <w:t xml:space="preserve">　</w:t>
      </w:r>
    </w:p>
    <w:p w:rsidR="00C71C0E" w:rsidRDefault="00C71C0E" w:rsidP="00C71C0E">
      <w:pPr>
        <w:pStyle w:val="affffffffffff0"/>
      </w:pPr>
      <w:r w:rsidRPr="00FB4478">
        <w:rPr>
          <w:rFonts w:hint="eastAsia"/>
        </w:rPr>
        <w:lastRenderedPageBreak/>
        <w:t>从业人员为防御</w:t>
      </w:r>
      <w:r>
        <w:rPr>
          <w:rFonts w:hint="eastAsia"/>
        </w:rPr>
        <w:t>生物、</w:t>
      </w:r>
      <w:r w:rsidRPr="00FB4478">
        <w:rPr>
          <w:rFonts w:hint="eastAsia"/>
        </w:rPr>
        <w:t>化学</w:t>
      </w:r>
      <w:r>
        <w:rPr>
          <w:rFonts w:hint="eastAsia"/>
        </w:rPr>
        <w:t>、物理等外界因素伤害所穿戴、</w:t>
      </w:r>
      <w:r w:rsidRPr="00FB4478">
        <w:rPr>
          <w:rFonts w:hint="eastAsia"/>
        </w:rPr>
        <w:t>配备和使用的各种</w:t>
      </w:r>
      <w:r>
        <w:rPr>
          <w:rFonts w:hint="eastAsia"/>
        </w:rPr>
        <w:t>防护用品</w:t>
      </w:r>
      <w:r w:rsidRPr="00FB4478">
        <w:rPr>
          <w:rFonts w:hint="eastAsia"/>
        </w:rPr>
        <w:t>总称</w:t>
      </w:r>
      <w:r w:rsidRPr="00914029">
        <w:rPr>
          <w:rFonts w:hint="eastAsia"/>
        </w:rPr>
        <w:t>[</w:t>
      </w:r>
      <w:r>
        <w:rPr>
          <w:rFonts w:hint="eastAsia"/>
        </w:rPr>
        <w:t>来源：</w:t>
      </w:r>
      <w:r w:rsidRPr="00914029">
        <w:rPr>
          <w:rFonts w:hint="eastAsia"/>
        </w:rPr>
        <w:t>GB/T 12903</w:t>
      </w:r>
      <w:r>
        <w:t>-2008</w:t>
      </w:r>
      <w:r w:rsidRPr="00914029">
        <w:rPr>
          <w:rFonts w:hint="eastAsia"/>
        </w:rPr>
        <w:t>]</w:t>
      </w:r>
      <w:r w:rsidRPr="00FB4478">
        <w:rPr>
          <w:rFonts w:hint="eastAsia"/>
        </w:rPr>
        <w:t>。</w:t>
      </w:r>
    </w:p>
    <w:p w:rsidR="00C71C0E" w:rsidRPr="00521E1C" w:rsidRDefault="00C71C0E" w:rsidP="00C71C0E">
      <w:pPr>
        <w:pStyle w:val="afff1"/>
        <w:spacing w:before="312" w:after="312"/>
      </w:pPr>
      <w:bookmarkStart w:id="98" w:name="_Toc99032946"/>
      <w:bookmarkStart w:id="99" w:name="_Toc145254623"/>
      <w:bookmarkStart w:id="100" w:name="_Toc145254674"/>
      <w:bookmarkStart w:id="101" w:name="_Toc145254695"/>
      <w:bookmarkStart w:id="102" w:name="_Toc145256040"/>
      <w:r w:rsidRPr="00521E1C">
        <w:rPr>
          <w:rFonts w:hint="eastAsia"/>
        </w:rPr>
        <w:t>基本要求</w:t>
      </w:r>
      <w:bookmarkEnd w:id="98"/>
      <w:bookmarkEnd w:id="99"/>
      <w:bookmarkEnd w:id="100"/>
      <w:bookmarkEnd w:id="101"/>
      <w:bookmarkEnd w:id="102"/>
    </w:p>
    <w:p w:rsidR="00C71C0E" w:rsidRPr="00C71C0E" w:rsidRDefault="00C71C0E" w:rsidP="00CD1A6D">
      <w:pPr>
        <w:pStyle w:val="afff2"/>
        <w:spacing w:before="156" w:after="156"/>
        <w:rPr>
          <w:rFonts w:ascii="宋体" w:eastAsia="宋体" w:hAnsi="宋体"/>
        </w:rPr>
      </w:pPr>
      <w:bookmarkStart w:id="103" w:name="_Toc99032947"/>
      <w:bookmarkStart w:id="104" w:name="_Toc145254624"/>
      <w:bookmarkStart w:id="105" w:name="_Toc145254675"/>
      <w:r w:rsidRPr="00C71C0E">
        <w:rPr>
          <w:rFonts w:ascii="宋体" w:eastAsia="宋体" w:hAnsi="宋体" w:hint="eastAsia"/>
        </w:rPr>
        <w:t>个</w:t>
      </w:r>
      <w:r w:rsidRPr="00C71C0E">
        <w:rPr>
          <w:rFonts w:ascii="宋体" w:eastAsia="宋体" w:hAnsi="宋体" w:hint="eastAsia"/>
          <w:noProof/>
        </w:rPr>
        <w:t>体防护装备质量、规格应符合国家相关标准要求，检验合格。</w:t>
      </w:r>
      <w:bookmarkEnd w:id="103"/>
      <w:bookmarkEnd w:id="104"/>
      <w:bookmarkEnd w:id="105"/>
    </w:p>
    <w:p w:rsidR="00C71C0E" w:rsidRPr="002D17E7" w:rsidRDefault="00C71C0E" w:rsidP="00CD1A6D">
      <w:pPr>
        <w:pStyle w:val="afff2"/>
        <w:spacing w:before="156" w:after="156"/>
      </w:pPr>
      <w:bookmarkStart w:id="106" w:name="_Toc99032948"/>
      <w:bookmarkStart w:id="107" w:name="_Toc145254625"/>
      <w:bookmarkStart w:id="108" w:name="_Toc145254676"/>
      <w:r w:rsidRPr="00C71C0E">
        <w:rPr>
          <w:rFonts w:ascii="宋体" w:eastAsia="宋体" w:hAnsi="宋体" w:hint="eastAsia"/>
          <w:noProof/>
        </w:rPr>
        <w:t>个体防护装备的选择应根据医疗机构工作场所职业暴露的种类和水平来确</w:t>
      </w:r>
      <w:r w:rsidRPr="002D17E7">
        <w:rPr>
          <w:rFonts w:ascii="宋体" w:eastAsia="宋体" w:hAnsi="宋体" w:hint="eastAsia"/>
          <w:noProof/>
        </w:rPr>
        <w:t>定[参见附录</w:t>
      </w:r>
      <w:r w:rsidRPr="002D17E7">
        <w:rPr>
          <w:rFonts w:ascii="宋体" w:eastAsia="宋体" w:hAnsi="宋体"/>
          <w:noProof/>
        </w:rPr>
        <w:t>A</w:t>
      </w:r>
      <w:r w:rsidRPr="002D17E7">
        <w:rPr>
          <w:rFonts w:ascii="宋体" w:eastAsia="宋体" w:hAnsi="宋体" w:hint="eastAsia"/>
          <w:noProof/>
        </w:rPr>
        <w:t>]</w:t>
      </w:r>
      <w:r w:rsidRPr="002D17E7">
        <w:rPr>
          <w:rFonts w:hint="eastAsia"/>
          <w:noProof/>
        </w:rPr>
        <w:t>。</w:t>
      </w:r>
      <w:bookmarkEnd w:id="106"/>
      <w:bookmarkEnd w:id="107"/>
      <w:bookmarkEnd w:id="108"/>
    </w:p>
    <w:p w:rsidR="00C71C0E" w:rsidRPr="002D17E7" w:rsidRDefault="00C71C0E" w:rsidP="00CD1A6D">
      <w:pPr>
        <w:pStyle w:val="afff2"/>
        <w:spacing w:before="156" w:after="156"/>
      </w:pPr>
      <w:bookmarkStart w:id="109" w:name="_Toc99032949"/>
      <w:bookmarkStart w:id="110" w:name="_Toc145254626"/>
      <w:bookmarkStart w:id="111" w:name="_Toc145254677"/>
      <w:r w:rsidRPr="002D17E7">
        <w:rPr>
          <w:rFonts w:ascii="宋体" w:eastAsia="宋体" w:hAnsi="宋体" w:hint="eastAsia"/>
          <w:noProof/>
        </w:rPr>
        <w:t>个体防护装备应经过适用性评价，要根据不同的防护等级正确使用个人防护用品，以确保适用于防护特定的暴露因素和暴露环境[参见附录</w:t>
      </w:r>
      <w:r w:rsidRPr="002D17E7">
        <w:rPr>
          <w:rFonts w:ascii="宋体" w:eastAsia="宋体" w:hAnsi="宋体"/>
          <w:noProof/>
        </w:rPr>
        <w:t>B</w:t>
      </w:r>
      <w:r w:rsidRPr="002D17E7">
        <w:rPr>
          <w:rFonts w:ascii="宋体" w:eastAsia="宋体" w:hAnsi="宋体" w:hint="eastAsia"/>
          <w:noProof/>
        </w:rPr>
        <w:t>]</w:t>
      </w:r>
      <w:r w:rsidRPr="002D17E7">
        <w:rPr>
          <w:rFonts w:hint="eastAsia"/>
          <w:noProof/>
        </w:rPr>
        <w:t>。</w:t>
      </w:r>
      <w:bookmarkEnd w:id="109"/>
      <w:bookmarkEnd w:id="110"/>
      <w:bookmarkEnd w:id="111"/>
    </w:p>
    <w:p w:rsidR="00C71C0E" w:rsidRDefault="00C71C0E" w:rsidP="00C71C0E">
      <w:pPr>
        <w:pStyle w:val="afff1"/>
        <w:spacing w:before="312" w:after="312"/>
      </w:pPr>
      <w:bookmarkStart w:id="112" w:name="_Toc99032950"/>
      <w:bookmarkStart w:id="113" w:name="_Toc145254627"/>
      <w:bookmarkStart w:id="114" w:name="_Toc145254678"/>
      <w:bookmarkStart w:id="115" w:name="_Toc145254696"/>
      <w:bookmarkStart w:id="116" w:name="_Toc145256041"/>
      <w:r w:rsidRPr="00521E1C">
        <w:rPr>
          <w:rFonts w:hint="eastAsia"/>
        </w:rPr>
        <w:t>生物性职业危害个人防要求</w:t>
      </w:r>
      <w:bookmarkEnd w:id="112"/>
      <w:bookmarkEnd w:id="113"/>
      <w:bookmarkEnd w:id="114"/>
      <w:bookmarkEnd w:id="115"/>
      <w:bookmarkEnd w:id="116"/>
    </w:p>
    <w:p w:rsidR="00C71C0E" w:rsidRPr="00F625DC" w:rsidRDefault="00C71C0E" w:rsidP="00C71C0E">
      <w:pPr>
        <w:pStyle w:val="afff2"/>
        <w:spacing w:before="156" w:after="156"/>
      </w:pPr>
      <w:bookmarkStart w:id="117" w:name="_Toc99032951"/>
      <w:bookmarkStart w:id="118" w:name="_Toc145254628"/>
      <w:bookmarkStart w:id="119" w:name="_Toc145254679"/>
      <w:r w:rsidRPr="00F625DC">
        <w:rPr>
          <w:rFonts w:hint="eastAsia"/>
        </w:rPr>
        <w:lastRenderedPageBreak/>
        <w:t>基础防护</w:t>
      </w:r>
      <w:bookmarkEnd w:id="117"/>
      <w:bookmarkEnd w:id="118"/>
      <w:bookmarkEnd w:id="119"/>
    </w:p>
    <w:p w:rsidR="00C71C0E" w:rsidRPr="00C71C0E" w:rsidRDefault="00C71C0E" w:rsidP="00C71C0E">
      <w:pPr>
        <w:pStyle w:val="afff3"/>
        <w:spacing w:before="156" w:after="156"/>
        <w:rPr>
          <w:rFonts w:ascii="宋体" w:eastAsia="宋体" w:hAnsi="宋体"/>
          <w:noProof/>
        </w:rPr>
      </w:pPr>
      <w:bookmarkStart w:id="120" w:name="_Toc99032952"/>
      <w:bookmarkStart w:id="121" w:name="_Toc145254629"/>
      <w:r w:rsidRPr="00C71C0E">
        <w:rPr>
          <w:rFonts w:ascii="宋体" w:eastAsia="宋体" w:hAnsi="宋体" w:hint="eastAsia"/>
          <w:noProof/>
        </w:rPr>
        <w:t>适用对象：进行日常诊疗活动的工作人员，如门（急）诊、住院病区、手术室、医技科室等的医务人员。</w:t>
      </w:r>
      <w:bookmarkEnd w:id="120"/>
      <w:bookmarkEnd w:id="121"/>
    </w:p>
    <w:p w:rsidR="00C71C0E" w:rsidRPr="006D0BEA" w:rsidRDefault="00C71C0E" w:rsidP="006D0BEA">
      <w:pPr>
        <w:pStyle w:val="afff3"/>
        <w:spacing w:before="156" w:after="156"/>
        <w:rPr>
          <w:rFonts w:ascii="宋体" w:eastAsia="宋体" w:hAnsi="宋体"/>
          <w:noProof/>
        </w:rPr>
      </w:pPr>
      <w:bookmarkStart w:id="122" w:name="_Toc99032953"/>
      <w:bookmarkStart w:id="123" w:name="_Toc145254630"/>
      <w:r w:rsidRPr="006D0BEA">
        <w:rPr>
          <w:rFonts w:ascii="宋体" w:eastAsia="宋体" w:hAnsi="宋体" w:hint="eastAsia"/>
          <w:noProof/>
        </w:rPr>
        <w:t>防护装备：应有工作服、外科口罩、一次性工作帽，需要时加戴一次性乳胶手套或丁腈手套。</w:t>
      </w:r>
      <w:bookmarkEnd w:id="122"/>
      <w:bookmarkEnd w:id="123"/>
    </w:p>
    <w:p w:rsidR="00C71C0E" w:rsidRPr="00F625DC" w:rsidRDefault="00C71C0E" w:rsidP="00C71C0E">
      <w:pPr>
        <w:pStyle w:val="afff2"/>
        <w:spacing w:before="156" w:after="156"/>
      </w:pPr>
      <w:bookmarkStart w:id="124" w:name="_Toc99032954"/>
      <w:bookmarkStart w:id="125" w:name="_Toc145254631"/>
      <w:bookmarkStart w:id="126" w:name="_Toc145254680"/>
      <w:r w:rsidRPr="00F625DC">
        <w:rPr>
          <w:rFonts w:hint="eastAsia"/>
        </w:rPr>
        <w:t>一级防护</w:t>
      </w:r>
      <w:bookmarkEnd w:id="124"/>
      <w:bookmarkEnd w:id="125"/>
      <w:bookmarkEnd w:id="126"/>
    </w:p>
    <w:p w:rsidR="00C71C0E" w:rsidRPr="00C71C0E" w:rsidRDefault="00C71C0E" w:rsidP="00C71C0E">
      <w:pPr>
        <w:pStyle w:val="afff3"/>
        <w:spacing w:before="156" w:after="156"/>
        <w:rPr>
          <w:rFonts w:ascii="宋体" w:eastAsia="宋体" w:hAnsi="宋体"/>
          <w:noProof/>
        </w:rPr>
      </w:pPr>
      <w:bookmarkStart w:id="127" w:name="_Toc99032955"/>
      <w:bookmarkStart w:id="128" w:name="_Toc145254632"/>
      <w:r w:rsidRPr="00C71C0E">
        <w:rPr>
          <w:rFonts w:ascii="宋体" w:eastAsia="宋体" w:hAnsi="宋体" w:hint="eastAsia"/>
          <w:noProof/>
        </w:rPr>
        <w:t>适用对象：无直接接触患者或患者血液、体液、呕吐物、排泄物及其被污染物品的工作人员，如门诊预检分诊、急诊救治、口腔门诊、眼科门诊、耳鼻喉科门诊、内镜检查科室等的医务人员。</w:t>
      </w:r>
      <w:bookmarkEnd w:id="127"/>
      <w:bookmarkEnd w:id="128"/>
    </w:p>
    <w:p w:rsidR="00C71C0E" w:rsidRPr="00C71C0E" w:rsidRDefault="00C71C0E" w:rsidP="00C71C0E">
      <w:pPr>
        <w:pStyle w:val="afff3"/>
        <w:spacing w:before="156" w:after="156"/>
        <w:rPr>
          <w:rFonts w:ascii="宋体" w:eastAsia="宋体" w:hAnsi="宋体"/>
        </w:rPr>
      </w:pPr>
      <w:bookmarkStart w:id="129" w:name="_Toc99032956"/>
      <w:bookmarkStart w:id="130" w:name="_Toc145254633"/>
      <w:r w:rsidRPr="00C71C0E">
        <w:rPr>
          <w:rFonts w:ascii="宋体" w:eastAsia="宋体" w:hAnsi="宋体" w:hint="eastAsia"/>
        </w:rPr>
        <w:t>防护装备：应有外科口罩或医用防护口罩、护目镜或防护面屏、一次性工作帽、一次性防渗隔离衣、一次性乳胶手套或丁</w:t>
      </w:r>
      <w:r w:rsidRPr="00C71C0E">
        <w:rPr>
          <w:rFonts w:ascii="宋体" w:eastAsia="宋体" w:hAnsi="宋体" w:hint="eastAsia"/>
        </w:rPr>
        <w:lastRenderedPageBreak/>
        <w:t>腈手套。</w:t>
      </w:r>
      <w:bookmarkEnd w:id="129"/>
      <w:bookmarkEnd w:id="130"/>
    </w:p>
    <w:p w:rsidR="00C71C0E" w:rsidRPr="00F625DC" w:rsidRDefault="00C71C0E" w:rsidP="006D0BEA">
      <w:pPr>
        <w:pStyle w:val="afff2"/>
        <w:spacing w:before="156" w:after="156"/>
      </w:pPr>
      <w:bookmarkStart w:id="131" w:name="_Toc99032957"/>
      <w:bookmarkStart w:id="132" w:name="_Toc145254634"/>
      <w:bookmarkStart w:id="133" w:name="_Toc145254681"/>
      <w:r w:rsidRPr="00F625DC">
        <w:rPr>
          <w:rFonts w:hint="eastAsia"/>
        </w:rPr>
        <w:t>二级防护</w:t>
      </w:r>
      <w:bookmarkEnd w:id="131"/>
      <w:bookmarkEnd w:id="132"/>
      <w:bookmarkEnd w:id="133"/>
    </w:p>
    <w:p w:rsidR="00C71C0E" w:rsidRPr="004A2D8C" w:rsidRDefault="00C71C0E" w:rsidP="006D0BEA">
      <w:pPr>
        <w:pStyle w:val="afff3"/>
        <w:spacing w:before="156" w:after="156"/>
        <w:rPr>
          <w:rFonts w:ascii="宋体" w:eastAsia="宋体" w:hAnsi="宋体"/>
        </w:rPr>
      </w:pPr>
      <w:bookmarkStart w:id="134" w:name="_Toc99032958"/>
      <w:bookmarkStart w:id="135" w:name="_Toc145254635"/>
      <w:r w:rsidRPr="004A2D8C">
        <w:rPr>
          <w:rFonts w:ascii="宋体" w:eastAsia="宋体" w:hAnsi="宋体" w:hint="eastAsia"/>
        </w:rPr>
        <w:t>适用对象：直接接触患者或可能接触患者少量血液、体液、呕吐物、排泄物及其污染物品的人员，如发热门诊、收治甲类或按甲类管理传染病患者（确诊病例、疑似病例）的隔离病区、ICU、影像检查、实验室核酸检测、疑似及确诊患者转运、为疑似或确诊患者手术等医务人员，对确诊病例、疑似病例进行流行病学调查的医务人员，为经空气传播疾病的患者近距离操作的医务人员。</w:t>
      </w:r>
      <w:bookmarkEnd w:id="134"/>
      <w:bookmarkEnd w:id="135"/>
      <w:r w:rsidRPr="004A2D8C">
        <w:rPr>
          <w:rFonts w:ascii="宋体" w:eastAsia="宋体" w:hAnsi="宋体" w:hint="eastAsia"/>
        </w:rPr>
        <w:t xml:space="preserve"> </w:t>
      </w:r>
      <w:bookmarkStart w:id="136" w:name="_Toc99032959"/>
    </w:p>
    <w:p w:rsidR="00C71C0E" w:rsidRPr="004A2D8C" w:rsidRDefault="00C71C0E" w:rsidP="004A2D8C">
      <w:pPr>
        <w:pStyle w:val="afff3"/>
        <w:spacing w:before="156" w:after="156"/>
        <w:rPr>
          <w:rFonts w:ascii="宋体" w:eastAsia="宋体" w:hAnsi="宋体"/>
        </w:rPr>
      </w:pPr>
      <w:bookmarkStart w:id="137" w:name="_Toc145254636"/>
      <w:r w:rsidRPr="004A2D8C">
        <w:rPr>
          <w:rFonts w:ascii="宋体" w:eastAsia="宋体" w:hAnsi="宋体" w:hint="eastAsia"/>
        </w:rPr>
        <w:t>防护装备：应有医用防护口罩、一次性防渗隔离衣或防护服、工作鞋、洗手衣、一次性工作帽、一次性乳胶手套或丁腈手套、护目镜或防护面屏、鞋套等，需要时在防护服</w:t>
      </w:r>
      <w:proofErr w:type="gramStart"/>
      <w:r w:rsidRPr="004A2D8C">
        <w:rPr>
          <w:rFonts w:ascii="宋体" w:eastAsia="宋体" w:hAnsi="宋体" w:hint="eastAsia"/>
        </w:rPr>
        <w:t>外加穿</w:t>
      </w:r>
      <w:proofErr w:type="gramEnd"/>
      <w:r w:rsidRPr="004A2D8C">
        <w:rPr>
          <w:rFonts w:ascii="宋体" w:eastAsia="宋体" w:hAnsi="宋体" w:hint="eastAsia"/>
        </w:rPr>
        <w:t>防渗隔离衣或加戴防护面罩。</w:t>
      </w:r>
      <w:bookmarkEnd w:id="136"/>
      <w:bookmarkEnd w:id="137"/>
    </w:p>
    <w:p w:rsidR="00C71C0E" w:rsidRPr="00F625DC" w:rsidRDefault="00C71C0E" w:rsidP="004A2D8C">
      <w:pPr>
        <w:pStyle w:val="afff2"/>
        <w:spacing w:before="156" w:after="156"/>
      </w:pPr>
      <w:bookmarkStart w:id="138" w:name="_Toc99032960"/>
      <w:bookmarkStart w:id="139" w:name="_Toc145254637"/>
      <w:bookmarkStart w:id="140" w:name="_Toc145254682"/>
      <w:r w:rsidRPr="00F625DC">
        <w:rPr>
          <w:rFonts w:hint="eastAsia"/>
        </w:rPr>
        <w:lastRenderedPageBreak/>
        <w:t>三级防护</w:t>
      </w:r>
      <w:bookmarkEnd w:id="138"/>
      <w:bookmarkEnd w:id="139"/>
      <w:bookmarkEnd w:id="140"/>
    </w:p>
    <w:p w:rsidR="00C71C0E" w:rsidRPr="004A2D8C" w:rsidRDefault="00C71C0E" w:rsidP="004A2D8C">
      <w:pPr>
        <w:pStyle w:val="afff3"/>
        <w:spacing w:before="156" w:after="156"/>
        <w:rPr>
          <w:rFonts w:ascii="宋体" w:eastAsia="宋体" w:hAnsi="宋体"/>
        </w:rPr>
      </w:pPr>
      <w:bookmarkStart w:id="141" w:name="_Toc99032961"/>
      <w:bookmarkStart w:id="142" w:name="_Toc145254638"/>
      <w:r w:rsidRPr="004A2D8C">
        <w:rPr>
          <w:rFonts w:ascii="宋体" w:eastAsia="宋体" w:hAnsi="宋体" w:hint="eastAsia"/>
        </w:rPr>
        <w:t>适用对象：可能接触大量患者血液、体液、呕吐物、排泄物等，或实施侵入性操作或易产生大量气溶胶操作的工作人员。如为甲类或按甲类管理传染病患者（确诊病例、疑似病例）实施气管切开和气管插管、核酸检测、解剖传染病患者或疑似患者尸体的医务人员。</w:t>
      </w:r>
      <w:bookmarkEnd w:id="141"/>
      <w:bookmarkEnd w:id="142"/>
    </w:p>
    <w:p w:rsidR="00C71C0E" w:rsidRPr="004A2D8C" w:rsidRDefault="00C71C0E" w:rsidP="004A2D8C">
      <w:pPr>
        <w:pStyle w:val="afff3"/>
        <w:spacing w:before="156" w:after="156"/>
        <w:rPr>
          <w:rFonts w:ascii="宋体" w:eastAsia="宋体" w:hAnsi="宋体"/>
        </w:rPr>
      </w:pPr>
      <w:bookmarkStart w:id="143" w:name="_Toc99032962"/>
      <w:bookmarkStart w:id="144" w:name="_Toc145254639"/>
      <w:r w:rsidRPr="004A2D8C">
        <w:rPr>
          <w:rFonts w:ascii="宋体" w:eastAsia="宋体" w:hAnsi="宋体" w:hint="eastAsia"/>
        </w:rPr>
        <w:t>防护装备：应有医用防护口罩、防护服、工作鞋、洗手衣、一次性工作帽、一次性乳胶手套或丁腈手套、护目镜、防护面罩、一次性防渗隔离衣、长筒鞋套（防护服有鞋套除外）。有条件的尽量使用加正压头套或全面防护型呼吸防护器。</w:t>
      </w:r>
      <w:bookmarkEnd w:id="143"/>
      <w:bookmarkEnd w:id="144"/>
    </w:p>
    <w:p w:rsidR="00C71C0E" w:rsidRPr="00183F02" w:rsidRDefault="00C71C0E" w:rsidP="004A2D8C">
      <w:pPr>
        <w:pStyle w:val="afff1"/>
        <w:spacing w:before="312" w:after="312"/>
      </w:pPr>
      <w:bookmarkStart w:id="145" w:name="_Toc99032963"/>
      <w:bookmarkStart w:id="146" w:name="_Toc145254640"/>
      <w:bookmarkStart w:id="147" w:name="_Toc145254683"/>
      <w:bookmarkStart w:id="148" w:name="_Toc145254697"/>
      <w:bookmarkStart w:id="149" w:name="_Toc145256042"/>
      <w:r w:rsidRPr="00183F02">
        <w:rPr>
          <w:rFonts w:hint="eastAsia"/>
        </w:rPr>
        <w:t>化学性职业危害个人防护要求：</w:t>
      </w:r>
      <w:bookmarkStart w:id="150" w:name="OLE_LINK1"/>
      <w:bookmarkEnd w:id="145"/>
      <w:bookmarkEnd w:id="146"/>
      <w:bookmarkEnd w:id="147"/>
      <w:bookmarkEnd w:id="148"/>
      <w:bookmarkEnd w:id="149"/>
    </w:p>
    <w:p w:rsidR="00C71C0E" w:rsidRPr="00F625DC" w:rsidRDefault="00C71C0E" w:rsidP="004A2D8C">
      <w:pPr>
        <w:pStyle w:val="afff2"/>
        <w:spacing w:before="156" w:after="156"/>
      </w:pPr>
      <w:bookmarkStart w:id="151" w:name="_Toc99032964"/>
      <w:bookmarkStart w:id="152" w:name="_Toc145254641"/>
      <w:bookmarkStart w:id="153" w:name="_Toc145254684"/>
      <w:bookmarkEnd w:id="150"/>
      <w:r w:rsidRPr="00F625DC">
        <w:rPr>
          <w:rFonts w:hint="eastAsia"/>
        </w:rPr>
        <w:t>化学物品：</w:t>
      </w:r>
      <w:bookmarkEnd w:id="151"/>
      <w:bookmarkEnd w:id="152"/>
      <w:bookmarkEnd w:id="153"/>
      <w:r w:rsidRPr="00F625DC">
        <w:t xml:space="preserve"> </w:t>
      </w:r>
    </w:p>
    <w:p w:rsidR="00C71C0E" w:rsidRPr="004A2D8C" w:rsidRDefault="00C71C0E" w:rsidP="004A2D8C">
      <w:pPr>
        <w:pStyle w:val="afff3"/>
        <w:spacing w:before="156" w:after="156"/>
        <w:rPr>
          <w:rFonts w:ascii="宋体" w:eastAsia="宋体" w:hAnsi="宋体"/>
        </w:rPr>
      </w:pPr>
      <w:bookmarkStart w:id="154" w:name="_Toc99032965"/>
      <w:bookmarkStart w:id="155" w:name="_Toc145254642"/>
      <w:r w:rsidRPr="004A2D8C">
        <w:rPr>
          <w:rFonts w:ascii="宋体" w:eastAsia="宋体" w:hAnsi="宋体" w:hint="eastAsia"/>
        </w:rPr>
        <w:lastRenderedPageBreak/>
        <w:t>适用对象：在接触一定剂量化学危害的特殊科室（如口腔科、肿瘤科、药剂配置中心、病理科、检验科、医疗废水处理站、手术室）内作业的医务人员。</w:t>
      </w:r>
      <w:bookmarkEnd w:id="154"/>
      <w:bookmarkEnd w:id="155"/>
    </w:p>
    <w:p w:rsidR="00C71C0E" w:rsidRPr="00AF7ADD" w:rsidRDefault="00C71C0E" w:rsidP="004A2D8C">
      <w:pPr>
        <w:pStyle w:val="afff3"/>
        <w:spacing w:before="156" w:after="156"/>
        <w:rPr>
          <w:rFonts w:ascii="宋体" w:eastAsia="宋体" w:hAnsi="宋体"/>
        </w:rPr>
      </w:pPr>
      <w:bookmarkStart w:id="156" w:name="_Toc99032966"/>
      <w:bookmarkStart w:id="157" w:name="_Toc145254643"/>
      <w:r w:rsidRPr="004A2D8C">
        <w:rPr>
          <w:rFonts w:ascii="宋体" w:eastAsia="宋体" w:hAnsi="宋体" w:hint="eastAsia"/>
        </w:rPr>
        <w:t>防护装备：除满足生物防护要求外，在相关作业时，应佩戴防毒口罩和防酸碱手套、防护眼罩、防护裙、化学防护服、长筒胶靴和靴套</w:t>
      </w:r>
      <w:r w:rsidR="00AF7ADD" w:rsidRPr="00AF7ADD">
        <w:rPr>
          <w:rFonts w:ascii="宋体" w:eastAsia="宋体" w:hAnsi="宋体" w:hint="eastAsia"/>
        </w:rPr>
        <w:t>[来源：</w:t>
      </w:r>
      <w:r w:rsidRPr="00AF7ADD">
        <w:rPr>
          <w:rFonts w:ascii="宋体" w:eastAsia="宋体" w:hAnsi="宋体" w:hint="eastAsia"/>
        </w:rPr>
        <w:t>GB 2890、GB 14866、GB 24539</w:t>
      </w:r>
      <w:r w:rsidRPr="00AF7ADD">
        <w:rPr>
          <w:rFonts w:ascii="宋体" w:eastAsia="宋体" w:hAnsi="宋体"/>
        </w:rPr>
        <w:t>]</w:t>
      </w:r>
      <w:r w:rsidRPr="00AF7ADD">
        <w:rPr>
          <w:rFonts w:ascii="宋体" w:eastAsia="宋体" w:hAnsi="宋体" w:hint="eastAsia"/>
        </w:rPr>
        <w:t>。在应急状态下应配备动力送风过滤式呼吸器</w:t>
      </w:r>
      <w:r w:rsidR="00AF7ADD" w:rsidRPr="00AF7ADD">
        <w:rPr>
          <w:rFonts w:ascii="宋体" w:eastAsia="宋体" w:hAnsi="宋体" w:hint="eastAsia"/>
        </w:rPr>
        <w:t>[来源：</w:t>
      </w:r>
      <w:r w:rsidRPr="00AF7ADD">
        <w:rPr>
          <w:rFonts w:ascii="宋体" w:eastAsia="宋体" w:hAnsi="宋体" w:hint="eastAsia"/>
        </w:rPr>
        <w:t>GB 30864</w:t>
      </w:r>
      <w:r w:rsidRPr="00AF7ADD">
        <w:rPr>
          <w:rFonts w:ascii="宋体" w:eastAsia="宋体" w:hAnsi="宋体"/>
        </w:rPr>
        <w:t>]</w:t>
      </w:r>
      <w:r w:rsidRPr="00AF7ADD">
        <w:rPr>
          <w:rFonts w:ascii="宋体" w:eastAsia="宋体" w:hAnsi="宋体" w:hint="eastAsia"/>
        </w:rPr>
        <w:t>。</w:t>
      </w:r>
      <w:bookmarkEnd w:id="156"/>
      <w:bookmarkEnd w:id="157"/>
    </w:p>
    <w:p w:rsidR="00C71C0E" w:rsidRPr="00F625DC" w:rsidRDefault="00C71C0E" w:rsidP="004A2D8C">
      <w:pPr>
        <w:pStyle w:val="afff2"/>
        <w:spacing w:before="156" w:after="156"/>
      </w:pPr>
      <w:bookmarkStart w:id="158" w:name="_Toc99032967"/>
      <w:bookmarkStart w:id="159" w:name="_Toc145254644"/>
      <w:bookmarkStart w:id="160" w:name="_Toc145254685"/>
      <w:r w:rsidRPr="00F625DC">
        <w:rPr>
          <w:rFonts w:hint="eastAsia"/>
        </w:rPr>
        <w:t>粉尘：</w:t>
      </w:r>
      <w:bookmarkEnd w:id="158"/>
      <w:bookmarkEnd w:id="159"/>
      <w:bookmarkEnd w:id="160"/>
      <w:r w:rsidRPr="00F625DC">
        <w:rPr>
          <w:rFonts w:hint="eastAsia"/>
        </w:rPr>
        <w:t xml:space="preserve"> </w:t>
      </w:r>
    </w:p>
    <w:p w:rsidR="00C71C0E" w:rsidRPr="004A2D8C" w:rsidRDefault="00C71C0E" w:rsidP="004A2D8C">
      <w:pPr>
        <w:pStyle w:val="afff3"/>
        <w:spacing w:before="156" w:after="156"/>
        <w:rPr>
          <w:rFonts w:ascii="宋体" w:eastAsia="宋体" w:hAnsi="宋体"/>
        </w:rPr>
      </w:pPr>
      <w:bookmarkStart w:id="161" w:name="_Toc99032968"/>
      <w:bookmarkStart w:id="162" w:name="_Toc145254645"/>
      <w:r w:rsidRPr="004A2D8C">
        <w:rPr>
          <w:rFonts w:ascii="宋体" w:eastAsia="宋体" w:hAnsi="宋体" w:hint="eastAsia"/>
        </w:rPr>
        <w:t>适用对象：在特殊科室（如口腔科、病理科、眼科、骨科等）内作业的医务人员。</w:t>
      </w:r>
      <w:bookmarkEnd w:id="161"/>
      <w:bookmarkEnd w:id="162"/>
    </w:p>
    <w:p w:rsidR="00C71C0E" w:rsidRPr="004A2D8C" w:rsidRDefault="00C71C0E" w:rsidP="004A2D8C">
      <w:pPr>
        <w:pStyle w:val="afff3"/>
        <w:spacing w:before="156" w:after="156"/>
        <w:rPr>
          <w:rFonts w:ascii="宋体" w:eastAsia="宋体" w:hAnsi="宋体"/>
        </w:rPr>
      </w:pPr>
      <w:bookmarkStart w:id="163" w:name="_Toc99032969"/>
      <w:bookmarkStart w:id="164" w:name="_Toc145254646"/>
      <w:r w:rsidRPr="004A2D8C">
        <w:rPr>
          <w:rFonts w:ascii="宋体" w:eastAsia="宋体" w:hAnsi="宋体" w:hint="eastAsia"/>
        </w:rPr>
        <w:t>防护装备：除满足生物防护要求外，在相关作业时，应佩戴防尘口罩。</w:t>
      </w:r>
      <w:bookmarkEnd w:id="163"/>
      <w:bookmarkEnd w:id="164"/>
    </w:p>
    <w:p w:rsidR="00C71C0E" w:rsidRPr="00183F02" w:rsidRDefault="00C71C0E" w:rsidP="004A2D8C">
      <w:pPr>
        <w:pStyle w:val="afff1"/>
        <w:spacing w:before="312" w:after="312"/>
      </w:pPr>
      <w:bookmarkStart w:id="165" w:name="_Toc99032970"/>
      <w:bookmarkStart w:id="166" w:name="_Toc145254647"/>
      <w:bookmarkStart w:id="167" w:name="_Toc145254686"/>
      <w:bookmarkStart w:id="168" w:name="_Toc145254698"/>
      <w:bookmarkStart w:id="169" w:name="_Toc145256043"/>
      <w:r w:rsidRPr="00183F02">
        <w:rPr>
          <w:rFonts w:hint="eastAsia"/>
        </w:rPr>
        <w:lastRenderedPageBreak/>
        <w:t>物理性职业危害个人防护要求：</w:t>
      </w:r>
      <w:bookmarkEnd w:id="165"/>
      <w:bookmarkEnd w:id="166"/>
      <w:bookmarkEnd w:id="167"/>
      <w:bookmarkEnd w:id="168"/>
      <w:bookmarkEnd w:id="169"/>
    </w:p>
    <w:p w:rsidR="00C71C0E" w:rsidRPr="00F625DC" w:rsidRDefault="00C71C0E" w:rsidP="004A2D8C">
      <w:pPr>
        <w:pStyle w:val="afff2"/>
        <w:spacing w:before="156" w:after="156"/>
      </w:pPr>
      <w:bookmarkStart w:id="170" w:name="_Toc99032971"/>
      <w:bookmarkStart w:id="171" w:name="_Toc145254648"/>
      <w:bookmarkStart w:id="172" w:name="_Toc145254687"/>
      <w:r w:rsidRPr="00F625DC">
        <w:rPr>
          <w:rFonts w:hint="eastAsia"/>
        </w:rPr>
        <w:t>电离辐射：</w:t>
      </w:r>
      <w:bookmarkEnd w:id="170"/>
      <w:bookmarkEnd w:id="171"/>
      <w:bookmarkEnd w:id="172"/>
    </w:p>
    <w:p w:rsidR="00C71C0E" w:rsidRPr="004A2D8C" w:rsidRDefault="00C71C0E" w:rsidP="004A2D8C">
      <w:pPr>
        <w:pStyle w:val="afff3"/>
        <w:spacing w:before="156" w:after="156"/>
        <w:rPr>
          <w:rFonts w:ascii="宋体" w:eastAsia="宋体" w:hAnsi="宋体"/>
          <w:noProof/>
        </w:rPr>
      </w:pPr>
      <w:bookmarkStart w:id="173" w:name="_Toc99032972"/>
      <w:bookmarkStart w:id="174" w:name="_Toc145254649"/>
      <w:r w:rsidRPr="004A2D8C">
        <w:rPr>
          <w:rFonts w:ascii="宋体" w:eastAsia="宋体" w:hAnsi="宋体" w:hint="eastAsia"/>
          <w:noProof/>
        </w:rPr>
        <w:t>适用对象：从事放射诊疗、介入工作的医务人员、从事操作放射性药物的医务人员、核医学科的医务人员。</w:t>
      </w:r>
      <w:bookmarkEnd w:id="173"/>
      <w:bookmarkEnd w:id="174"/>
    </w:p>
    <w:p w:rsidR="00C71C0E" w:rsidRPr="004A2D8C" w:rsidRDefault="00C71C0E" w:rsidP="004A2D8C">
      <w:pPr>
        <w:pStyle w:val="afff3"/>
        <w:spacing w:before="156" w:after="156"/>
        <w:rPr>
          <w:rFonts w:ascii="宋体" w:eastAsia="宋体" w:hAnsi="宋体"/>
          <w:noProof/>
        </w:rPr>
      </w:pPr>
      <w:bookmarkStart w:id="175" w:name="_Toc99032973"/>
      <w:bookmarkStart w:id="176" w:name="_Toc145254650"/>
      <w:r w:rsidRPr="004A2D8C">
        <w:rPr>
          <w:rFonts w:ascii="宋体" w:eastAsia="宋体" w:hAnsi="宋体" w:hint="eastAsia"/>
          <w:noProof/>
        </w:rPr>
        <w:t>防护装备</w:t>
      </w:r>
      <w:r w:rsidRPr="004A2D8C">
        <w:rPr>
          <w:rFonts w:ascii="宋体" w:eastAsia="宋体" w:hAnsi="宋体" w:hint="eastAsia"/>
          <w:b/>
          <w:bCs/>
          <w:noProof/>
        </w:rPr>
        <w:t>（</w:t>
      </w:r>
      <w:r w:rsidRPr="004A2D8C">
        <w:rPr>
          <w:rFonts w:ascii="宋体" w:eastAsia="宋体" w:hAnsi="宋体" w:hint="eastAsia"/>
          <w:noProof/>
        </w:rPr>
        <w:t>应包括但不限于以下装备</w:t>
      </w:r>
      <w:r w:rsidRPr="004A2D8C">
        <w:rPr>
          <w:rFonts w:ascii="宋体" w:eastAsia="宋体" w:hAnsi="宋体" w:hint="eastAsia"/>
          <w:b/>
          <w:bCs/>
          <w:noProof/>
        </w:rPr>
        <w:t>）</w:t>
      </w:r>
      <w:r w:rsidRPr="004A2D8C">
        <w:rPr>
          <w:rFonts w:ascii="宋体" w:eastAsia="宋体" w:hAnsi="宋体" w:hint="eastAsia"/>
          <w:noProof/>
        </w:rPr>
        <w:t>：</w:t>
      </w:r>
      <w:bookmarkEnd w:id="175"/>
      <w:bookmarkEnd w:id="176"/>
    </w:p>
    <w:p w:rsidR="00C71C0E" w:rsidRPr="00497794" w:rsidRDefault="00C71C0E" w:rsidP="004A2D8C">
      <w:pPr>
        <w:pStyle w:val="af2"/>
        <w:numPr>
          <w:ilvl w:val="0"/>
          <w:numId w:val="0"/>
        </w:numPr>
        <w:spacing w:beforeLines="0" w:before="0" w:afterLines="0" w:after="0"/>
        <w:ind w:firstLineChars="200" w:firstLine="420"/>
        <w:rPr>
          <w:rFonts w:ascii="宋体" w:eastAsia="宋体"/>
          <w:noProof/>
        </w:rPr>
      </w:pPr>
      <w:bookmarkStart w:id="177" w:name="_Toc99032974"/>
      <w:r w:rsidRPr="00497794">
        <w:rPr>
          <w:rFonts w:ascii="宋体" w:eastAsia="宋体" w:hint="eastAsia"/>
          <w:noProof/>
        </w:rPr>
        <w:t>a)</w:t>
      </w:r>
      <w:r>
        <w:rPr>
          <w:rFonts w:ascii="宋体" w:eastAsia="宋体"/>
          <w:noProof/>
        </w:rPr>
        <w:t xml:space="preserve"> </w:t>
      </w:r>
      <w:r w:rsidRPr="00497794">
        <w:rPr>
          <w:rFonts w:ascii="宋体" w:eastAsia="宋体" w:hint="eastAsia"/>
          <w:noProof/>
        </w:rPr>
        <w:t>从事放射诊疗工作的医务人员，应使用铅橡胶围裙、铅橡胶帽子、铅橡胶颈套、铅橡胶手套、铅防护眼镜和防放射性污染用品等。</w:t>
      </w:r>
      <w:bookmarkEnd w:id="177"/>
    </w:p>
    <w:p w:rsidR="00C71C0E" w:rsidRPr="00497794" w:rsidRDefault="00C71C0E" w:rsidP="004A2D8C">
      <w:pPr>
        <w:pStyle w:val="af2"/>
        <w:numPr>
          <w:ilvl w:val="0"/>
          <w:numId w:val="0"/>
        </w:numPr>
        <w:spacing w:beforeLines="0" w:before="0" w:afterLines="0" w:after="0"/>
        <w:ind w:firstLineChars="200" w:firstLine="420"/>
        <w:rPr>
          <w:rFonts w:ascii="宋体" w:eastAsia="宋体"/>
          <w:noProof/>
        </w:rPr>
      </w:pPr>
      <w:bookmarkStart w:id="178" w:name="_Toc99032975"/>
      <w:r w:rsidRPr="00497794">
        <w:rPr>
          <w:rFonts w:ascii="宋体" w:eastAsia="宋体" w:hint="eastAsia"/>
          <w:noProof/>
        </w:rPr>
        <w:t>b)</w:t>
      </w:r>
      <w:r>
        <w:rPr>
          <w:rFonts w:ascii="宋体" w:eastAsia="宋体"/>
          <w:noProof/>
        </w:rPr>
        <w:t xml:space="preserve"> </w:t>
      </w:r>
      <w:r w:rsidRPr="00497794">
        <w:rPr>
          <w:rFonts w:ascii="宋体" w:eastAsia="宋体" w:hint="eastAsia"/>
          <w:noProof/>
        </w:rPr>
        <w:t>从事介入治疗操作的医务人员，应合理应用防护设施以降低外照射剂量，并在防护衣内外佩戴两个剂量计。</w:t>
      </w:r>
      <w:bookmarkEnd w:id="178"/>
    </w:p>
    <w:p w:rsidR="00C71C0E" w:rsidRPr="00497794" w:rsidRDefault="00C71C0E" w:rsidP="004A2D8C">
      <w:pPr>
        <w:pStyle w:val="af2"/>
        <w:numPr>
          <w:ilvl w:val="0"/>
          <w:numId w:val="0"/>
        </w:numPr>
        <w:spacing w:beforeLines="0" w:before="0" w:afterLines="0" w:after="0"/>
        <w:ind w:firstLineChars="200" w:firstLine="420"/>
        <w:rPr>
          <w:rFonts w:ascii="宋体" w:eastAsia="宋体"/>
          <w:noProof/>
        </w:rPr>
      </w:pPr>
      <w:bookmarkStart w:id="179" w:name="_Toc99032976"/>
      <w:r w:rsidRPr="00497794">
        <w:rPr>
          <w:rFonts w:ascii="宋体" w:eastAsia="宋体" w:hint="eastAsia"/>
          <w:noProof/>
        </w:rPr>
        <w:lastRenderedPageBreak/>
        <w:t>c)</w:t>
      </w:r>
      <w:r>
        <w:rPr>
          <w:rFonts w:ascii="宋体" w:eastAsia="宋体"/>
          <w:noProof/>
        </w:rPr>
        <w:t xml:space="preserve"> </w:t>
      </w:r>
      <w:r w:rsidRPr="00497794">
        <w:rPr>
          <w:rFonts w:ascii="宋体" w:eastAsia="宋体" w:hint="eastAsia"/>
          <w:noProof/>
        </w:rPr>
        <w:t>从事操作放射性药物的医务人员，应开展手部剂量和眼晶体剂量监测，并配置个人去污用品；操作大量气态或挥发性放射性物质的医务人员，应开展内照射剂量监测。</w:t>
      </w:r>
      <w:bookmarkEnd w:id="179"/>
    </w:p>
    <w:p w:rsidR="00C71C0E" w:rsidRPr="00497794" w:rsidRDefault="00C71C0E" w:rsidP="004A2D8C">
      <w:pPr>
        <w:pStyle w:val="af2"/>
        <w:numPr>
          <w:ilvl w:val="0"/>
          <w:numId w:val="0"/>
        </w:numPr>
        <w:spacing w:beforeLines="0" w:before="0" w:afterLines="0" w:after="0"/>
        <w:ind w:firstLineChars="200" w:firstLine="420"/>
        <w:rPr>
          <w:rFonts w:ascii="宋体" w:eastAsia="宋体"/>
          <w:noProof/>
        </w:rPr>
      </w:pPr>
      <w:bookmarkStart w:id="180" w:name="_Toc99032977"/>
      <w:r w:rsidRPr="00497794">
        <w:rPr>
          <w:rFonts w:ascii="宋体" w:eastAsia="宋体" w:hint="eastAsia"/>
          <w:noProof/>
        </w:rPr>
        <w:t>d)</w:t>
      </w:r>
      <w:r>
        <w:rPr>
          <w:rFonts w:ascii="宋体" w:eastAsia="宋体"/>
          <w:noProof/>
        </w:rPr>
        <w:t xml:space="preserve"> </w:t>
      </w:r>
      <w:r w:rsidRPr="00497794">
        <w:rPr>
          <w:rFonts w:ascii="宋体" w:eastAsia="宋体" w:hint="eastAsia"/>
          <w:noProof/>
        </w:rPr>
        <w:t>核医学医务人员应根据工作需要，合理选择使用移动铅屏风、注射器防护套、带有屏蔽的容器、托盘、长柄钳、分装柜等防护设施，以降低受照剂量。</w:t>
      </w:r>
      <w:bookmarkEnd w:id="180"/>
    </w:p>
    <w:p w:rsidR="00C71C0E" w:rsidRPr="00497794" w:rsidRDefault="00C71C0E" w:rsidP="004A2D8C">
      <w:pPr>
        <w:pStyle w:val="af2"/>
        <w:numPr>
          <w:ilvl w:val="0"/>
          <w:numId w:val="0"/>
        </w:numPr>
        <w:spacing w:beforeLines="0" w:before="0" w:afterLines="0" w:after="0"/>
        <w:ind w:firstLineChars="200" w:firstLine="420"/>
        <w:rPr>
          <w:rFonts w:ascii="宋体" w:eastAsia="宋体"/>
          <w:noProof/>
        </w:rPr>
      </w:pPr>
      <w:bookmarkStart w:id="181" w:name="_Toc99032978"/>
      <w:r w:rsidRPr="00497794">
        <w:rPr>
          <w:rFonts w:ascii="宋体" w:eastAsia="宋体" w:hint="eastAsia"/>
          <w:noProof/>
        </w:rPr>
        <w:t>e)</w:t>
      </w:r>
      <w:r>
        <w:rPr>
          <w:rFonts w:ascii="宋体" w:eastAsia="宋体"/>
          <w:noProof/>
        </w:rPr>
        <w:t xml:space="preserve"> </w:t>
      </w:r>
      <w:r w:rsidRPr="00497794">
        <w:rPr>
          <w:rFonts w:ascii="宋体" w:eastAsia="宋体" w:hint="eastAsia"/>
          <w:noProof/>
        </w:rPr>
        <w:t>从事放射性敷贴治疗的医务人员，需要佩戴有机镜或面罩。</w:t>
      </w:r>
      <w:bookmarkEnd w:id="181"/>
    </w:p>
    <w:p w:rsidR="00C71C0E" w:rsidRDefault="004A2D8C" w:rsidP="004A2D8C">
      <w:pPr>
        <w:pStyle w:val="af2"/>
        <w:numPr>
          <w:ilvl w:val="0"/>
          <w:numId w:val="0"/>
        </w:numPr>
        <w:spacing w:beforeLines="0" w:before="0" w:afterLines="0" w:after="0"/>
        <w:ind w:firstLineChars="200" w:firstLine="420"/>
        <w:rPr>
          <w:rFonts w:ascii="宋体" w:eastAsia="宋体"/>
          <w:noProof/>
        </w:rPr>
      </w:pPr>
      <w:bookmarkStart w:id="182" w:name="_Toc99032979"/>
      <w:r>
        <w:rPr>
          <w:rFonts w:ascii="宋体" w:eastAsia="宋体" w:hint="eastAsia"/>
          <w:noProof/>
        </w:rPr>
        <w:t>f</w:t>
      </w:r>
      <w:r w:rsidRPr="00497794">
        <w:rPr>
          <w:rFonts w:ascii="宋体" w:eastAsia="宋体" w:hint="eastAsia"/>
          <w:noProof/>
        </w:rPr>
        <w:t>)</w:t>
      </w:r>
      <w:r>
        <w:rPr>
          <w:rFonts w:ascii="宋体" w:eastAsia="宋体"/>
          <w:noProof/>
        </w:rPr>
        <w:t xml:space="preserve"> </w:t>
      </w:r>
      <w:r w:rsidRPr="00497794">
        <w:rPr>
          <w:rFonts w:ascii="宋体" w:eastAsia="宋体" w:hint="eastAsia"/>
          <w:noProof/>
        </w:rPr>
        <w:t>从事放射治疗的医务人员，进入含有放射源机房时，需要佩戴个人剂量报警仪。</w:t>
      </w:r>
      <w:bookmarkEnd w:id="182"/>
    </w:p>
    <w:p w:rsidR="00C71C0E" w:rsidRPr="00497794" w:rsidRDefault="00C71C0E" w:rsidP="00C71C0E">
      <w:pPr>
        <w:pStyle w:val="af2"/>
        <w:numPr>
          <w:ilvl w:val="0"/>
          <w:numId w:val="0"/>
        </w:numPr>
        <w:spacing w:beforeLines="50" w:before="156" w:afterLines="50" w:after="156"/>
        <w:ind w:left="284"/>
        <w:rPr>
          <w:rFonts w:ascii="宋体" w:eastAsia="宋体"/>
          <w:noProof/>
        </w:rPr>
      </w:pPr>
      <w:bookmarkStart w:id="183" w:name="_Toc99032980"/>
      <w:r w:rsidRPr="00497794">
        <w:rPr>
          <w:rFonts w:ascii="宋体" w:eastAsia="宋体" w:hint="eastAsia"/>
          <w:noProof/>
        </w:rPr>
        <w:t>开展</w:t>
      </w:r>
      <w:r w:rsidR="007C7255">
        <w:rPr>
          <w:rFonts w:ascii="宋体" w:eastAsia="宋体" w:hint="eastAsia"/>
          <w:noProof/>
        </w:rPr>
        <w:t>上述</w:t>
      </w:r>
      <w:r w:rsidRPr="00497794">
        <w:rPr>
          <w:rFonts w:ascii="宋体" w:eastAsia="宋体" w:hint="eastAsia"/>
          <w:noProof/>
        </w:rPr>
        <w:t>各类型放射检查</w:t>
      </w:r>
      <w:r w:rsidR="007C7255">
        <w:rPr>
          <w:rFonts w:ascii="宋体" w:eastAsia="宋体" w:hint="eastAsia"/>
          <w:noProof/>
        </w:rPr>
        <w:t>或治疗工作的医务</w:t>
      </w:r>
      <w:r w:rsidRPr="00497794">
        <w:rPr>
          <w:rFonts w:ascii="宋体" w:eastAsia="宋体" w:hint="eastAsia"/>
          <w:noProof/>
        </w:rPr>
        <w:t>人员的个人防护用品和辅助防护措施</w:t>
      </w:r>
      <w:r w:rsidR="007C7255">
        <w:rPr>
          <w:rFonts w:ascii="宋体" w:eastAsia="宋体" w:hint="eastAsia"/>
          <w:noProof/>
        </w:rPr>
        <w:t>可</w:t>
      </w:r>
      <w:r w:rsidRPr="00497794">
        <w:rPr>
          <w:rFonts w:ascii="宋体" w:eastAsia="宋体" w:hint="eastAsia"/>
          <w:noProof/>
        </w:rPr>
        <w:t>参照表</w:t>
      </w:r>
      <w:r w:rsidRPr="004A2D8C">
        <w:rPr>
          <w:rFonts w:ascii="宋体" w:eastAsia="宋体" w:hint="eastAsia"/>
          <w:noProof/>
        </w:rPr>
        <w:t>1</w:t>
      </w:r>
      <w:r w:rsidR="00AF7ADD" w:rsidRPr="00AF7ADD">
        <w:rPr>
          <w:rFonts w:ascii="宋体" w:eastAsia="宋体" w:hAnsi="宋体" w:hint="eastAsia"/>
        </w:rPr>
        <w:t>[来源：</w:t>
      </w:r>
      <w:r w:rsidRPr="004A2D8C">
        <w:rPr>
          <w:rFonts w:ascii="宋体" w:eastAsia="宋体" w:hint="eastAsia"/>
          <w:bCs/>
          <w:noProof/>
        </w:rPr>
        <w:t>GBZ 130]</w:t>
      </w:r>
      <w:r w:rsidRPr="004A2D8C">
        <w:rPr>
          <w:rFonts w:ascii="宋体" w:eastAsia="宋体" w:hint="eastAsia"/>
          <w:noProof/>
        </w:rPr>
        <w:t>。</w:t>
      </w:r>
      <w:bookmarkEnd w:id="183"/>
    </w:p>
    <w:p w:rsidR="00C71C0E" w:rsidRPr="0054596A" w:rsidRDefault="00C71C0E" w:rsidP="00C71C0E">
      <w:pPr>
        <w:pStyle w:val="afffff0"/>
        <w:ind w:firstLine="420"/>
        <w:jc w:val="center"/>
      </w:pPr>
      <w:r>
        <w:rPr>
          <w:rFonts w:hint="eastAsia"/>
        </w:rPr>
        <w:t>表1　个人防护用品和辅助防护设施配置要求</w:t>
      </w:r>
    </w:p>
    <w:tbl>
      <w:tblPr>
        <w:tblW w:w="9340" w:type="dxa"/>
        <w:tblInd w:w="94" w:type="dxa"/>
        <w:tblLook w:val="04A0" w:firstRow="1" w:lastRow="0" w:firstColumn="1" w:lastColumn="0" w:noHBand="0" w:noVBand="1"/>
      </w:tblPr>
      <w:tblGrid>
        <w:gridCol w:w="3040"/>
        <w:gridCol w:w="3353"/>
        <w:gridCol w:w="2947"/>
      </w:tblGrid>
      <w:tr w:rsidR="00C71C0E" w:rsidRPr="0054596A" w:rsidTr="004C4221">
        <w:trPr>
          <w:trHeight w:val="37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放射检查类型</w:t>
            </w:r>
          </w:p>
        </w:tc>
        <w:tc>
          <w:tcPr>
            <w:tcW w:w="6300" w:type="dxa"/>
            <w:gridSpan w:val="2"/>
            <w:tcBorders>
              <w:top w:val="single" w:sz="4" w:space="0" w:color="auto"/>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医务人员</w:t>
            </w:r>
          </w:p>
        </w:tc>
      </w:tr>
      <w:tr w:rsidR="00C71C0E" w:rsidRPr="0054596A" w:rsidTr="004C4221">
        <w:trPr>
          <w:trHeight w:val="37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C71C0E" w:rsidRPr="0054596A" w:rsidRDefault="00C71C0E" w:rsidP="004C4221">
            <w:pPr>
              <w:widowControl/>
              <w:jc w:val="left"/>
              <w:rPr>
                <w:rFonts w:ascii="宋体"/>
                <w:kern w:val="0"/>
                <w:szCs w:val="20"/>
              </w:rPr>
            </w:pPr>
          </w:p>
        </w:tc>
        <w:tc>
          <w:tcPr>
            <w:tcW w:w="3353"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个人防护用品</w:t>
            </w:r>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辅助防护设施</w:t>
            </w:r>
          </w:p>
        </w:tc>
      </w:tr>
      <w:tr w:rsidR="00C71C0E" w:rsidRPr="0054596A" w:rsidTr="004C4221">
        <w:trPr>
          <w:trHeight w:val="61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放射诊断学用X射线设备隔室透视、摄影</w:t>
            </w:r>
            <w:r w:rsidRPr="00463929">
              <w:rPr>
                <w:rFonts w:ascii="宋体" w:hint="eastAsia"/>
                <w:kern w:val="0"/>
                <w:szCs w:val="20"/>
                <w:vertAlign w:val="superscript"/>
              </w:rPr>
              <w:t>a</w:t>
            </w:r>
          </w:p>
        </w:tc>
        <w:tc>
          <w:tcPr>
            <w:tcW w:w="3353"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r>
      <w:tr w:rsidR="00C71C0E" w:rsidRPr="0054596A" w:rsidTr="004C4221">
        <w:trPr>
          <w:trHeight w:val="78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放射诊断学用X射线设备同室透视、摄影</w:t>
            </w:r>
            <w:r w:rsidRPr="00463929">
              <w:rPr>
                <w:rFonts w:ascii="宋体" w:hint="eastAsia"/>
                <w:kern w:val="0"/>
                <w:szCs w:val="20"/>
                <w:vertAlign w:val="superscript"/>
              </w:rPr>
              <w:t>a</w:t>
            </w:r>
          </w:p>
        </w:tc>
        <w:tc>
          <w:tcPr>
            <w:tcW w:w="3353" w:type="dxa"/>
            <w:tcBorders>
              <w:top w:val="nil"/>
              <w:left w:val="nil"/>
              <w:bottom w:val="single" w:sz="4" w:space="0" w:color="auto"/>
              <w:right w:val="single" w:sz="4" w:space="0" w:color="auto"/>
            </w:tcBorders>
            <w:shd w:val="clear" w:color="auto" w:fill="auto"/>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铅橡胶围裙</w:t>
            </w:r>
            <w:r w:rsidRPr="0054596A">
              <w:rPr>
                <w:rFonts w:ascii="宋体" w:hint="eastAsia"/>
                <w:kern w:val="0"/>
                <w:szCs w:val="20"/>
              </w:rPr>
              <w:br/>
              <w:t>选配：铅橡胶帽子、铅橡胶颈套、铅</w:t>
            </w:r>
            <w:proofErr w:type="gramStart"/>
            <w:r w:rsidRPr="0054596A">
              <w:rPr>
                <w:rFonts w:ascii="宋体" w:hint="eastAsia"/>
                <w:kern w:val="0"/>
                <w:szCs w:val="20"/>
              </w:rPr>
              <w:t>橡</w:t>
            </w:r>
            <w:proofErr w:type="gramEnd"/>
            <w:r w:rsidRPr="0054596A">
              <w:rPr>
                <w:rFonts w:ascii="宋体" w:hint="eastAsia"/>
                <w:kern w:val="0"/>
                <w:szCs w:val="20"/>
              </w:rPr>
              <w:t>手套、铅防护眼镜</w:t>
            </w:r>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移动铅防护屏风</w:t>
            </w:r>
          </w:p>
        </w:tc>
      </w:tr>
      <w:tr w:rsidR="00C71C0E" w:rsidRPr="0054596A" w:rsidTr="004C4221">
        <w:trPr>
          <w:trHeight w:val="3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口内牙片摄影</w:t>
            </w:r>
          </w:p>
        </w:tc>
        <w:tc>
          <w:tcPr>
            <w:tcW w:w="3353"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r>
      <w:tr w:rsidR="00C71C0E" w:rsidRPr="0054596A" w:rsidTr="004C4221">
        <w:trPr>
          <w:trHeight w:val="472"/>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牙科全景体层摄影（口腔CBCT）</w:t>
            </w:r>
          </w:p>
        </w:tc>
        <w:tc>
          <w:tcPr>
            <w:tcW w:w="3353"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r>
      <w:tr w:rsidR="00C71C0E" w:rsidRPr="0054596A" w:rsidTr="004C4221">
        <w:trPr>
          <w:trHeight w:val="37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CT体层扫描（隔室）</w:t>
            </w:r>
          </w:p>
        </w:tc>
        <w:tc>
          <w:tcPr>
            <w:tcW w:w="3353"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r>
      <w:tr w:rsidR="00C71C0E" w:rsidRPr="0054596A" w:rsidTr="004C4221">
        <w:trPr>
          <w:trHeight w:val="585"/>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床旁摄影</w:t>
            </w:r>
          </w:p>
        </w:tc>
        <w:tc>
          <w:tcPr>
            <w:tcW w:w="3353" w:type="dxa"/>
            <w:tcBorders>
              <w:top w:val="nil"/>
              <w:left w:val="nil"/>
              <w:bottom w:val="single" w:sz="4" w:space="0" w:color="auto"/>
              <w:right w:val="single" w:sz="4" w:space="0" w:color="auto"/>
            </w:tcBorders>
            <w:shd w:val="clear" w:color="auto" w:fill="auto"/>
            <w:vAlign w:val="center"/>
            <w:hideMark/>
          </w:tcPr>
          <w:p w:rsidR="00C71C0E" w:rsidRDefault="00C71C0E" w:rsidP="004C4221">
            <w:pPr>
              <w:widowControl/>
              <w:jc w:val="center"/>
              <w:rPr>
                <w:rFonts w:ascii="宋体"/>
                <w:kern w:val="0"/>
                <w:szCs w:val="20"/>
              </w:rPr>
            </w:pPr>
            <w:r w:rsidRPr="0054596A">
              <w:rPr>
                <w:rFonts w:ascii="宋体" w:hint="eastAsia"/>
                <w:kern w:val="0"/>
                <w:szCs w:val="20"/>
              </w:rPr>
              <w:t>铅橡胶围裙</w:t>
            </w:r>
          </w:p>
          <w:p w:rsidR="00C71C0E" w:rsidRPr="0054596A" w:rsidRDefault="00C71C0E" w:rsidP="004C4221">
            <w:pPr>
              <w:widowControl/>
              <w:jc w:val="center"/>
              <w:rPr>
                <w:rFonts w:ascii="宋体"/>
                <w:kern w:val="0"/>
                <w:szCs w:val="20"/>
              </w:rPr>
            </w:pPr>
            <w:r w:rsidRPr="0054596A">
              <w:rPr>
                <w:rFonts w:ascii="宋体" w:hint="eastAsia"/>
                <w:kern w:val="0"/>
                <w:szCs w:val="20"/>
              </w:rPr>
              <w:t>选配：铅橡胶帽子、铅</w:t>
            </w:r>
            <w:proofErr w:type="gramStart"/>
            <w:r w:rsidRPr="0054596A">
              <w:rPr>
                <w:rFonts w:ascii="宋体" w:hint="eastAsia"/>
                <w:kern w:val="0"/>
                <w:szCs w:val="20"/>
              </w:rPr>
              <w:t>橡胶颈套</w:t>
            </w:r>
            <w:proofErr w:type="gramEnd"/>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w:t>
            </w:r>
          </w:p>
        </w:tc>
      </w:tr>
      <w:tr w:rsidR="00C71C0E" w:rsidRPr="0054596A" w:rsidTr="004C4221">
        <w:trPr>
          <w:trHeight w:val="948"/>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骨科复位等设备</w:t>
            </w:r>
            <w:proofErr w:type="gramStart"/>
            <w:r w:rsidRPr="0054596A">
              <w:rPr>
                <w:rFonts w:ascii="宋体" w:hint="eastAsia"/>
                <w:kern w:val="0"/>
                <w:szCs w:val="20"/>
              </w:rPr>
              <w:t>旁操作</w:t>
            </w:r>
            <w:proofErr w:type="gramEnd"/>
          </w:p>
        </w:tc>
        <w:tc>
          <w:tcPr>
            <w:tcW w:w="3353" w:type="dxa"/>
            <w:tcBorders>
              <w:top w:val="nil"/>
              <w:left w:val="nil"/>
              <w:bottom w:val="single" w:sz="4" w:space="0" w:color="auto"/>
              <w:right w:val="single" w:sz="4" w:space="0" w:color="auto"/>
            </w:tcBorders>
            <w:shd w:val="clear" w:color="auto" w:fill="auto"/>
            <w:vAlign w:val="center"/>
            <w:hideMark/>
          </w:tcPr>
          <w:p w:rsidR="00C71C0E" w:rsidRDefault="00C71C0E" w:rsidP="004C4221">
            <w:pPr>
              <w:widowControl/>
              <w:jc w:val="center"/>
              <w:rPr>
                <w:rFonts w:ascii="宋体"/>
                <w:kern w:val="0"/>
                <w:szCs w:val="20"/>
              </w:rPr>
            </w:pPr>
            <w:r w:rsidRPr="0054596A">
              <w:rPr>
                <w:rFonts w:ascii="宋体" w:hint="eastAsia"/>
                <w:kern w:val="0"/>
                <w:szCs w:val="20"/>
              </w:rPr>
              <w:t>铅橡胶围裙</w:t>
            </w:r>
          </w:p>
          <w:p w:rsidR="00C71C0E" w:rsidRPr="0054596A" w:rsidRDefault="00C71C0E" w:rsidP="004C4221">
            <w:pPr>
              <w:widowControl/>
              <w:jc w:val="center"/>
              <w:rPr>
                <w:rFonts w:ascii="宋体"/>
                <w:kern w:val="0"/>
                <w:szCs w:val="20"/>
              </w:rPr>
            </w:pPr>
            <w:r w:rsidRPr="0054596A">
              <w:rPr>
                <w:rFonts w:ascii="宋体" w:hint="eastAsia"/>
                <w:kern w:val="0"/>
                <w:szCs w:val="20"/>
              </w:rPr>
              <w:t>选配：铅橡胶帽子、铅橡胶颈套、铅</w:t>
            </w:r>
            <w:proofErr w:type="gramStart"/>
            <w:r w:rsidRPr="0054596A">
              <w:rPr>
                <w:rFonts w:ascii="宋体" w:hint="eastAsia"/>
                <w:kern w:val="0"/>
                <w:szCs w:val="20"/>
              </w:rPr>
              <w:t>橡</w:t>
            </w:r>
            <w:proofErr w:type="gramEnd"/>
            <w:r w:rsidRPr="0054596A">
              <w:rPr>
                <w:rFonts w:ascii="宋体" w:hint="eastAsia"/>
                <w:kern w:val="0"/>
                <w:szCs w:val="20"/>
              </w:rPr>
              <w:t>手套、铅防护眼镜</w:t>
            </w:r>
          </w:p>
        </w:tc>
        <w:tc>
          <w:tcPr>
            <w:tcW w:w="2947" w:type="dxa"/>
            <w:tcBorders>
              <w:top w:val="nil"/>
              <w:left w:val="nil"/>
              <w:bottom w:val="single" w:sz="4" w:space="0" w:color="auto"/>
              <w:right w:val="single" w:sz="4" w:space="0" w:color="auto"/>
            </w:tcBorders>
            <w:shd w:val="clear" w:color="auto" w:fill="auto"/>
            <w:noWrap/>
            <w:vAlign w:val="center"/>
            <w:hideMark/>
          </w:tcPr>
          <w:p w:rsidR="00C71C0E" w:rsidRPr="0054596A" w:rsidRDefault="00C71C0E" w:rsidP="004C4221">
            <w:pPr>
              <w:widowControl/>
              <w:jc w:val="center"/>
              <w:rPr>
                <w:rFonts w:ascii="宋体"/>
                <w:kern w:val="0"/>
                <w:szCs w:val="20"/>
              </w:rPr>
            </w:pPr>
            <w:r w:rsidRPr="0054596A">
              <w:rPr>
                <w:rFonts w:ascii="宋体" w:hint="eastAsia"/>
                <w:kern w:val="0"/>
                <w:szCs w:val="20"/>
              </w:rPr>
              <w:t>移动铅防护屏风</w:t>
            </w:r>
          </w:p>
        </w:tc>
      </w:tr>
      <w:tr w:rsidR="00C71C0E" w:rsidRPr="0062784D" w:rsidTr="004C4221">
        <w:trPr>
          <w:trHeight w:val="989"/>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介入放射学操作</w:t>
            </w:r>
          </w:p>
        </w:tc>
        <w:tc>
          <w:tcPr>
            <w:tcW w:w="3353" w:type="dxa"/>
            <w:tcBorders>
              <w:top w:val="nil"/>
              <w:left w:val="nil"/>
              <w:bottom w:val="single" w:sz="4" w:space="0" w:color="auto"/>
              <w:right w:val="single" w:sz="4" w:space="0" w:color="auto"/>
            </w:tcBorders>
            <w:shd w:val="clear" w:color="auto" w:fill="auto"/>
            <w:vAlign w:val="center"/>
            <w:hideMark/>
          </w:tcPr>
          <w:p w:rsidR="00C71C0E" w:rsidRDefault="00C71C0E" w:rsidP="004C4221">
            <w:pPr>
              <w:widowControl/>
              <w:jc w:val="left"/>
              <w:rPr>
                <w:rFonts w:ascii="宋体"/>
                <w:kern w:val="0"/>
                <w:szCs w:val="20"/>
              </w:rPr>
            </w:pPr>
            <w:r w:rsidRPr="0054596A">
              <w:rPr>
                <w:rFonts w:ascii="宋体" w:hint="eastAsia"/>
                <w:kern w:val="0"/>
                <w:szCs w:val="20"/>
              </w:rPr>
              <w:t>铅橡胶围裙、铅橡胶颈套、介入防护眼镜、介入防护手套</w:t>
            </w:r>
          </w:p>
          <w:p w:rsidR="00C71C0E" w:rsidRPr="0054596A" w:rsidRDefault="00C71C0E" w:rsidP="004C4221">
            <w:pPr>
              <w:widowControl/>
              <w:jc w:val="left"/>
              <w:rPr>
                <w:rFonts w:ascii="宋体"/>
                <w:kern w:val="0"/>
                <w:szCs w:val="20"/>
              </w:rPr>
            </w:pPr>
            <w:r w:rsidRPr="0054596A">
              <w:rPr>
                <w:rFonts w:ascii="宋体" w:hint="eastAsia"/>
                <w:kern w:val="0"/>
                <w:szCs w:val="20"/>
              </w:rPr>
              <w:t>选配：铅橡胶帽子</w:t>
            </w:r>
          </w:p>
        </w:tc>
        <w:tc>
          <w:tcPr>
            <w:tcW w:w="2947" w:type="dxa"/>
            <w:tcBorders>
              <w:top w:val="nil"/>
              <w:left w:val="nil"/>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铅悬挂防护屏/铅防护吊帘、</w:t>
            </w:r>
            <w:proofErr w:type="gramStart"/>
            <w:r w:rsidRPr="0054596A">
              <w:rPr>
                <w:rFonts w:ascii="宋体" w:hint="eastAsia"/>
                <w:kern w:val="0"/>
                <w:szCs w:val="20"/>
              </w:rPr>
              <w:t>床侧防护</w:t>
            </w:r>
            <w:proofErr w:type="gramEnd"/>
            <w:r w:rsidRPr="0054596A">
              <w:rPr>
                <w:rFonts w:ascii="宋体" w:hint="eastAsia"/>
                <w:kern w:val="0"/>
                <w:szCs w:val="20"/>
              </w:rPr>
              <w:t>帘/</w:t>
            </w:r>
            <w:proofErr w:type="gramStart"/>
            <w:r w:rsidRPr="0054596A">
              <w:rPr>
                <w:rFonts w:ascii="宋体" w:hint="eastAsia"/>
                <w:kern w:val="0"/>
                <w:szCs w:val="20"/>
              </w:rPr>
              <w:t>床侧防护</w:t>
            </w:r>
            <w:proofErr w:type="gramEnd"/>
            <w:r w:rsidRPr="0054596A">
              <w:rPr>
                <w:rFonts w:ascii="宋体" w:hint="eastAsia"/>
                <w:kern w:val="0"/>
                <w:szCs w:val="20"/>
              </w:rPr>
              <w:t xml:space="preserve">屏　　</w:t>
            </w:r>
            <w:proofErr w:type="gramStart"/>
            <w:r w:rsidRPr="0054596A">
              <w:rPr>
                <w:rFonts w:ascii="宋体" w:hint="eastAsia"/>
                <w:kern w:val="0"/>
                <w:szCs w:val="20"/>
              </w:rPr>
              <w:t xml:space="preserve">　</w:t>
            </w:r>
            <w:proofErr w:type="gramEnd"/>
            <w:r w:rsidRPr="0054596A">
              <w:rPr>
                <w:rFonts w:ascii="宋体" w:hint="eastAsia"/>
                <w:kern w:val="0"/>
                <w:szCs w:val="20"/>
              </w:rPr>
              <w:t>选配：移动铅防护屏风</w:t>
            </w:r>
          </w:p>
        </w:tc>
      </w:tr>
      <w:tr w:rsidR="00C71C0E" w:rsidRPr="0062784D" w:rsidTr="004C4221">
        <w:trPr>
          <w:trHeight w:val="881"/>
        </w:trPr>
        <w:tc>
          <w:tcPr>
            <w:tcW w:w="93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注1：</w:t>
            </w:r>
            <w:r w:rsidRPr="0054596A">
              <w:rPr>
                <w:rFonts w:ascii="宋体" w:hint="cs"/>
                <w:kern w:val="0"/>
                <w:szCs w:val="20"/>
              </w:rPr>
              <w:t>“—”</w:t>
            </w:r>
            <w:r w:rsidRPr="0054596A">
              <w:rPr>
                <w:rFonts w:ascii="宋体" w:hint="eastAsia"/>
                <w:kern w:val="0"/>
                <w:szCs w:val="20"/>
              </w:rPr>
              <w:t>表示不做要求。</w:t>
            </w:r>
          </w:p>
          <w:p w:rsidR="00C71C0E" w:rsidRPr="0054596A" w:rsidRDefault="00C71C0E" w:rsidP="004C4221">
            <w:pPr>
              <w:widowControl/>
              <w:jc w:val="left"/>
              <w:rPr>
                <w:rFonts w:ascii="宋体"/>
                <w:kern w:val="0"/>
                <w:szCs w:val="20"/>
              </w:rPr>
            </w:pPr>
            <w:r w:rsidRPr="0054596A">
              <w:rPr>
                <w:rFonts w:ascii="宋体" w:hint="eastAsia"/>
                <w:kern w:val="0"/>
                <w:szCs w:val="20"/>
              </w:rPr>
              <w:t>注2：各类个人防护用品和辅助防护设施，指防电离辐射的用品和设施。鼓励使用</w:t>
            </w:r>
            <w:proofErr w:type="gramStart"/>
            <w:r w:rsidRPr="0054596A">
              <w:rPr>
                <w:rFonts w:ascii="宋体" w:hint="eastAsia"/>
                <w:kern w:val="0"/>
                <w:szCs w:val="20"/>
              </w:rPr>
              <w:t>非铅材料</w:t>
            </w:r>
            <w:proofErr w:type="gramEnd"/>
            <w:r w:rsidRPr="0054596A">
              <w:rPr>
                <w:rFonts w:ascii="宋体" w:hint="eastAsia"/>
                <w:kern w:val="0"/>
                <w:szCs w:val="20"/>
              </w:rPr>
              <w:t>防护用品，特别是非铅介入防护手套。</w:t>
            </w:r>
          </w:p>
        </w:tc>
      </w:tr>
      <w:tr w:rsidR="00C71C0E" w:rsidRPr="0062784D" w:rsidTr="004C4221">
        <w:trPr>
          <w:trHeight w:val="386"/>
        </w:trPr>
        <w:tc>
          <w:tcPr>
            <w:tcW w:w="934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71C0E" w:rsidRPr="0054596A" w:rsidRDefault="00C71C0E" w:rsidP="004C4221">
            <w:pPr>
              <w:widowControl/>
              <w:jc w:val="left"/>
              <w:rPr>
                <w:rFonts w:ascii="宋体"/>
                <w:kern w:val="0"/>
                <w:szCs w:val="20"/>
              </w:rPr>
            </w:pPr>
            <w:r w:rsidRPr="0054596A">
              <w:rPr>
                <w:rFonts w:ascii="宋体" w:hint="eastAsia"/>
                <w:kern w:val="0"/>
                <w:szCs w:val="20"/>
              </w:rPr>
              <w:t>a 工作人员、受检者的个人防护用品和辅助防护设施任选其一即可。</w:t>
            </w:r>
          </w:p>
        </w:tc>
      </w:tr>
    </w:tbl>
    <w:p w:rsidR="00C71C0E" w:rsidRPr="00F625DC" w:rsidRDefault="00C71C0E" w:rsidP="004A2D8C">
      <w:pPr>
        <w:pStyle w:val="afff2"/>
        <w:spacing w:before="156" w:after="156"/>
      </w:pPr>
      <w:bookmarkStart w:id="184" w:name="_Toc99032981"/>
      <w:bookmarkStart w:id="185" w:name="_Toc145254651"/>
      <w:bookmarkStart w:id="186" w:name="_Toc145254688"/>
      <w:r w:rsidRPr="00F625DC">
        <w:rPr>
          <w:rFonts w:hint="eastAsia"/>
        </w:rPr>
        <w:lastRenderedPageBreak/>
        <w:t>非电离辐射：</w:t>
      </w:r>
      <w:bookmarkEnd w:id="184"/>
      <w:bookmarkEnd w:id="185"/>
      <w:bookmarkEnd w:id="186"/>
    </w:p>
    <w:p w:rsidR="00C71C0E" w:rsidRPr="004A2D8C" w:rsidRDefault="00C71C0E" w:rsidP="004A2D8C">
      <w:pPr>
        <w:pStyle w:val="afff3"/>
        <w:spacing w:before="156" w:after="156"/>
        <w:rPr>
          <w:rFonts w:ascii="宋体" w:eastAsia="宋体" w:hAnsi="宋体"/>
          <w:noProof/>
        </w:rPr>
      </w:pPr>
      <w:bookmarkStart w:id="187" w:name="_Toc99032982"/>
      <w:bookmarkStart w:id="188" w:name="_Toc145254652"/>
      <w:r w:rsidRPr="004A2D8C">
        <w:rPr>
          <w:rFonts w:ascii="宋体" w:eastAsia="宋体" w:hAnsi="宋体" w:hint="eastAsia"/>
          <w:noProof/>
        </w:rPr>
        <w:t>适用对象：如眼科、耳鼻喉科、口腔科、外科、皮肤科、肿瘤科、康复科等手术治疗科室的医务人员。</w:t>
      </w:r>
      <w:bookmarkEnd w:id="187"/>
      <w:bookmarkEnd w:id="188"/>
    </w:p>
    <w:p w:rsidR="00C71C0E" w:rsidRPr="004A2D8C" w:rsidRDefault="00C71C0E" w:rsidP="004A2D8C">
      <w:pPr>
        <w:pStyle w:val="afff3"/>
        <w:spacing w:before="156" w:after="156"/>
        <w:rPr>
          <w:rFonts w:ascii="宋体" w:eastAsia="宋体" w:hAnsi="宋体"/>
          <w:noProof/>
        </w:rPr>
      </w:pPr>
      <w:bookmarkStart w:id="189" w:name="_Toc99032983"/>
      <w:bookmarkStart w:id="190" w:name="_Toc145254653"/>
      <w:r w:rsidRPr="004A2D8C">
        <w:rPr>
          <w:rFonts w:ascii="宋体" w:eastAsia="宋体" w:hAnsi="宋体" w:hint="eastAsia"/>
          <w:noProof/>
        </w:rPr>
        <w:t>防护装备：接触低强度紫外源操作，应避免直接接触紫外辐射，可使用玻璃或塑料护目镜、风镜以保护眼睛。采用激光诊疗活动的医务人员，应佩戴防激光辐射护目镜。</w:t>
      </w:r>
      <w:bookmarkEnd w:id="189"/>
      <w:bookmarkEnd w:id="190"/>
    </w:p>
    <w:p w:rsidR="00C71C0E" w:rsidRPr="00F625DC" w:rsidRDefault="00C71C0E" w:rsidP="006D3B89">
      <w:pPr>
        <w:pStyle w:val="afff2"/>
        <w:spacing w:before="156" w:after="156"/>
      </w:pPr>
      <w:bookmarkStart w:id="191" w:name="_Toc99032984"/>
      <w:bookmarkStart w:id="192" w:name="_Toc145254654"/>
      <w:bookmarkStart w:id="193" w:name="_Toc145254689"/>
      <w:r w:rsidRPr="00F625DC">
        <w:rPr>
          <w:rFonts w:hint="eastAsia"/>
        </w:rPr>
        <w:t>噪声：</w:t>
      </w:r>
      <w:bookmarkEnd w:id="191"/>
      <w:bookmarkEnd w:id="192"/>
      <w:bookmarkEnd w:id="193"/>
    </w:p>
    <w:p w:rsidR="00C71C0E" w:rsidRPr="006D3B89" w:rsidRDefault="00C71C0E" w:rsidP="006D3B89">
      <w:pPr>
        <w:pStyle w:val="afff3"/>
        <w:spacing w:before="156" w:after="156"/>
        <w:rPr>
          <w:rFonts w:ascii="宋体" w:eastAsia="宋体" w:hAnsi="宋体"/>
          <w:noProof/>
        </w:rPr>
      </w:pPr>
      <w:bookmarkStart w:id="194" w:name="_Toc99032985"/>
      <w:bookmarkStart w:id="195" w:name="_Toc145254655"/>
      <w:r w:rsidRPr="006D3B89">
        <w:rPr>
          <w:rFonts w:ascii="宋体" w:eastAsia="宋体" w:hAnsi="宋体" w:hint="eastAsia"/>
          <w:noProof/>
        </w:rPr>
        <w:t>适用对象：暴露于具有检查检测、诊治、消毒等功能的仪器设备的医务人员。</w:t>
      </w:r>
      <w:bookmarkEnd w:id="194"/>
      <w:bookmarkEnd w:id="195"/>
    </w:p>
    <w:p w:rsidR="001D212F" w:rsidRPr="00CD1A6D" w:rsidRDefault="00C71C0E" w:rsidP="00CD1A6D">
      <w:pPr>
        <w:pStyle w:val="afff3"/>
        <w:spacing w:before="156" w:after="156"/>
        <w:rPr>
          <w:rFonts w:ascii="宋体" w:eastAsia="宋体" w:hAnsi="宋体"/>
        </w:rPr>
      </w:pPr>
      <w:bookmarkStart w:id="196" w:name="_Toc99032986"/>
      <w:bookmarkStart w:id="197" w:name="_Toc145254656"/>
      <w:r w:rsidRPr="00CD1A6D">
        <w:rPr>
          <w:rFonts w:ascii="宋体" w:eastAsia="宋体" w:hAnsi="宋体" w:hint="eastAsia"/>
          <w:noProof/>
        </w:rPr>
        <w:t>防护装备：常见的护听器种类包括耳罩、耳塞和头盔等。应合理选择护听器</w:t>
      </w:r>
      <w:r w:rsidR="00AF7ADD" w:rsidRPr="00CD1A6D">
        <w:rPr>
          <w:rFonts w:ascii="宋体" w:eastAsia="宋体" w:hAnsi="宋体" w:hint="eastAsia"/>
        </w:rPr>
        <w:t>[来源：</w:t>
      </w:r>
      <w:r w:rsidRPr="00CD1A6D">
        <w:rPr>
          <w:rFonts w:ascii="宋体" w:eastAsia="宋体" w:hAnsi="宋体"/>
          <w:noProof/>
        </w:rPr>
        <w:t>GB/T 23466</w:t>
      </w:r>
      <w:r w:rsidRPr="00CD1A6D">
        <w:rPr>
          <w:rFonts w:ascii="宋体" w:eastAsia="宋体" w:hAnsi="宋体" w:hint="eastAsia"/>
          <w:noProof/>
        </w:rPr>
        <w:t>]，保证佩戴护听器过程中的人员安全与健康。</w:t>
      </w:r>
      <w:bookmarkEnd w:id="196"/>
      <w:bookmarkEnd w:id="197"/>
    </w:p>
    <w:p w:rsidR="00CD561D" w:rsidRDefault="00CD561D" w:rsidP="00CD561D">
      <w:pPr>
        <w:pStyle w:val="afffff0"/>
        <w:ind w:firstLine="420"/>
      </w:pPr>
    </w:p>
    <w:p w:rsidR="006D3B89" w:rsidRDefault="006D3B89" w:rsidP="006D3B89">
      <w:pPr>
        <w:pStyle w:val="aff8"/>
        <w:spacing w:after="156"/>
      </w:pPr>
      <w:bookmarkStart w:id="198" w:name="BookMark5"/>
      <w:bookmarkEnd w:id="27"/>
      <w:r>
        <w:br/>
      </w:r>
      <w:bookmarkStart w:id="199" w:name="_Toc145254657"/>
      <w:bookmarkStart w:id="200" w:name="_Toc145254690"/>
      <w:bookmarkStart w:id="201" w:name="_Toc145254699"/>
      <w:bookmarkStart w:id="202" w:name="_Toc145256044"/>
      <w:r>
        <w:rPr>
          <w:rFonts w:hint="eastAsia"/>
        </w:rPr>
        <w:t>（资料性）</w:t>
      </w:r>
      <w:r>
        <w:br/>
      </w:r>
      <w:r>
        <w:rPr>
          <w:rFonts w:hint="eastAsia"/>
        </w:rPr>
        <w:t>正确使用本标准的说明</w:t>
      </w:r>
      <w:bookmarkEnd w:id="199"/>
      <w:bookmarkEnd w:id="200"/>
      <w:bookmarkEnd w:id="201"/>
      <w:bookmarkEnd w:id="202"/>
    </w:p>
    <w:p w:rsidR="006D3B89" w:rsidRDefault="006D3B89" w:rsidP="006D3B89">
      <w:pPr>
        <w:pStyle w:val="afffff0"/>
        <w:ind w:firstLine="420"/>
      </w:pPr>
      <w:r>
        <w:rPr>
          <w:rFonts w:hint="eastAsia"/>
        </w:rPr>
        <w:t>A.1　本文件规定了医务人员接触职业危害因素的种类、所在区域、个人防护要求。适用于医疗机构医务人员从业活动中职业危害因素暴露的个人防护。本文件涉及的职业危害因素不局限于是法定职业病范畴。</w:t>
      </w:r>
    </w:p>
    <w:p w:rsidR="006D3B89" w:rsidRDefault="006D3B89" w:rsidP="006D3B89">
      <w:pPr>
        <w:pStyle w:val="afffff0"/>
        <w:ind w:firstLine="420"/>
      </w:pPr>
      <w:r>
        <w:rPr>
          <w:rFonts w:hint="eastAsia"/>
        </w:rPr>
        <w:t>A.2　医务人员职业标准防护除了本文件中的个人防护装备，还包括加强消毒、隔离管理、规范患者安全管理、制定的安全操作流程、设备仪器的管理与维护、保障生物样本的处理与运送安全、医疗废弃物的安全处置等防护措施。</w:t>
      </w:r>
    </w:p>
    <w:p w:rsidR="006D3B89" w:rsidRDefault="006D3B89" w:rsidP="006D3B89">
      <w:pPr>
        <w:pStyle w:val="afffff0"/>
        <w:ind w:firstLine="420"/>
      </w:pPr>
      <w:r>
        <w:rPr>
          <w:rFonts w:hint="eastAsia"/>
        </w:rPr>
        <w:lastRenderedPageBreak/>
        <w:t>A.3　医疗机构是高技术含量、高附加值、高风险的工作场所，医院生存与发展的基本保障是医务人员。他们在工作过程中面对罹患各种疾病的患者，需要进行多种诊疗操作，经常暴露于各种有害因素中，可能产生各种对应的职业伤害。重视对医疗机构各岗位职业危害因素的识别，同时进行相应的个人防护极为重要。</w:t>
      </w:r>
    </w:p>
    <w:p w:rsidR="006D3B89" w:rsidRDefault="006D3B89" w:rsidP="006D3B89">
      <w:pPr>
        <w:pStyle w:val="afffff0"/>
        <w:ind w:firstLine="420"/>
      </w:pPr>
      <w:r>
        <w:rPr>
          <w:rFonts w:hint="eastAsia"/>
        </w:rPr>
        <w:t>A.4　医务人员接触职业危害因素种类多样、涉及工作岗位众多。相同的职业危害因素可以出现在医疗机构不同的工作岗位中，而一个工作岗位的医务人员可以接触不同的职业危害因素。职业危害因素可以通过眼、口、鼻、耳、皮肤、黏膜或非胃肠道等途径进入或损害人体，从而导致急性或慢性损伤或疾病。本标准仅罗列综合性医疗机构中主要的工作岗位及其对应的职业危害因素，不同的医疗机构可能存在不同的岗位分工，或存在某些特殊岗位，接触其他职业危害因素。随着现代医学的不断发展，各种先进的</w:t>
      </w:r>
      <w:r>
        <w:rPr>
          <w:rFonts w:hint="eastAsia"/>
        </w:rPr>
        <w:lastRenderedPageBreak/>
        <w:t>诊疗设备及技术应用于临床，新发传染病和各种突发公共卫生事件的发生和侵袭，也可能出现新的职业危害。</w:t>
      </w:r>
    </w:p>
    <w:p w:rsidR="006D3B89" w:rsidRDefault="006D3B89" w:rsidP="006D3B89">
      <w:pPr>
        <w:pStyle w:val="afffff0"/>
        <w:ind w:firstLine="420"/>
      </w:pPr>
      <w:r>
        <w:rPr>
          <w:rFonts w:hint="eastAsia"/>
        </w:rPr>
        <w:t>A.5　由于医疗机构存在各种各样的工作岗位，不同的工作岗位暴露的职业危害强度不同，所选择的防护级别也不同，因此生物性职业危害因素根据暴露风险等级采用个人分级防护标准，还应当注意个人防护用品的正确佩戴和更换使用。电离辐射的防护根据不同的岗位确定个人防护要求。</w:t>
      </w:r>
    </w:p>
    <w:p w:rsidR="006D3B89" w:rsidRPr="006D3B89" w:rsidRDefault="006D3B89" w:rsidP="006D3B89">
      <w:pPr>
        <w:pStyle w:val="afffff0"/>
        <w:ind w:firstLine="420"/>
      </w:pPr>
      <w:r>
        <w:rPr>
          <w:rFonts w:hint="eastAsia"/>
        </w:rPr>
        <w:t>A.6　医务人员个人防护用品应根据职业危害因素种类和风险强度进行选择，特别是生物性危害因素应根据防护等级进行选择。个人防护用品根据不同的保护部位分为呼吸防护用品、头面部防护用品、躯体防护用品、手部防护用品、足部防护用品等。个人防护用品分类</w:t>
      </w:r>
      <w:r w:rsidR="000F025C" w:rsidRPr="00CD1A6D">
        <w:rPr>
          <w:rFonts w:hAnsi="宋体" w:hint="eastAsia"/>
        </w:rPr>
        <w:t>[来源：</w:t>
      </w:r>
      <w:r>
        <w:rPr>
          <w:rFonts w:hint="eastAsia"/>
        </w:rPr>
        <w:t>GB/T 12903-2008</w:t>
      </w:r>
      <w:r w:rsidR="00EE41BC" w:rsidRPr="006D3B89">
        <w:rPr>
          <w:rFonts w:hAnsi="宋体" w:hint="eastAsia"/>
        </w:rPr>
        <w:t>]</w:t>
      </w:r>
      <w:r>
        <w:rPr>
          <w:rFonts w:hint="eastAsia"/>
        </w:rPr>
        <w:t>。</w:t>
      </w:r>
    </w:p>
    <w:p w:rsidR="006D3B89" w:rsidRPr="006D3B89" w:rsidRDefault="006D3B89" w:rsidP="006D3B89">
      <w:pPr>
        <w:pStyle w:val="afffff0"/>
        <w:ind w:firstLine="420"/>
      </w:pPr>
    </w:p>
    <w:p w:rsidR="006D3B89" w:rsidRDefault="006D3B89" w:rsidP="006D3B89">
      <w:pPr>
        <w:pStyle w:val="afffff0"/>
        <w:ind w:firstLine="420"/>
      </w:pPr>
    </w:p>
    <w:p w:rsidR="002D17E7" w:rsidRDefault="002D17E7" w:rsidP="006D3B89">
      <w:pPr>
        <w:pStyle w:val="afffff0"/>
        <w:ind w:firstLine="420"/>
        <w:sectPr w:rsidR="002D17E7" w:rsidSect="006D3B89">
          <w:pgSz w:w="11906" w:h="16838" w:code="9"/>
          <w:pgMar w:top="1928" w:right="1134" w:bottom="1134" w:left="1134" w:header="1418" w:footer="1134" w:gutter="284"/>
          <w:cols w:space="425"/>
          <w:formProt w:val="0"/>
          <w:docGrid w:type="lines" w:linePitch="312"/>
        </w:sectPr>
      </w:pPr>
    </w:p>
    <w:p w:rsidR="006D3B89" w:rsidRDefault="006D3B89" w:rsidP="002D17E7">
      <w:pPr>
        <w:pStyle w:val="afd"/>
        <w:rPr>
          <w:vanish w:val="0"/>
        </w:rPr>
      </w:pPr>
    </w:p>
    <w:p w:rsidR="002D17E7" w:rsidRDefault="002D17E7" w:rsidP="002D17E7">
      <w:pPr>
        <w:pStyle w:val="aff3"/>
        <w:rPr>
          <w:vanish w:val="0"/>
        </w:rPr>
      </w:pPr>
    </w:p>
    <w:p w:rsidR="002D17E7" w:rsidRDefault="002D17E7" w:rsidP="002D17E7">
      <w:pPr>
        <w:pStyle w:val="aff8"/>
        <w:spacing w:after="156"/>
      </w:pPr>
      <w:bookmarkStart w:id="203" w:name="_GoBack"/>
      <w:bookmarkEnd w:id="203"/>
      <w:r>
        <w:br/>
      </w:r>
      <w:bookmarkStart w:id="204" w:name="_Toc145256045"/>
      <w:r>
        <w:rPr>
          <w:rFonts w:hint="eastAsia"/>
        </w:rPr>
        <w:t>（资料性）</w:t>
      </w:r>
      <w:r>
        <w:br/>
      </w:r>
      <w:r>
        <w:rPr>
          <w:rFonts w:hint="eastAsia"/>
        </w:rPr>
        <w:t>职业危害因素对应所在区域</w:t>
      </w:r>
      <w:bookmarkEnd w:id="204"/>
    </w:p>
    <w:tbl>
      <w:tblPr>
        <w:tblW w:w="9660" w:type="dxa"/>
        <w:tblInd w:w="88" w:type="dxa"/>
        <w:tblLook w:val="04A0" w:firstRow="1" w:lastRow="0" w:firstColumn="1" w:lastColumn="0" w:noHBand="0" w:noVBand="1"/>
      </w:tblPr>
      <w:tblGrid>
        <w:gridCol w:w="1149"/>
        <w:gridCol w:w="885"/>
        <w:gridCol w:w="4110"/>
        <w:gridCol w:w="3516"/>
      </w:tblGrid>
      <w:tr w:rsidR="002D17E7" w:rsidRPr="0054596A" w:rsidTr="002D17E7">
        <w:trPr>
          <w:trHeight w:val="285"/>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Pr>
                <w:rFonts w:ascii="宋体" w:hint="eastAsia"/>
                <w:kern w:val="0"/>
                <w:szCs w:val="20"/>
              </w:rPr>
              <w:t>职业</w:t>
            </w:r>
            <w:r w:rsidRPr="0054596A">
              <w:rPr>
                <w:rFonts w:ascii="宋体" w:hint="eastAsia"/>
                <w:kern w:val="0"/>
                <w:szCs w:val="20"/>
              </w:rPr>
              <w:t>危害因素分类</w:t>
            </w:r>
          </w:p>
        </w:tc>
        <w:tc>
          <w:tcPr>
            <w:tcW w:w="4110" w:type="dxa"/>
            <w:tcBorders>
              <w:top w:val="single" w:sz="4" w:space="0" w:color="auto"/>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center"/>
              <w:rPr>
                <w:rFonts w:ascii="宋体"/>
                <w:kern w:val="0"/>
                <w:szCs w:val="20"/>
              </w:rPr>
            </w:pPr>
            <w:r>
              <w:rPr>
                <w:rFonts w:ascii="宋体" w:hint="eastAsia"/>
                <w:kern w:val="0"/>
                <w:szCs w:val="20"/>
              </w:rPr>
              <w:t>职业</w:t>
            </w:r>
            <w:r w:rsidRPr="0054596A">
              <w:rPr>
                <w:rFonts w:ascii="宋体" w:hint="eastAsia"/>
                <w:kern w:val="0"/>
                <w:szCs w:val="20"/>
              </w:rPr>
              <w:t>危害因素名称</w:t>
            </w:r>
          </w:p>
        </w:tc>
        <w:tc>
          <w:tcPr>
            <w:tcW w:w="3516" w:type="dxa"/>
            <w:tcBorders>
              <w:top w:val="single" w:sz="4" w:space="0" w:color="auto"/>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center"/>
              <w:rPr>
                <w:rFonts w:ascii="宋体"/>
                <w:kern w:val="0"/>
                <w:szCs w:val="20"/>
              </w:rPr>
            </w:pPr>
            <w:r>
              <w:rPr>
                <w:rFonts w:ascii="宋体" w:hint="eastAsia"/>
                <w:kern w:val="0"/>
                <w:szCs w:val="20"/>
              </w:rPr>
              <w:t>所在区域</w:t>
            </w:r>
          </w:p>
        </w:tc>
      </w:tr>
      <w:tr w:rsidR="002D17E7" w:rsidRPr="0054596A" w:rsidTr="002D17E7">
        <w:trPr>
          <w:trHeight w:val="318"/>
        </w:trPr>
        <w:tc>
          <w:tcPr>
            <w:tcW w:w="203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生物性</w:t>
            </w:r>
            <w:r>
              <w:rPr>
                <w:rFonts w:ascii="宋体" w:hint="eastAsia"/>
                <w:kern w:val="0"/>
                <w:szCs w:val="20"/>
              </w:rPr>
              <w:t>职业</w:t>
            </w:r>
            <w:r w:rsidRPr="0054596A">
              <w:rPr>
                <w:rFonts w:ascii="宋体" w:hint="eastAsia"/>
                <w:kern w:val="0"/>
                <w:szCs w:val="20"/>
              </w:rPr>
              <w:t xml:space="preserve">危害　</w:t>
            </w:r>
          </w:p>
        </w:tc>
        <w:tc>
          <w:tcPr>
            <w:tcW w:w="4110" w:type="dxa"/>
            <w:tcBorders>
              <w:top w:val="nil"/>
              <w:left w:val="nil"/>
              <w:bottom w:val="single" w:sz="4" w:space="0" w:color="auto"/>
              <w:right w:val="single" w:sz="4" w:space="0" w:color="auto"/>
            </w:tcBorders>
            <w:shd w:val="clear" w:color="auto" w:fill="auto"/>
            <w:noWrap/>
            <w:vAlign w:val="center"/>
            <w:hideMark/>
          </w:tcPr>
          <w:p w:rsidR="002D17E7" w:rsidRPr="0054596A" w:rsidRDefault="002D17E7" w:rsidP="004C4221">
            <w:pPr>
              <w:widowControl/>
              <w:jc w:val="left"/>
              <w:rPr>
                <w:rFonts w:ascii="宋体"/>
                <w:kern w:val="0"/>
                <w:szCs w:val="20"/>
              </w:rPr>
            </w:pPr>
            <w:r>
              <w:rPr>
                <w:rFonts w:ascii="宋体" w:hint="eastAsia"/>
                <w:kern w:val="0"/>
                <w:szCs w:val="20"/>
              </w:rPr>
              <w:t>致病微生物包括病毒、细菌、真菌、支原体、衣原体、</w:t>
            </w:r>
            <w:r w:rsidRPr="0054596A">
              <w:rPr>
                <w:rFonts w:ascii="宋体" w:hint="eastAsia"/>
                <w:kern w:val="0"/>
                <w:szCs w:val="20"/>
              </w:rPr>
              <w:t>寄生虫</w:t>
            </w:r>
            <w:r>
              <w:rPr>
                <w:rFonts w:ascii="宋体" w:hint="eastAsia"/>
                <w:kern w:val="0"/>
                <w:szCs w:val="20"/>
              </w:rPr>
              <w:t>等</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所有科室</w:t>
            </w:r>
          </w:p>
        </w:tc>
      </w:tr>
      <w:tr w:rsidR="002D17E7" w:rsidRPr="0054596A" w:rsidTr="002D17E7">
        <w:trPr>
          <w:trHeight w:val="162"/>
        </w:trPr>
        <w:tc>
          <w:tcPr>
            <w:tcW w:w="114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化学性</w:t>
            </w:r>
            <w:r>
              <w:rPr>
                <w:rFonts w:ascii="宋体" w:hint="eastAsia"/>
                <w:kern w:val="0"/>
                <w:szCs w:val="20"/>
              </w:rPr>
              <w:t>职业</w:t>
            </w:r>
            <w:r w:rsidRPr="0054596A">
              <w:rPr>
                <w:rFonts w:ascii="宋体" w:hint="eastAsia"/>
                <w:kern w:val="0"/>
                <w:szCs w:val="20"/>
              </w:rPr>
              <w:t>危害</w:t>
            </w:r>
          </w:p>
        </w:tc>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毒物</w:t>
            </w: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浓度较低的残留</w:t>
            </w:r>
            <w:r w:rsidRPr="00364BCA">
              <w:rPr>
                <w:rFonts w:ascii="宋体" w:hint="eastAsia"/>
                <w:kern w:val="0"/>
                <w:szCs w:val="20"/>
              </w:rPr>
              <w:t>化学性消毒剂</w:t>
            </w:r>
            <w:r>
              <w:rPr>
                <w:rFonts w:ascii="宋体" w:hint="eastAsia"/>
                <w:kern w:val="0"/>
                <w:szCs w:val="20"/>
              </w:rPr>
              <w:t>（含氯消毒剂、环氧乙烷、戊二醛等）</w:t>
            </w:r>
            <w:r w:rsidRPr="0054596A">
              <w:rPr>
                <w:rFonts w:ascii="宋体" w:hint="eastAsia"/>
                <w:kern w:val="0"/>
                <w:szCs w:val="20"/>
              </w:rPr>
              <w:t>及紫外消毒产生的臭氧</w:t>
            </w:r>
            <w:r>
              <w:rPr>
                <w:rFonts w:ascii="宋体" w:hint="eastAsia"/>
                <w:kern w:val="0"/>
                <w:szCs w:val="20"/>
              </w:rPr>
              <w:t>、乳胶</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所有科室</w:t>
            </w:r>
          </w:p>
        </w:tc>
      </w:tr>
      <w:tr w:rsidR="002D17E7" w:rsidRPr="0054596A" w:rsidTr="002D17E7">
        <w:trPr>
          <w:trHeight w:val="349"/>
        </w:trPr>
        <w:tc>
          <w:tcPr>
            <w:tcW w:w="1149"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革兰染色液、抗酸染色液、乙醇、乙醚，含氯消毒剂等</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检验科</w:t>
            </w:r>
          </w:p>
        </w:tc>
      </w:tr>
      <w:tr w:rsidR="002D17E7" w:rsidRPr="0054596A" w:rsidTr="002D17E7">
        <w:trPr>
          <w:trHeight w:val="611"/>
        </w:trPr>
        <w:tc>
          <w:tcPr>
            <w:tcW w:w="1149"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戊二醛、过氧乙酸、樟脑</w:t>
            </w:r>
            <w:proofErr w:type="gramStart"/>
            <w:r w:rsidRPr="0054596A">
              <w:rPr>
                <w:rFonts w:ascii="宋体" w:hint="eastAsia"/>
                <w:kern w:val="0"/>
                <w:szCs w:val="20"/>
              </w:rPr>
              <w:t>酚</w:t>
            </w:r>
            <w:proofErr w:type="gramEnd"/>
            <w:r w:rsidRPr="0054596A">
              <w:rPr>
                <w:rFonts w:ascii="宋体" w:hint="eastAsia"/>
                <w:kern w:val="0"/>
                <w:szCs w:val="20"/>
              </w:rPr>
              <w:t>、丁香油酚以及单体，银汞合金充填材料蒸发的气态汞</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口腔科</w:t>
            </w:r>
          </w:p>
        </w:tc>
      </w:tr>
      <w:tr w:rsidR="002D17E7" w:rsidRPr="0054596A" w:rsidTr="002D17E7">
        <w:trPr>
          <w:trHeight w:val="613"/>
        </w:trPr>
        <w:tc>
          <w:tcPr>
            <w:tcW w:w="1149"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工作环境中化学性因素常见的为甲醛、二甲苯、丙酮、氨水、冰醋酸、DAB 显色剂等有毒有害物质。</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病理科</w:t>
            </w:r>
          </w:p>
        </w:tc>
      </w:tr>
      <w:tr w:rsidR="002D17E7" w:rsidRPr="0054596A" w:rsidTr="002D17E7">
        <w:trPr>
          <w:trHeight w:val="487"/>
        </w:trPr>
        <w:tc>
          <w:tcPr>
            <w:tcW w:w="1149"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硫化氢、二氧化硫、氨、二氧化氮、一氧化碳、二氧化碳、氯气、氯化氢等</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医疗废水处理站</w:t>
            </w:r>
          </w:p>
        </w:tc>
      </w:tr>
      <w:tr w:rsidR="002D17E7" w:rsidRPr="0054596A" w:rsidTr="002D17E7">
        <w:trPr>
          <w:trHeight w:val="285"/>
        </w:trPr>
        <w:tc>
          <w:tcPr>
            <w:tcW w:w="1149"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化疗药物</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药剂中心</w:t>
            </w:r>
            <w:r>
              <w:rPr>
                <w:rFonts w:ascii="宋体" w:hint="eastAsia"/>
                <w:kern w:val="0"/>
                <w:szCs w:val="20"/>
              </w:rPr>
              <w:t>、肿瘤科</w:t>
            </w:r>
          </w:p>
        </w:tc>
      </w:tr>
      <w:tr w:rsidR="002D17E7" w:rsidRPr="0054596A" w:rsidTr="002D17E7">
        <w:trPr>
          <w:trHeight w:val="285"/>
        </w:trPr>
        <w:tc>
          <w:tcPr>
            <w:tcW w:w="1149"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粉尘</w:t>
            </w: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石蜡切片的过程中容易</w:t>
            </w:r>
            <w:proofErr w:type="gramStart"/>
            <w:r w:rsidRPr="0054596A">
              <w:rPr>
                <w:rFonts w:ascii="宋体" w:hint="eastAsia"/>
                <w:kern w:val="0"/>
                <w:szCs w:val="20"/>
              </w:rPr>
              <w:t>产生蜡屑和</w:t>
            </w:r>
            <w:proofErr w:type="gramEnd"/>
            <w:r w:rsidRPr="0054596A">
              <w:rPr>
                <w:rFonts w:ascii="宋体" w:hint="eastAsia"/>
                <w:kern w:val="0"/>
                <w:szCs w:val="20"/>
              </w:rPr>
              <w:t>组织碎屑粉尘</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病理科</w:t>
            </w:r>
          </w:p>
        </w:tc>
      </w:tr>
      <w:tr w:rsidR="002D17E7" w:rsidRPr="0054596A" w:rsidTr="002D17E7">
        <w:trPr>
          <w:trHeight w:val="480"/>
        </w:trPr>
        <w:tc>
          <w:tcPr>
            <w:tcW w:w="1149"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vMerge/>
            <w:tcBorders>
              <w:top w:val="nil"/>
              <w:left w:val="single" w:sz="4" w:space="0" w:color="auto"/>
              <w:bottom w:val="single" w:sz="4" w:space="0" w:color="auto"/>
              <w:right w:val="single" w:sz="4" w:space="0" w:color="auto"/>
            </w:tcBorders>
            <w:vAlign w:val="center"/>
            <w:hideMark/>
          </w:tcPr>
          <w:p w:rsidR="002D17E7" w:rsidRPr="0054596A" w:rsidRDefault="002D17E7" w:rsidP="004C4221">
            <w:pPr>
              <w:widowControl/>
              <w:jc w:val="left"/>
              <w:rPr>
                <w:rFonts w:ascii="宋体"/>
                <w:kern w:val="0"/>
                <w:szCs w:val="20"/>
              </w:rPr>
            </w:pPr>
          </w:p>
        </w:tc>
        <w:tc>
          <w:tcPr>
            <w:tcW w:w="4110"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准分子激光手术过程中，当激光切削角膜基质层或眼科其他手术使用电凝止血器时，可产生大量烟雾。</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眼科</w:t>
            </w:r>
            <w:r>
              <w:rPr>
                <w:rFonts w:ascii="宋体" w:hint="eastAsia"/>
                <w:kern w:val="0"/>
                <w:szCs w:val="20"/>
              </w:rPr>
              <w:t>、外科</w:t>
            </w:r>
          </w:p>
        </w:tc>
      </w:tr>
      <w:tr w:rsidR="002D17E7" w:rsidRPr="0054596A" w:rsidTr="002D17E7">
        <w:trPr>
          <w:trHeight w:val="685"/>
        </w:trPr>
        <w:tc>
          <w:tcPr>
            <w:tcW w:w="114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物理性</w:t>
            </w:r>
            <w:r>
              <w:rPr>
                <w:rFonts w:ascii="宋体" w:hint="eastAsia"/>
                <w:kern w:val="0"/>
                <w:szCs w:val="20"/>
              </w:rPr>
              <w:t>职业</w:t>
            </w:r>
            <w:r w:rsidRPr="0054596A">
              <w:rPr>
                <w:rFonts w:ascii="宋体" w:hint="eastAsia"/>
                <w:kern w:val="0"/>
                <w:szCs w:val="20"/>
              </w:rPr>
              <w:t>危害</w:t>
            </w:r>
          </w:p>
        </w:tc>
        <w:tc>
          <w:tcPr>
            <w:tcW w:w="885" w:type="dxa"/>
            <w:tcBorders>
              <w:top w:val="nil"/>
              <w:left w:val="nil"/>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电离辐射</w:t>
            </w:r>
          </w:p>
        </w:tc>
        <w:tc>
          <w:tcPr>
            <w:tcW w:w="4110" w:type="dxa"/>
            <w:tcBorders>
              <w:top w:val="nil"/>
              <w:left w:val="nil"/>
              <w:bottom w:val="single" w:sz="4" w:space="0" w:color="auto"/>
              <w:right w:val="single" w:sz="4" w:space="0" w:color="auto"/>
            </w:tcBorders>
            <w:shd w:val="clear" w:color="auto" w:fill="auto"/>
            <w:noWrap/>
            <w:vAlign w:val="center"/>
            <w:hideMark/>
          </w:tcPr>
          <w:p w:rsidR="002D17E7" w:rsidRPr="0054596A" w:rsidRDefault="0082686F" w:rsidP="004C4221">
            <w:pPr>
              <w:widowControl/>
              <w:jc w:val="left"/>
              <w:rPr>
                <w:rFonts w:ascii="宋体"/>
                <w:kern w:val="0"/>
                <w:szCs w:val="20"/>
              </w:rPr>
            </w:pPr>
            <w:hyperlink r:id="rId21" w:tgtFrame="_blank" w:history="1">
              <w:r w:rsidR="002D17E7" w:rsidRPr="0054596A">
                <w:rPr>
                  <w:rFonts w:ascii="宋体"/>
                  <w:kern w:val="0"/>
                  <w:szCs w:val="20"/>
                </w:rPr>
                <w:t>α</w:t>
              </w:r>
            </w:hyperlink>
            <w:r w:rsidR="002D17E7" w:rsidRPr="0054596A">
              <w:rPr>
                <w:rFonts w:ascii="宋体" w:hint="eastAsia"/>
                <w:kern w:val="0"/>
                <w:szCs w:val="20"/>
              </w:rPr>
              <w:t>射线、</w:t>
            </w:r>
            <w:hyperlink r:id="rId22" w:tgtFrame="_blank" w:history="1">
              <w:r w:rsidR="002D17E7" w:rsidRPr="0054596A">
                <w:rPr>
                  <w:rFonts w:ascii="宋体"/>
                  <w:kern w:val="0"/>
                  <w:szCs w:val="20"/>
                </w:rPr>
                <w:t>β</w:t>
              </w:r>
            </w:hyperlink>
            <w:r w:rsidR="002D17E7" w:rsidRPr="0054596A">
              <w:rPr>
                <w:rFonts w:ascii="宋体" w:hint="eastAsia"/>
                <w:kern w:val="0"/>
                <w:szCs w:val="20"/>
              </w:rPr>
              <w:t>射线、X射线、γ射线</w:t>
            </w:r>
            <w:r w:rsidR="002D17E7">
              <w:rPr>
                <w:rFonts w:ascii="宋体" w:hint="eastAsia"/>
                <w:kern w:val="0"/>
                <w:szCs w:val="20"/>
              </w:rPr>
              <w:t>、中子射线</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2D17E7">
            <w:pPr>
              <w:widowControl/>
              <w:jc w:val="left"/>
              <w:rPr>
                <w:rFonts w:ascii="宋体"/>
                <w:kern w:val="0"/>
                <w:szCs w:val="20"/>
              </w:rPr>
            </w:pPr>
            <w:r w:rsidRPr="0054596A">
              <w:rPr>
                <w:rFonts w:ascii="宋体" w:hint="eastAsia"/>
                <w:kern w:val="0"/>
                <w:szCs w:val="20"/>
              </w:rPr>
              <w:t>放射科、放射介入科、放疗科、核医学科</w:t>
            </w:r>
            <w:r>
              <w:rPr>
                <w:rFonts w:ascii="宋体" w:hint="eastAsia"/>
                <w:kern w:val="0"/>
                <w:szCs w:val="20"/>
              </w:rPr>
              <w:t>、放射免疫科、手术室</w:t>
            </w:r>
          </w:p>
        </w:tc>
      </w:tr>
      <w:tr w:rsidR="002D17E7" w:rsidRPr="0054596A" w:rsidTr="002D17E7">
        <w:trPr>
          <w:trHeight w:val="810"/>
        </w:trPr>
        <w:tc>
          <w:tcPr>
            <w:tcW w:w="1149" w:type="dxa"/>
            <w:vMerge/>
            <w:tcBorders>
              <w:top w:val="nil"/>
              <w:left w:val="single" w:sz="4" w:space="0" w:color="auto"/>
              <w:bottom w:val="single" w:sz="4" w:space="0" w:color="000000"/>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tcBorders>
              <w:top w:val="nil"/>
              <w:left w:val="nil"/>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非电离辐射</w:t>
            </w:r>
          </w:p>
        </w:tc>
        <w:tc>
          <w:tcPr>
            <w:tcW w:w="4110" w:type="dxa"/>
            <w:tcBorders>
              <w:top w:val="nil"/>
              <w:left w:val="nil"/>
              <w:bottom w:val="single" w:sz="4" w:space="0" w:color="auto"/>
              <w:right w:val="single" w:sz="4" w:space="0" w:color="auto"/>
            </w:tcBorders>
            <w:shd w:val="clear" w:color="auto" w:fill="auto"/>
            <w:noWrap/>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激光、紫外线、红外线、射频辐射、微波</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眼科、耳鼻喉科、口腔科、外科、皮肤科、肿瘤科、康复科</w:t>
            </w:r>
          </w:p>
        </w:tc>
      </w:tr>
      <w:tr w:rsidR="002D17E7" w:rsidRPr="0054596A" w:rsidTr="002D17E7">
        <w:trPr>
          <w:trHeight w:val="699"/>
        </w:trPr>
        <w:tc>
          <w:tcPr>
            <w:tcW w:w="1149" w:type="dxa"/>
            <w:vMerge/>
            <w:tcBorders>
              <w:top w:val="nil"/>
              <w:left w:val="single" w:sz="4" w:space="0" w:color="auto"/>
              <w:bottom w:val="single" w:sz="4" w:space="0" w:color="000000"/>
              <w:right w:val="single" w:sz="4" w:space="0" w:color="auto"/>
            </w:tcBorders>
            <w:vAlign w:val="center"/>
            <w:hideMark/>
          </w:tcPr>
          <w:p w:rsidR="002D17E7" w:rsidRPr="0054596A" w:rsidRDefault="002D17E7" w:rsidP="004C4221">
            <w:pPr>
              <w:widowControl/>
              <w:jc w:val="left"/>
              <w:rPr>
                <w:rFonts w:ascii="宋体"/>
                <w:kern w:val="0"/>
                <w:szCs w:val="20"/>
              </w:rPr>
            </w:pPr>
          </w:p>
        </w:tc>
        <w:tc>
          <w:tcPr>
            <w:tcW w:w="885" w:type="dxa"/>
            <w:tcBorders>
              <w:top w:val="nil"/>
              <w:left w:val="nil"/>
              <w:bottom w:val="single" w:sz="4" w:space="0" w:color="auto"/>
              <w:right w:val="single" w:sz="4" w:space="0" w:color="auto"/>
            </w:tcBorders>
            <w:shd w:val="clear" w:color="auto" w:fill="auto"/>
            <w:noWrap/>
            <w:vAlign w:val="center"/>
            <w:hideMark/>
          </w:tcPr>
          <w:p w:rsidR="002D17E7" w:rsidRPr="0054596A" w:rsidRDefault="002D17E7" w:rsidP="004C4221">
            <w:pPr>
              <w:widowControl/>
              <w:jc w:val="center"/>
              <w:rPr>
                <w:rFonts w:ascii="宋体"/>
                <w:kern w:val="0"/>
                <w:szCs w:val="20"/>
              </w:rPr>
            </w:pPr>
            <w:r w:rsidRPr="0054596A">
              <w:rPr>
                <w:rFonts w:ascii="宋体" w:hint="eastAsia"/>
                <w:kern w:val="0"/>
                <w:szCs w:val="20"/>
              </w:rPr>
              <w:t>其他</w:t>
            </w:r>
          </w:p>
        </w:tc>
        <w:tc>
          <w:tcPr>
            <w:tcW w:w="4110" w:type="dxa"/>
            <w:tcBorders>
              <w:top w:val="nil"/>
              <w:left w:val="nil"/>
              <w:bottom w:val="single" w:sz="4" w:space="0" w:color="auto"/>
              <w:right w:val="single" w:sz="4" w:space="0" w:color="auto"/>
            </w:tcBorders>
            <w:shd w:val="clear" w:color="auto" w:fill="auto"/>
            <w:noWrap/>
            <w:vAlign w:val="center"/>
            <w:hideMark/>
          </w:tcPr>
          <w:p w:rsidR="002D17E7" w:rsidRPr="0054596A" w:rsidRDefault="002D17E7" w:rsidP="004C4221">
            <w:pPr>
              <w:widowControl/>
              <w:jc w:val="left"/>
              <w:rPr>
                <w:rFonts w:ascii="宋体"/>
                <w:kern w:val="0"/>
                <w:szCs w:val="20"/>
              </w:rPr>
            </w:pPr>
            <w:r w:rsidRPr="0054596A">
              <w:rPr>
                <w:rFonts w:ascii="宋体" w:hint="eastAsia"/>
                <w:kern w:val="0"/>
                <w:szCs w:val="20"/>
              </w:rPr>
              <w:t>噪声、高温、</w:t>
            </w:r>
            <w:r>
              <w:rPr>
                <w:rFonts w:ascii="宋体" w:hint="eastAsia"/>
                <w:kern w:val="0"/>
                <w:szCs w:val="20"/>
              </w:rPr>
              <w:t>低温、</w:t>
            </w:r>
            <w:r w:rsidRPr="0054596A">
              <w:rPr>
                <w:rFonts w:ascii="宋体" w:hint="eastAsia"/>
                <w:kern w:val="0"/>
                <w:szCs w:val="20"/>
              </w:rPr>
              <w:t>高气压等</w:t>
            </w:r>
          </w:p>
        </w:tc>
        <w:tc>
          <w:tcPr>
            <w:tcW w:w="3516" w:type="dxa"/>
            <w:tcBorders>
              <w:top w:val="nil"/>
              <w:left w:val="nil"/>
              <w:bottom w:val="single" w:sz="4" w:space="0" w:color="auto"/>
              <w:right w:val="single" w:sz="4" w:space="0" w:color="auto"/>
            </w:tcBorders>
            <w:shd w:val="clear" w:color="auto" w:fill="auto"/>
            <w:vAlign w:val="center"/>
            <w:hideMark/>
          </w:tcPr>
          <w:p w:rsidR="002D17E7" w:rsidRPr="0054596A" w:rsidRDefault="002D17E7" w:rsidP="00D1028F">
            <w:pPr>
              <w:widowControl/>
              <w:jc w:val="left"/>
              <w:rPr>
                <w:rFonts w:ascii="宋体"/>
                <w:kern w:val="0"/>
                <w:szCs w:val="20"/>
              </w:rPr>
            </w:pPr>
            <w:r w:rsidRPr="00D1028F">
              <w:rPr>
                <w:rFonts w:ascii="宋体" w:hint="eastAsia"/>
                <w:kern w:val="0"/>
                <w:szCs w:val="20"/>
              </w:rPr>
              <w:t>使用麻醉呼吸机、吸引器、电凝</w:t>
            </w:r>
            <w:r w:rsidR="00D1028F" w:rsidRPr="00D1028F">
              <w:rPr>
                <w:rFonts w:ascii="宋体" w:hint="eastAsia"/>
                <w:kern w:val="0"/>
                <w:szCs w:val="20"/>
              </w:rPr>
              <w:t>器等仪器</w:t>
            </w:r>
            <w:r w:rsidRPr="00D1028F">
              <w:rPr>
                <w:rFonts w:ascii="宋体" w:hint="eastAsia"/>
                <w:kern w:val="0"/>
                <w:szCs w:val="20"/>
              </w:rPr>
              <w:t>的工作区域</w:t>
            </w:r>
            <w:r w:rsidR="00D1028F">
              <w:rPr>
                <w:rFonts w:ascii="宋体" w:hint="eastAsia"/>
                <w:kern w:val="0"/>
                <w:szCs w:val="20"/>
              </w:rPr>
              <w:t>、</w:t>
            </w:r>
            <w:r w:rsidRPr="00D1028F">
              <w:rPr>
                <w:rFonts w:ascii="宋体" w:hint="eastAsia"/>
                <w:kern w:val="0"/>
                <w:szCs w:val="20"/>
              </w:rPr>
              <w:t>清洗器械</w:t>
            </w:r>
            <w:r w:rsidR="00D1028F">
              <w:rPr>
                <w:rFonts w:ascii="宋体" w:hint="eastAsia"/>
                <w:kern w:val="0"/>
                <w:szCs w:val="20"/>
              </w:rPr>
              <w:t>的消毒区</w:t>
            </w:r>
            <w:r w:rsidRPr="0054596A">
              <w:rPr>
                <w:rFonts w:ascii="宋体" w:hint="eastAsia"/>
                <w:kern w:val="0"/>
                <w:szCs w:val="20"/>
              </w:rPr>
              <w:t>（</w:t>
            </w:r>
            <w:r w:rsidR="00D1028F">
              <w:rPr>
                <w:rFonts w:ascii="宋体" w:hint="eastAsia"/>
                <w:kern w:val="0"/>
                <w:szCs w:val="20"/>
              </w:rPr>
              <w:t>其</w:t>
            </w:r>
            <w:r w:rsidRPr="0054596A">
              <w:rPr>
                <w:rFonts w:ascii="宋体" w:hint="eastAsia"/>
                <w:kern w:val="0"/>
                <w:szCs w:val="20"/>
              </w:rPr>
              <w:t>工作场所音量≥65dB）、</w:t>
            </w:r>
            <w:r>
              <w:rPr>
                <w:rFonts w:ascii="宋体" w:hint="eastAsia"/>
                <w:kern w:val="0"/>
                <w:szCs w:val="20"/>
              </w:rPr>
              <w:t>皮肤科、</w:t>
            </w:r>
            <w:r w:rsidRPr="0054596A">
              <w:rPr>
                <w:rFonts w:ascii="宋体" w:hint="eastAsia"/>
                <w:kern w:val="0"/>
                <w:szCs w:val="20"/>
              </w:rPr>
              <w:t>高压氧中心</w:t>
            </w:r>
          </w:p>
        </w:tc>
      </w:tr>
    </w:tbl>
    <w:p w:rsidR="002D17E7" w:rsidRPr="00FD4E70" w:rsidRDefault="002D17E7" w:rsidP="00FD4E70">
      <w:pPr>
        <w:pStyle w:val="afffff0"/>
        <w:ind w:firstLineChars="0" w:firstLine="0"/>
        <w:contextualSpacing/>
        <w:rPr>
          <w:vanish/>
        </w:rPr>
      </w:pPr>
    </w:p>
    <w:bookmarkEnd w:id="198"/>
    <w:sectPr w:rsidR="002D17E7" w:rsidRPr="00FD4E70" w:rsidSect="006D3B89">
      <w:pgSz w:w="11906" w:h="16838" w:code="9"/>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BF2" w:rsidRDefault="00465BF2" w:rsidP="00D86DB7">
      <w:r>
        <w:separator/>
      </w:r>
    </w:p>
    <w:p w:rsidR="00465BF2" w:rsidRDefault="00465BF2"/>
    <w:p w:rsidR="00465BF2" w:rsidRDefault="00465BF2"/>
  </w:endnote>
  <w:endnote w:type="continuationSeparator" w:id="0">
    <w:p w:rsidR="00465BF2" w:rsidRDefault="00465BF2" w:rsidP="00D86DB7">
      <w:r>
        <w:continuationSeparator/>
      </w:r>
    </w:p>
    <w:p w:rsidR="00465BF2" w:rsidRDefault="00465BF2"/>
    <w:p w:rsidR="00465BF2" w:rsidRDefault="00465B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Default="00145D9D">
    <w:pPr>
      <w:pStyle w:val="affff0"/>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A03" w:rsidRPr="00324EDD" w:rsidRDefault="00E77A03" w:rsidP="00CD50A1">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7D6" w:rsidRDefault="000C57D6" w:rsidP="00C94DF2">
    <w:pPr>
      <w:pStyle w:val="affffd"/>
    </w:pPr>
    <w:r>
      <w:fldChar w:fldCharType="begin"/>
    </w:r>
    <w:r>
      <w:instrText>PAGE   \* MERGEFORMAT</w:instrText>
    </w:r>
    <w:r>
      <w:fldChar w:fldCharType="separate"/>
    </w:r>
    <w:r w:rsidR="0082686F" w:rsidRPr="0082686F">
      <w:rPr>
        <w:noProof/>
        <w:lang w:val="zh-CN"/>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BF2" w:rsidRDefault="00465BF2" w:rsidP="00D86DB7">
      <w:r>
        <w:separator/>
      </w:r>
    </w:p>
  </w:footnote>
  <w:footnote w:type="continuationSeparator" w:id="0">
    <w:p w:rsidR="00465BF2" w:rsidRDefault="00465BF2" w:rsidP="00D86DB7">
      <w:r>
        <w:continuationSeparator/>
      </w:r>
    </w:p>
    <w:p w:rsidR="00465BF2" w:rsidRDefault="00465BF2"/>
    <w:p w:rsidR="00465BF2" w:rsidRDefault="00465BF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E70388" w:rsidRDefault="00145D9D" w:rsidP="00617387">
    <w:pPr>
      <w:pStyle w:val="afffe"/>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D9D" w:rsidRPr="00324EDD" w:rsidRDefault="00145D9D" w:rsidP="00E846C8">
    <w:pPr>
      <w:pStyle w:val="afffe"/>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F58" w:rsidRPr="005F4712" w:rsidRDefault="00714F58" w:rsidP="00714F58">
    <w:pPr>
      <w:pStyle w:val="afffe"/>
      <w:jc w:val="right"/>
      <w:rPr>
        <w:lang w:val="fr-FR"/>
      </w:rPr>
    </w:pPr>
    <w:r>
      <w:fldChar w:fldCharType="begin"/>
    </w:r>
    <w:r w:rsidRPr="005F4712">
      <w:rPr>
        <w:lang w:val="fr-FR"/>
      </w:rPr>
      <w:instrText xml:space="preserve"> STYLEREF  </w:instrText>
    </w:r>
    <w:r>
      <w:instrText>标准文件</w:instrText>
    </w:r>
    <w:r w:rsidRPr="005F4712">
      <w:rPr>
        <w:lang w:val="fr-FR"/>
      </w:rPr>
      <w:instrText>_</w:instrText>
    </w:r>
    <w:r>
      <w:instrText>文件编号</w:instrText>
    </w:r>
    <w:r w:rsidRPr="005F4712">
      <w:rPr>
        <w:lang w:val="fr-FR"/>
      </w:rPr>
      <w:instrText xml:space="preserve">  \* MERGEFORMAT </w:instrText>
    </w:r>
    <w:r>
      <w:fldChar w:fldCharType="separate"/>
    </w:r>
    <w:r w:rsidR="006944C6">
      <w:rPr>
        <w:noProof/>
        <w:lang w:val="fr-FR"/>
      </w:rPr>
      <w:t>DB 31/T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FA1" w:rsidRPr="00D84FA1" w:rsidRDefault="00D84FA1" w:rsidP="00A2271D">
    <w:pPr>
      <w:pStyle w:val="afffff5"/>
    </w:pPr>
    <w:r>
      <w:fldChar w:fldCharType="begin"/>
    </w:r>
    <w:r>
      <w:instrText xml:space="preserve"> STYLEREF  标准文件_文件编号  \* MERGEFORMAT </w:instrText>
    </w:r>
    <w:r>
      <w:fldChar w:fldCharType="separate"/>
    </w:r>
    <w:r w:rsidR="0082686F">
      <w:t>DB 31/T XXXX</w:t>
    </w:r>
    <w:r w:rsidR="0082686F">
      <w:t>—</w:t>
    </w:r>
    <w:r w:rsidR="0082686F">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hybridMultilevel"/>
    <w:tmpl w:val="EEE098BC"/>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764A6A3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03E6F85E"/>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14788DE8"/>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3B1E595C"/>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F21CA29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AD20F90"/>
    <w:multiLevelType w:val="hybridMultilevel"/>
    <w:tmpl w:val="9F2CF9B2"/>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1AF15012"/>
    <w:multiLevelType w:val="multilevel"/>
    <w:tmpl w:val="6974EF3C"/>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15:restartNumberingAfterBreak="0">
    <w:nsid w:val="1EAA1992"/>
    <w:multiLevelType w:val="multilevel"/>
    <w:tmpl w:val="98C2EE34"/>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15:restartNumberingAfterBreak="0">
    <w:nsid w:val="1FC91163"/>
    <w:multiLevelType w:val="multilevel"/>
    <w:tmpl w:val="EA7C3434"/>
    <w:lvl w:ilvl="0">
      <w:start w:val="1"/>
      <w:numFmt w:val="decimal"/>
      <w:pStyle w:val="af2"/>
      <w:suff w:val="nothing"/>
      <w:lvlText w:val="%1　"/>
      <w:lvlJc w:val="left"/>
      <w:pPr>
        <w:ind w:left="284" w:firstLine="0"/>
      </w:pPr>
      <w:rPr>
        <w:rFonts w:ascii="黑体" w:eastAsia="黑体" w:hAnsi="Times New Roman" w:hint="eastAsia"/>
        <w:b w:val="0"/>
        <w:i w:val="0"/>
        <w:sz w:val="21"/>
        <w:szCs w:val="21"/>
      </w:rPr>
    </w:lvl>
    <w:lvl w:ilvl="1">
      <w:start w:val="1"/>
      <w:numFmt w:val="decimal"/>
      <w:pStyle w:val="af3"/>
      <w:suff w:val="nothing"/>
      <w:lvlText w:val="%1.%2　"/>
      <w:lvlJc w:val="left"/>
      <w:pPr>
        <w:ind w:left="2667" w:hanging="823"/>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f4"/>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1" w15:restartNumberingAfterBreak="0">
    <w:nsid w:val="2C5917C3"/>
    <w:multiLevelType w:val="multilevel"/>
    <w:tmpl w:val="9AFE7BCA"/>
    <w:lvl w:ilvl="0">
      <w:start w:val="1"/>
      <w:numFmt w:val="none"/>
      <w:pStyle w:val="af7"/>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8"/>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2" w15:restartNumberingAfterBreak="0">
    <w:nsid w:val="32F04FB2"/>
    <w:multiLevelType w:val="multilevel"/>
    <w:tmpl w:val="9CE0CC44"/>
    <w:lvl w:ilvl="0">
      <w:start w:val="1"/>
      <w:numFmt w:val="lowerLetter"/>
      <w:pStyle w:val="af9"/>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CA1AF706"/>
    <w:lvl w:ilvl="0">
      <w:start w:val="1"/>
      <w:numFmt w:val="lowerLetter"/>
      <w:pStyle w:val="afa"/>
      <w:lvlText w:val="%1)"/>
      <w:lvlJc w:val="left"/>
      <w:pPr>
        <w:tabs>
          <w:tab w:val="num" w:pos="851"/>
        </w:tabs>
        <w:ind w:left="851" w:hanging="426"/>
      </w:pPr>
      <w:rPr>
        <w:rFonts w:ascii="宋体" w:eastAsia="宋体" w:hAnsi="Times New Roman" w:hint="eastAsia"/>
        <w:sz w:val="21"/>
      </w:rPr>
    </w:lvl>
    <w:lvl w:ilvl="1">
      <w:start w:val="1"/>
      <w:numFmt w:val="decimal"/>
      <w:pStyle w:val="afb"/>
      <w:lvlText w:val="%2)"/>
      <w:lvlJc w:val="left"/>
      <w:pPr>
        <w:tabs>
          <w:tab w:val="num" w:pos="1276"/>
        </w:tabs>
        <w:ind w:left="1276" w:hanging="425"/>
      </w:pPr>
      <w:rPr>
        <w:rFonts w:ascii="宋体" w:eastAsia="宋体" w:hAnsi="Times New Roman" w:hint="eastAsia"/>
        <w:sz w:val="21"/>
      </w:rPr>
    </w:lvl>
    <w:lvl w:ilvl="2">
      <w:start w:val="1"/>
      <w:numFmt w:val="decimal"/>
      <w:pStyle w:val="afc"/>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4" w15:restartNumberingAfterBreak="0">
    <w:nsid w:val="48802D1C"/>
    <w:multiLevelType w:val="multilevel"/>
    <w:tmpl w:val="76A4F106"/>
    <w:lvl w:ilvl="0">
      <w:start w:val="1"/>
      <w:numFmt w:val="upperLetter"/>
      <w:pStyle w:val="afd"/>
      <w:lvlText w:val="%1"/>
      <w:lvlJc w:val="left"/>
      <w:pPr>
        <w:ind w:left="420" w:hanging="420"/>
      </w:pPr>
      <w:rPr>
        <w:rFonts w:hint="eastAsia"/>
      </w:rPr>
    </w:lvl>
    <w:lvl w:ilvl="1">
      <w:start w:val="1"/>
      <w:numFmt w:val="decimal"/>
      <w:pStyle w:val="afe"/>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86DADC0E"/>
    <w:lvl w:ilvl="0">
      <w:start w:val="1"/>
      <w:numFmt w:val="decimal"/>
      <w:lvlRestart w:val="0"/>
      <w:pStyle w:val="aff"/>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6" w15:restartNumberingAfterBreak="0">
    <w:nsid w:val="4E5D0534"/>
    <w:multiLevelType w:val="multilevel"/>
    <w:tmpl w:val="07E64A72"/>
    <w:lvl w:ilvl="0">
      <w:start w:val="1"/>
      <w:numFmt w:val="decimal"/>
      <w:lvlRestart w:val="0"/>
      <w:pStyle w:val="aff0"/>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7" w15:restartNumberingAfterBreak="0">
    <w:nsid w:val="54632751"/>
    <w:multiLevelType w:val="multilevel"/>
    <w:tmpl w:val="C58C42CC"/>
    <w:lvl w:ilvl="0">
      <w:start w:val="1"/>
      <w:numFmt w:val="none"/>
      <w:pStyle w:val="aff1"/>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8" w15:restartNumberingAfterBreak="0">
    <w:nsid w:val="557C2AF5"/>
    <w:multiLevelType w:val="multilevel"/>
    <w:tmpl w:val="EC7C0D34"/>
    <w:lvl w:ilvl="0">
      <w:start w:val="1"/>
      <w:numFmt w:val="decimal"/>
      <w:lvlRestart w:val="0"/>
      <w:pStyle w:val="aff2"/>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603797C"/>
    <w:multiLevelType w:val="multilevel"/>
    <w:tmpl w:val="0CC2F2B8"/>
    <w:lvl w:ilvl="0">
      <w:start w:val="1"/>
      <w:numFmt w:val="upperLetter"/>
      <w:pStyle w:val="aff3"/>
      <w:suff w:val="space"/>
      <w:lvlText w:val="%1"/>
      <w:lvlJc w:val="left"/>
      <w:pPr>
        <w:ind w:left="425" w:hanging="425"/>
      </w:pPr>
      <w:rPr>
        <w:rFonts w:hint="eastAsia"/>
      </w:rPr>
    </w:lvl>
    <w:lvl w:ilvl="1">
      <w:start w:val="1"/>
      <w:numFmt w:val="decimal"/>
      <w:pStyle w:val="aff4"/>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hybridMultilevel"/>
    <w:tmpl w:val="DCEC092A"/>
    <w:lvl w:ilvl="0" w:tplc="9878D09C">
      <w:start w:val="1"/>
      <w:numFmt w:val="none"/>
      <w:lvlRestart w:val="0"/>
      <w:pStyle w:val="aff5"/>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1" w15:restartNumberingAfterBreak="0">
    <w:nsid w:val="644622F9"/>
    <w:multiLevelType w:val="multilevel"/>
    <w:tmpl w:val="FE3CC7D6"/>
    <w:lvl w:ilvl="0">
      <w:start w:val="1"/>
      <w:numFmt w:val="upperRoman"/>
      <w:pStyle w:val="aff6"/>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2" w15:restartNumberingAfterBreak="0">
    <w:nsid w:val="646260FA"/>
    <w:multiLevelType w:val="multilevel"/>
    <w:tmpl w:val="EF5ADDA6"/>
    <w:lvl w:ilvl="0">
      <w:start w:val="1"/>
      <w:numFmt w:val="decimal"/>
      <w:lvlRestart w:val="0"/>
      <w:pStyle w:val="aff7"/>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3" w15:restartNumberingAfterBreak="0">
    <w:nsid w:val="654A26C9"/>
    <w:multiLevelType w:val="multilevel"/>
    <w:tmpl w:val="8F90FEA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D78CB1D2"/>
    <w:lvl w:ilvl="0">
      <w:start w:val="1"/>
      <w:numFmt w:val="upperLetter"/>
      <w:lvlRestart w:val="0"/>
      <w:pStyle w:val="aff8"/>
      <w:suff w:val="nothing"/>
      <w:lvlText w:val="附录%1"/>
      <w:lvlJc w:val="left"/>
      <w:pPr>
        <w:ind w:left="0" w:firstLine="0"/>
      </w:pPr>
      <w:rPr>
        <w:rFonts w:hint="eastAsia"/>
        <w:spacing w:val="100"/>
      </w:rPr>
    </w:lvl>
    <w:lvl w:ilvl="1">
      <w:start w:val="1"/>
      <w:numFmt w:val="decimal"/>
      <w:pStyle w:val="aff9"/>
      <w:suff w:val="nothing"/>
      <w:lvlText w:val="%1.%2　"/>
      <w:lvlJc w:val="left"/>
      <w:pPr>
        <w:ind w:left="0" w:firstLine="0"/>
      </w:pPr>
      <w:rPr>
        <w:rFonts w:ascii="黑体" w:eastAsia="黑体" w:hint="eastAsia"/>
        <w:b w:val="0"/>
        <w:i w:val="0"/>
        <w:sz w:val="21"/>
      </w:rPr>
    </w:lvl>
    <w:lvl w:ilvl="2">
      <w:start w:val="1"/>
      <w:numFmt w:val="decimal"/>
      <w:pStyle w:val="affa"/>
      <w:suff w:val="nothing"/>
      <w:lvlText w:val="%1.%2.%3　"/>
      <w:lvlJc w:val="left"/>
      <w:pPr>
        <w:ind w:left="0" w:firstLine="0"/>
      </w:pPr>
      <w:rPr>
        <w:rFonts w:ascii="黑体" w:eastAsia="黑体" w:hint="eastAsia"/>
        <w:b w:val="0"/>
        <w:i w:val="0"/>
        <w:sz w:val="21"/>
      </w:rPr>
    </w:lvl>
    <w:lvl w:ilvl="3">
      <w:start w:val="1"/>
      <w:numFmt w:val="decimal"/>
      <w:pStyle w:val="affb"/>
      <w:suff w:val="nothing"/>
      <w:lvlText w:val="%1.%2.%3.%4　"/>
      <w:lvlJc w:val="left"/>
      <w:pPr>
        <w:ind w:left="0" w:firstLine="0"/>
      </w:pPr>
      <w:rPr>
        <w:rFonts w:ascii="黑体" w:eastAsia="黑体" w:hint="eastAsia"/>
        <w:b w:val="0"/>
        <w:i w:val="0"/>
        <w:sz w:val="21"/>
      </w:rPr>
    </w:lvl>
    <w:lvl w:ilvl="4">
      <w:start w:val="1"/>
      <w:numFmt w:val="decimal"/>
      <w:pStyle w:val="affc"/>
      <w:suff w:val="nothing"/>
      <w:lvlText w:val="%1.%2.%3.%4.%5　"/>
      <w:lvlJc w:val="left"/>
      <w:pPr>
        <w:ind w:left="0" w:firstLine="0"/>
      </w:pPr>
      <w:rPr>
        <w:rFonts w:ascii="黑体" w:eastAsia="黑体" w:hint="eastAsia"/>
        <w:b w:val="0"/>
        <w:i w:val="0"/>
        <w:sz w:val="21"/>
      </w:rPr>
    </w:lvl>
    <w:lvl w:ilvl="5">
      <w:start w:val="1"/>
      <w:numFmt w:val="decimal"/>
      <w:pStyle w:val="affd"/>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5" w15:restartNumberingAfterBreak="0">
    <w:nsid w:val="69506ABF"/>
    <w:multiLevelType w:val="multilevel"/>
    <w:tmpl w:val="2C506C96"/>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hybridMultilevel"/>
    <w:tmpl w:val="D2B86C3E"/>
    <w:lvl w:ilvl="0" w:tplc="621C3562">
      <w:start w:val="1"/>
      <w:numFmt w:val="decimal"/>
      <w:pStyle w:val="affe"/>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CE42AC1"/>
    <w:multiLevelType w:val="hybridMultilevel"/>
    <w:tmpl w:val="F4A640A8"/>
    <w:lvl w:ilvl="0" w:tplc="C0B8CA6E">
      <w:start w:val="1"/>
      <w:numFmt w:val="lowerLetter"/>
      <w:pStyle w:val="afff"/>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CEA2025"/>
    <w:multiLevelType w:val="multilevel"/>
    <w:tmpl w:val="8952AFF6"/>
    <w:lvl w:ilvl="0">
      <w:start w:val="1"/>
      <w:numFmt w:val="none"/>
      <w:pStyle w:val="afff0"/>
      <w:suff w:val="nothing"/>
      <w:lvlText w:val="%1"/>
      <w:lvlJc w:val="left"/>
      <w:pPr>
        <w:ind w:left="0" w:firstLine="0"/>
      </w:pPr>
      <w:rPr>
        <w:rFonts w:hint="eastAsia"/>
      </w:rPr>
    </w:lvl>
    <w:lvl w:ilvl="1">
      <w:start w:val="1"/>
      <w:numFmt w:val="decimal"/>
      <w:pStyle w:val="afff1"/>
      <w:suff w:val="nothing"/>
      <w:lvlText w:val="%1%2　"/>
      <w:lvlJc w:val="left"/>
      <w:pPr>
        <w:ind w:left="0" w:firstLine="0"/>
      </w:pPr>
      <w:rPr>
        <w:rFonts w:ascii="黑体" w:eastAsia="黑体" w:hint="eastAsia"/>
        <w:b w:val="0"/>
        <w:i w:val="0"/>
        <w:sz w:val="21"/>
      </w:rPr>
    </w:lvl>
    <w:lvl w:ilvl="2">
      <w:start w:val="1"/>
      <w:numFmt w:val="decimal"/>
      <w:pStyle w:val="afff2"/>
      <w:suff w:val="nothing"/>
      <w:lvlText w:val="%1%2.%3　"/>
      <w:lvlJc w:val="left"/>
      <w:pPr>
        <w:ind w:left="568"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3"/>
      <w:suff w:val="nothing"/>
      <w:lvlText w:val="%1%2.%3.%4　"/>
      <w:lvlJc w:val="left"/>
      <w:pPr>
        <w:ind w:left="6380" w:firstLine="0"/>
      </w:pPr>
      <w:rPr>
        <w:rFonts w:ascii="黑体" w:eastAsia="黑体" w:hint="eastAsia"/>
        <w:b w:val="0"/>
        <w:i w:val="0"/>
        <w:sz w:val="21"/>
      </w:rPr>
    </w:lvl>
    <w:lvl w:ilvl="4">
      <w:start w:val="1"/>
      <w:numFmt w:val="decimal"/>
      <w:pStyle w:val="afff4"/>
      <w:suff w:val="nothing"/>
      <w:lvlText w:val="%1%2.%3.%4.%5　"/>
      <w:lvlJc w:val="left"/>
      <w:pPr>
        <w:ind w:left="0" w:firstLine="0"/>
      </w:pPr>
      <w:rPr>
        <w:rFonts w:ascii="黑体" w:eastAsia="黑体" w:hint="eastAsia"/>
        <w:b w:val="0"/>
        <w:i w:val="0"/>
        <w:sz w:val="21"/>
      </w:rPr>
    </w:lvl>
    <w:lvl w:ilvl="5">
      <w:start w:val="1"/>
      <w:numFmt w:val="decimal"/>
      <w:pStyle w:val="afff5"/>
      <w:suff w:val="nothing"/>
      <w:lvlText w:val="%1%2.%3.%4.%5.%6　"/>
      <w:lvlJc w:val="left"/>
      <w:pPr>
        <w:ind w:left="0" w:firstLine="0"/>
      </w:pPr>
      <w:rPr>
        <w:rFonts w:ascii="黑体" w:eastAsia="黑体" w:hint="eastAsia"/>
        <w:b w:val="0"/>
        <w:i w:val="0"/>
        <w:sz w:val="21"/>
      </w:rPr>
    </w:lvl>
    <w:lvl w:ilvl="6">
      <w:start w:val="1"/>
      <w:numFmt w:val="decimal"/>
      <w:pStyle w:val="afff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9" w15:restartNumberingAfterBreak="0">
    <w:nsid w:val="6DBF04F4"/>
    <w:multiLevelType w:val="multilevel"/>
    <w:tmpl w:val="898E6EE0"/>
    <w:lvl w:ilvl="0">
      <w:start w:val="1"/>
      <w:numFmt w:val="none"/>
      <w:pStyle w:val="afff7"/>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0" w15:restartNumberingAfterBreak="0">
    <w:nsid w:val="6DF35F19"/>
    <w:multiLevelType w:val="multilevel"/>
    <w:tmpl w:val="E60631FC"/>
    <w:lvl w:ilvl="0">
      <w:start w:val="1"/>
      <w:numFmt w:val="decimal"/>
      <w:lvlRestart w:val="0"/>
      <w:pStyle w:val="af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1" w15:restartNumberingAfterBreak="0">
    <w:nsid w:val="76933334"/>
    <w:multiLevelType w:val="hybridMultilevel"/>
    <w:tmpl w:val="26B44FA2"/>
    <w:lvl w:ilvl="0" w:tplc="11600844">
      <w:start w:val="1"/>
      <w:numFmt w:val="none"/>
      <w:lvlRestart w:val="0"/>
      <w:pStyle w:val="afff9"/>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1"/>
  </w:num>
  <w:num w:numId="3">
    <w:abstractNumId w:val="5"/>
  </w:num>
  <w:num w:numId="4">
    <w:abstractNumId w:val="19"/>
  </w:num>
  <w:num w:numId="5">
    <w:abstractNumId w:val="14"/>
  </w:num>
  <w:num w:numId="6">
    <w:abstractNumId w:val="24"/>
  </w:num>
  <w:num w:numId="7">
    <w:abstractNumId w:val="8"/>
  </w:num>
  <w:num w:numId="8">
    <w:abstractNumId w:val="9"/>
  </w:num>
  <w:num w:numId="9">
    <w:abstractNumId w:val="17"/>
  </w:num>
  <w:num w:numId="10">
    <w:abstractNumId w:val="25"/>
  </w:num>
  <w:num w:numId="11">
    <w:abstractNumId w:val="4"/>
  </w:num>
  <w:num w:numId="12">
    <w:abstractNumId w:val="15"/>
  </w:num>
  <w:num w:numId="13">
    <w:abstractNumId w:val="26"/>
  </w:num>
  <w:num w:numId="14">
    <w:abstractNumId w:val="12"/>
  </w:num>
  <w:num w:numId="15">
    <w:abstractNumId w:val="6"/>
  </w:num>
  <w:num w:numId="16">
    <w:abstractNumId w:val="11"/>
  </w:num>
  <w:num w:numId="17">
    <w:abstractNumId w:val="23"/>
  </w:num>
  <w:num w:numId="18">
    <w:abstractNumId w:val="3"/>
  </w:num>
  <w:num w:numId="19">
    <w:abstractNumId w:val="7"/>
  </w:num>
  <w:num w:numId="20">
    <w:abstractNumId w:val="20"/>
  </w:num>
  <w:num w:numId="21">
    <w:abstractNumId w:val="22"/>
  </w:num>
  <w:num w:numId="22">
    <w:abstractNumId w:val="18"/>
  </w:num>
  <w:num w:numId="23">
    <w:abstractNumId w:val="30"/>
  </w:num>
  <w:num w:numId="24">
    <w:abstractNumId w:val="16"/>
  </w:num>
  <w:num w:numId="25">
    <w:abstractNumId w:val="29"/>
  </w:num>
  <w:num w:numId="26">
    <w:abstractNumId w:val="2"/>
  </w:num>
  <w:num w:numId="27">
    <w:abstractNumId w:val="13"/>
  </w:num>
  <w:num w:numId="28">
    <w:abstractNumId w:val="31"/>
  </w:num>
  <w:num w:numId="29">
    <w:abstractNumId w:val="28"/>
  </w:num>
  <w:num w:numId="30">
    <w:abstractNumId w:val="27"/>
  </w:num>
  <w:num w:numId="31">
    <w:abstractNumId w:val="1"/>
  </w:num>
  <w:num w:numId="32">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TmNsvqKNlZNnKPVXXzSkhzZLv01M3UabWYYHIFNuKWZRuYPRB92t1v3/iAcgH6E0lcb0/UxKC/amr5jappbgqw==" w:salt="lgxRLqAyh/vKXnNCCT28TA=="/>
  <w:defaultTabStop w:val="420"/>
  <w:drawingGridHorizontalSpacing w:val="105"/>
  <w:drawingGridVerticalSpacing w:val="156"/>
  <w:displayHorizontalDrawingGridEvery w:val="0"/>
  <w:displayVerticalDrawingGridEvery w:val="2"/>
  <w:characterSpacingControl w:val="compressPunctuation"/>
  <w:hdrShapeDefaults>
    <o:shapedefaults v:ext="edit" spidmax="143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BF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25C"/>
    <w:rsid w:val="000F06E1"/>
    <w:rsid w:val="000F0E3C"/>
    <w:rsid w:val="000F19D5"/>
    <w:rsid w:val="000F4AEA"/>
    <w:rsid w:val="000F633F"/>
    <w:rsid w:val="000F67E9"/>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17E7"/>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5BF2"/>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2D8C"/>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C7DA8"/>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44C6"/>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0BEA"/>
    <w:rsid w:val="006D16C4"/>
    <w:rsid w:val="006D3B89"/>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C7255"/>
    <w:rsid w:val="007D06C4"/>
    <w:rsid w:val="007D1352"/>
    <w:rsid w:val="007D2508"/>
    <w:rsid w:val="007D346A"/>
    <w:rsid w:val="007D6518"/>
    <w:rsid w:val="007D76BD"/>
    <w:rsid w:val="007E0BF1"/>
    <w:rsid w:val="007F0ED8"/>
    <w:rsid w:val="007F0F63"/>
    <w:rsid w:val="007F75CE"/>
    <w:rsid w:val="008013A4"/>
    <w:rsid w:val="008027CE"/>
    <w:rsid w:val="00802F42"/>
    <w:rsid w:val="00803081"/>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86F"/>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19E"/>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1550"/>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0B77"/>
    <w:rsid w:val="00A9295B"/>
    <w:rsid w:val="00A93B09"/>
    <w:rsid w:val="00A94247"/>
    <w:rsid w:val="00A952D7"/>
    <w:rsid w:val="00A963F7"/>
    <w:rsid w:val="00A96AD8"/>
    <w:rsid w:val="00A96E60"/>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AF7ADD"/>
    <w:rsid w:val="00B049AF"/>
    <w:rsid w:val="00B07242"/>
    <w:rsid w:val="00B10534"/>
    <w:rsid w:val="00B113DB"/>
    <w:rsid w:val="00B11D8A"/>
    <w:rsid w:val="00B12981"/>
    <w:rsid w:val="00B147DD"/>
    <w:rsid w:val="00B156FD"/>
    <w:rsid w:val="00B21F61"/>
    <w:rsid w:val="00B261F1"/>
    <w:rsid w:val="00B265BC"/>
    <w:rsid w:val="00B26F04"/>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1C0E"/>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09B8"/>
    <w:rsid w:val="00CC39FF"/>
    <w:rsid w:val="00CC3C2F"/>
    <w:rsid w:val="00CC4AC8"/>
    <w:rsid w:val="00CC5233"/>
    <w:rsid w:val="00CC5DE6"/>
    <w:rsid w:val="00CC6E4E"/>
    <w:rsid w:val="00CC6FE8"/>
    <w:rsid w:val="00CC7202"/>
    <w:rsid w:val="00CD1A6D"/>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28F"/>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3387"/>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269B2"/>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1BC"/>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4E7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2663BE"/>
  <w15:docId w15:val="{C179135C-42B2-4D08-BBB7-9E059F8BC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a">
    <w:name w:val="Normal"/>
    <w:qFormat/>
    <w:rsid w:val="009B46F9"/>
    <w:pPr>
      <w:widowControl w:val="0"/>
      <w:adjustRightInd w:val="0"/>
      <w:spacing w:line="400" w:lineRule="exact"/>
      <w:jc w:val="both"/>
    </w:pPr>
    <w:rPr>
      <w:kern w:val="2"/>
      <w:sz w:val="21"/>
      <w:szCs w:val="21"/>
    </w:rPr>
  </w:style>
  <w:style w:type="paragraph" w:styleId="1">
    <w:name w:val="heading 1"/>
    <w:basedOn w:val="afffa"/>
    <w:next w:val="afffa"/>
    <w:link w:val="10"/>
    <w:qFormat/>
    <w:rsid w:val="009B46F9"/>
    <w:pPr>
      <w:keepNext/>
      <w:keepLines/>
      <w:spacing w:before="340" w:after="330" w:line="578" w:lineRule="auto"/>
      <w:outlineLvl w:val="0"/>
    </w:pPr>
    <w:rPr>
      <w:b/>
      <w:bCs/>
      <w:kern w:val="44"/>
      <w:sz w:val="44"/>
      <w:szCs w:val="44"/>
    </w:rPr>
  </w:style>
  <w:style w:type="paragraph" w:styleId="22">
    <w:name w:val="heading 2"/>
    <w:basedOn w:val="afffa"/>
    <w:next w:val="afffa"/>
    <w:link w:val="23"/>
    <w:qFormat/>
    <w:rsid w:val="009B46F9"/>
    <w:pPr>
      <w:keepNext/>
      <w:keepLines/>
      <w:spacing w:before="260" w:after="260" w:line="416" w:lineRule="auto"/>
      <w:outlineLvl w:val="1"/>
    </w:pPr>
    <w:rPr>
      <w:rFonts w:ascii="Arial" w:eastAsia="黑体" w:hAnsi="Arial"/>
      <w:b/>
      <w:bCs/>
      <w:sz w:val="32"/>
      <w:szCs w:val="32"/>
    </w:rPr>
  </w:style>
  <w:style w:type="paragraph" w:styleId="3">
    <w:name w:val="heading 3"/>
    <w:basedOn w:val="afffa"/>
    <w:next w:val="afffa"/>
    <w:link w:val="30"/>
    <w:qFormat/>
    <w:rsid w:val="009B46F9"/>
    <w:pPr>
      <w:keepNext/>
      <w:keepLines/>
      <w:spacing w:before="260" w:after="260" w:line="416" w:lineRule="auto"/>
      <w:outlineLvl w:val="2"/>
    </w:pPr>
    <w:rPr>
      <w:b/>
      <w:bCs/>
      <w:sz w:val="32"/>
      <w:szCs w:val="32"/>
    </w:rPr>
  </w:style>
  <w:style w:type="paragraph" w:styleId="4">
    <w:name w:val="heading 4"/>
    <w:basedOn w:val="afffa"/>
    <w:next w:val="afffa"/>
    <w:link w:val="40"/>
    <w:qFormat/>
    <w:rsid w:val="009B46F9"/>
    <w:pPr>
      <w:keepNext/>
      <w:keepLines/>
      <w:spacing w:before="280" w:after="290" w:line="376" w:lineRule="auto"/>
      <w:outlineLvl w:val="3"/>
    </w:pPr>
    <w:rPr>
      <w:rFonts w:ascii="Arial" w:eastAsia="黑体" w:hAnsi="Arial"/>
      <w:b/>
      <w:bCs/>
      <w:sz w:val="28"/>
      <w:szCs w:val="28"/>
    </w:rPr>
  </w:style>
  <w:style w:type="paragraph" w:styleId="5">
    <w:name w:val="heading 5"/>
    <w:basedOn w:val="afffa"/>
    <w:next w:val="afffa"/>
    <w:link w:val="50"/>
    <w:qFormat/>
    <w:rsid w:val="009B46F9"/>
    <w:pPr>
      <w:keepNext/>
      <w:keepLines/>
      <w:adjustRightInd/>
      <w:spacing w:before="280" w:after="290" w:line="376" w:lineRule="auto"/>
      <w:outlineLvl w:val="4"/>
    </w:pPr>
    <w:rPr>
      <w:b/>
      <w:bCs/>
      <w:sz w:val="28"/>
      <w:szCs w:val="28"/>
    </w:rPr>
  </w:style>
  <w:style w:type="paragraph" w:styleId="6">
    <w:name w:val="heading 6"/>
    <w:basedOn w:val="afffa"/>
    <w:next w:val="afffa"/>
    <w:link w:val="60"/>
    <w:qFormat/>
    <w:rsid w:val="009B46F9"/>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a"/>
    <w:next w:val="afffa"/>
    <w:link w:val="70"/>
    <w:qFormat/>
    <w:rsid w:val="009B46F9"/>
    <w:pPr>
      <w:keepNext/>
      <w:keepLines/>
      <w:adjustRightInd/>
      <w:spacing w:before="240" w:after="64" w:line="320" w:lineRule="auto"/>
      <w:outlineLvl w:val="6"/>
    </w:pPr>
    <w:rPr>
      <w:b/>
      <w:bCs/>
      <w:sz w:val="24"/>
      <w:szCs w:val="24"/>
    </w:rPr>
  </w:style>
  <w:style w:type="paragraph" w:styleId="8">
    <w:name w:val="heading 8"/>
    <w:basedOn w:val="afffa"/>
    <w:next w:val="afffa"/>
    <w:link w:val="80"/>
    <w:qFormat/>
    <w:rsid w:val="009B46F9"/>
    <w:pPr>
      <w:keepNext/>
      <w:keepLines/>
      <w:adjustRightInd/>
      <w:spacing w:before="240" w:after="64" w:line="320" w:lineRule="auto"/>
      <w:outlineLvl w:val="7"/>
    </w:pPr>
    <w:rPr>
      <w:rFonts w:ascii="Arial" w:eastAsia="黑体" w:hAnsi="Arial"/>
      <w:sz w:val="24"/>
      <w:szCs w:val="24"/>
    </w:rPr>
  </w:style>
  <w:style w:type="paragraph" w:styleId="9">
    <w:name w:val="heading 9"/>
    <w:basedOn w:val="afffa"/>
    <w:next w:val="afffa"/>
    <w:link w:val="90"/>
    <w:qFormat/>
    <w:rsid w:val="009B46F9"/>
    <w:pPr>
      <w:keepNext/>
      <w:keepLines/>
      <w:adjustRightInd/>
      <w:spacing w:before="240" w:after="64" w:line="320" w:lineRule="auto"/>
      <w:outlineLvl w:val="8"/>
    </w:pPr>
    <w:rPr>
      <w:rFonts w:ascii="Arial" w:eastAsia="黑体" w:hAnsi="Arial"/>
    </w:rPr>
  </w:style>
  <w:style w:type="character" w:default="1" w:styleId="afffb">
    <w:name w:val="Default Paragraph Font"/>
    <w:uiPriority w:val="1"/>
    <w:semiHidden/>
    <w:unhideWhenUsed/>
  </w:style>
  <w:style w:type="table" w:default="1" w:styleId="afffc">
    <w:name w:val="Normal Table"/>
    <w:uiPriority w:val="99"/>
    <w:semiHidden/>
    <w:unhideWhenUsed/>
    <w:tblPr>
      <w:tblInd w:w="0" w:type="dxa"/>
      <w:tblCellMar>
        <w:top w:w="0" w:type="dxa"/>
        <w:left w:w="108" w:type="dxa"/>
        <w:bottom w:w="0" w:type="dxa"/>
        <w:right w:w="108" w:type="dxa"/>
      </w:tblCellMar>
    </w:tblPr>
  </w:style>
  <w:style w:type="numbering" w:default="1" w:styleId="afffd">
    <w:name w:val="No List"/>
    <w:uiPriority w:val="99"/>
    <w:semiHidden/>
    <w:unhideWhenUsed/>
  </w:style>
  <w:style w:type="character" w:customStyle="1" w:styleId="10">
    <w:name w:val="标题 1 字符"/>
    <w:link w:val="1"/>
    <w:rsid w:val="009B46F9"/>
    <w:rPr>
      <w:b/>
      <w:bCs/>
      <w:kern w:val="44"/>
      <w:sz w:val="44"/>
      <w:szCs w:val="44"/>
    </w:rPr>
  </w:style>
  <w:style w:type="character" w:customStyle="1" w:styleId="23">
    <w:name w:val="标题 2 字符"/>
    <w:link w:val="22"/>
    <w:rsid w:val="009B46F9"/>
    <w:rPr>
      <w:rFonts w:ascii="Arial" w:eastAsia="黑体" w:hAnsi="Arial"/>
      <w:b/>
      <w:bCs/>
      <w:kern w:val="2"/>
      <w:sz w:val="32"/>
      <w:szCs w:val="32"/>
    </w:rPr>
  </w:style>
  <w:style w:type="character" w:customStyle="1" w:styleId="30">
    <w:name w:val="标题 3 字符"/>
    <w:link w:val="3"/>
    <w:rsid w:val="009B46F9"/>
    <w:rPr>
      <w:b/>
      <w:bCs/>
      <w:kern w:val="2"/>
      <w:sz w:val="32"/>
      <w:szCs w:val="32"/>
    </w:rPr>
  </w:style>
  <w:style w:type="character" w:customStyle="1" w:styleId="40">
    <w:name w:val="标题 4 字符"/>
    <w:link w:val="4"/>
    <w:rsid w:val="009B46F9"/>
    <w:rPr>
      <w:rFonts w:ascii="Arial" w:eastAsia="黑体" w:hAnsi="Arial"/>
      <w:b/>
      <w:bCs/>
      <w:kern w:val="2"/>
      <w:sz w:val="28"/>
      <w:szCs w:val="28"/>
    </w:rPr>
  </w:style>
  <w:style w:type="character" w:customStyle="1" w:styleId="50">
    <w:name w:val="标题 5 字符"/>
    <w:link w:val="5"/>
    <w:rsid w:val="009B46F9"/>
    <w:rPr>
      <w:b/>
      <w:bCs/>
      <w:kern w:val="2"/>
      <w:sz w:val="28"/>
      <w:szCs w:val="28"/>
    </w:rPr>
  </w:style>
  <w:style w:type="character" w:customStyle="1" w:styleId="60">
    <w:name w:val="标题 6 字符"/>
    <w:link w:val="6"/>
    <w:rsid w:val="009B46F9"/>
    <w:rPr>
      <w:rFonts w:ascii="Arial" w:eastAsia="黑体" w:hAnsi="Arial"/>
      <w:b/>
      <w:bCs/>
      <w:kern w:val="2"/>
      <w:sz w:val="24"/>
      <w:szCs w:val="24"/>
    </w:rPr>
  </w:style>
  <w:style w:type="character" w:customStyle="1" w:styleId="70">
    <w:name w:val="标题 7 字符"/>
    <w:link w:val="7"/>
    <w:rsid w:val="009B46F9"/>
    <w:rPr>
      <w:b/>
      <w:bCs/>
      <w:kern w:val="2"/>
      <w:sz w:val="24"/>
      <w:szCs w:val="24"/>
    </w:rPr>
  </w:style>
  <w:style w:type="character" w:customStyle="1" w:styleId="80">
    <w:name w:val="标题 8 字符"/>
    <w:link w:val="8"/>
    <w:rsid w:val="009B46F9"/>
    <w:rPr>
      <w:rFonts w:ascii="Arial" w:eastAsia="黑体" w:hAnsi="Arial"/>
      <w:kern w:val="2"/>
      <w:sz w:val="24"/>
      <w:szCs w:val="24"/>
    </w:rPr>
  </w:style>
  <w:style w:type="character" w:customStyle="1" w:styleId="90">
    <w:name w:val="标题 9 字符"/>
    <w:link w:val="9"/>
    <w:rsid w:val="009B46F9"/>
    <w:rPr>
      <w:rFonts w:ascii="Arial" w:eastAsia="黑体" w:hAnsi="Arial"/>
      <w:kern w:val="2"/>
      <w:sz w:val="21"/>
      <w:szCs w:val="21"/>
    </w:rPr>
  </w:style>
  <w:style w:type="paragraph" w:styleId="afffe">
    <w:name w:val="header"/>
    <w:basedOn w:val="afffa"/>
    <w:link w:val="affff"/>
    <w:uiPriority w:val="99"/>
    <w:rsid w:val="009B46F9"/>
    <w:pPr>
      <w:tabs>
        <w:tab w:val="center" w:pos="4153"/>
        <w:tab w:val="right" w:pos="8306"/>
      </w:tabs>
      <w:adjustRightInd/>
      <w:snapToGrid w:val="0"/>
      <w:jc w:val="center"/>
    </w:pPr>
    <w:rPr>
      <w:sz w:val="18"/>
      <w:szCs w:val="18"/>
    </w:rPr>
  </w:style>
  <w:style w:type="character" w:customStyle="1" w:styleId="affff">
    <w:name w:val="页眉 字符"/>
    <w:link w:val="afffe"/>
    <w:uiPriority w:val="99"/>
    <w:rsid w:val="009B46F9"/>
    <w:rPr>
      <w:kern w:val="2"/>
      <w:sz w:val="18"/>
      <w:szCs w:val="18"/>
    </w:rPr>
  </w:style>
  <w:style w:type="paragraph" w:styleId="affff0">
    <w:name w:val="footer"/>
    <w:basedOn w:val="afffa"/>
    <w:link w:val="affff1"/>
    <w:uiPriority w:val="99"/>
    <w:rsid w:val="009B46F9"/>
    <w:pPr>
      <w:tabs>
        <w:tab w:val="center" w:pos="4153"/>
        <w:tab w:val="right" w:pos="8306"/>
      </w:tabs>
      <w:adjustRightInd/>
      <w:snapToGrid w:val="0"/>
      <w:spacing w:line="240" w:lineRule="auto"/>
      <w:jc w:val="right"/>
    </w:pPr>
    <w:rPr>
      <w:rFonts w:ascii="宋体"/>
      <w:sz w:val="18"/>
      <w:szCs w:val="18"/>
    </w:rPr>
  </w:style>
  <w:style w:type="character" w:customStyle="1" w:styleId="affff1">
    <w:name w:val="页脚 字符"/>
    <w:link w:val="affff0"/>
    <w:uiPriority w:val="99"/>
    <w:rsid w:val="009B46F9"/>
    <w:rPr>
      <w:rFonts w:ascii="宋体"/>
      <w:kern w:val="2"/>
      <w:sz w:val="18"/>
      <w:szCs w:val="18"/>
    </w:rPr>
  </w:style>
  <w:style w:type="paragraph" w:styleId="affff2">
    <w:name w:val="Balloon Text"/>
    <w:basedOn w:val="afffa"/>
    <w:link w:val="affff3"/>
    <w:uiPriority w:val="99"/>
    <w:semiHidden/>
    <w:unhideWhenUsed/>
    <w:rsid w:val="009B46F9"/>
    <w:rPr>
      <w:sz w:val="18"/>
      <w:szCs w:val="18"/>
    </w:rPr>
  </w:style>
  <w:style w:type="character" w:customStyle="1" w:styleId="affff3">
    <w:name w:val="批注框文本 字符"/>
    <w:link w:val="affff2"/>
    <w:uiPriority w:val="99"/>
    <w:semiHidden/>
    <w:rsid w:val="009B46F9"/>
    <w:rPr>
      <w:kern w:val="2"/>
      <w:sz w:val="18"/>
      <w:szCs w:val="18"/>
    </w:rPr>
  </w:style>
  <w:style w:type="paragraph" w:styleId="affff4">
    <w:name w:val="Quote"/>
    <w:basedOn w:val="afffa"/>
    <w:next w:val="afffa"/>
    <w:link w:val="affff5"/>
    <w:uiPriority w:val="29"/>
    <w:qFormat/>
    <w:rsid w:val="009B46F9"/>
    <w:rPr>
      <w:i/>
      <w:iCs/>
      <w:color w:val="000000"/>
    </w:rPr>
  </w:style>
  <w:style w:type="character" w:customStyle="1" w:styleId="affff5">
    <w:name w:val="引用 字符"/>
    <w:link w:val="affff4"/>
    <w:uiPriority w:val="29"/>
    <w:rsid w:val="009B46F9"/>
    <w:rPr>
      <w:i/>
      <w:iCs/>
      <w:color w:val="000000"/>
      <w:kern w:val="2"/>
      <w:sz w:val="21"/>
      <w:szCs w:val="21"/>
    </w:rPr>
  </w:style>
  <w:style w:type="character" w:styleId="affff6">
    <w:name w:val="Strong"/>
    <w:uiPriority w:val="22"/>
    <w:qFormat/>
    <w:rsid w:val="009B46F9"/>
    <w:rPr>
      <w:b/>
      <w:bCs/>
    </w:rPr>
  </w:style>
  <w:style w:type="character" w:styleId="affff7">
    <w:name w:val="Emphasis"/>
    <w:uiPriority w:val="20"/>
    <w:qFormat/>
    <w:rsid w:val="009B46F9"/>
    <w:rPr>
      <w:i/>
      <w:iCs/>
    </w:rPr>
  </w:style>
  <w:style w:type="paragraph" w:styleId="affff8">
    <w:name w:val="Title"/>
    <w:basedOn w:val="afffa"/>
    <w:link w:val="affff9"/>
    <w:qFormat/>
    <w:rsid w:val="009B46F9"/>
    <w:pPr>
      <w:spacing w:before="240" w:after="60"/>
      <w:jc w:val="center"/>
      <w:outlineLvl w:val="0"/>
    </w:pPr>
    <w:rPr>
      <w:rFonts w:ascii="Arial" w:hAnsi="Arial" w:cs="Arial"/>
      <w:b/>
      <w:bCs/>
      <w:sz w:val="32"/>
      <w:szCs w:val="32"/>
    </w:rPr>
  </w:style>
  <w:style w:type="character" w:customStyle="1" w:styleId="affff9">
    <w:name w:val="标题 字符"/>
    <w:link w:val="affff8"/>
    <w:rsid w:val="009B46F9"/>
    <w:rPr>
      <w:rFonts w:ascii="Arial" w:hAnsi="Arial" w:cs="Arial"/>
      <w:b/>
      <w:bCs/>
      <w:kern w:val="2"/>
      <w:sz w:val="32"/>
      <w:szCs w:val="32"/>
    </w:rPr>
  </w:style>
  <w:style w:type="paragraph" w:customStyle="1" w:styleId="affffa">
    <w:name w:val="标准标志"/>
    <w:next w:val="afffa"/>
    <w:rsid w:val="009B46F9"/>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b">
    <w:name w:val="标准称谓"/>
    <w:next w:val="afffa"/>
    <w:rsid w:val="009B46F9"/>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c">
    <w:name w:val="标准文件_页脚偶数页"/>
    <w:rsid w:val="009B46F9"/>
    <w:pPr>
      <w:ind w:left="198"/>
    </w:pPr>
    <w:rPr>
      <w:rFonts w:ascii="宋体" w:hAnsi="Times New Roman"/>
      <w:sz w:val="18"/>
    </w:rPr>
  </w:style>
  <w:style w:type="paragraph" w:customStyle="1" w:styleId="affffd">
    <w:name w:val="标准文件_页脚奇数页"/>
    <w:rsid w:val="009B46F9"/>
    <w:pPr>
      <w:ind w:right="227"/>
      <w:jc w:val="right"/>
    </w:pPr>
    <w:rPr>
      <w:rFonts w:ascii="宋体" w:hAnsi="Times New Roman"/>
      <w:sz w:val="18"/>
    </w:rPr>
  </w:style>
  <w:style w:type="paragraph" w:customStyle="1" w:styleId="affffe">
    <w:name w:val="标准书眉一"/>
    <w:rsid w:val="009B46F9"/>
    <w:pPr>
      <w:jc w:val="both"/>
    </w:pPr>
    <w:rPr>
      <w:rFonts w:ascii="Times New Roman" w:hAnsi="Times New Roman"/>
    </w:rPr>
  </w:style>
  <w:style w:type="paragraph" w:customStyle="1" w:styleId="ICS">
    <w:name w:val="标准文件_ICS"/>
    <w:basedOn w:val="afffa"/>
    <w:rsid w:val="009B46F9"/>
    <w:pPr>
      <w:spacing w:line="0" w:lineRule="atLeast"/>
    </w:pPr>
    <w:rPr>
      <w:rFonts w:ascii="黑体" w:eastAsia="黑体" w:hAnsi="宋体"/>
    </w:rPr>
  </w:style>
  <w:style w:type="paragraph" w:customStyle="1" w:styleId="afffff">
    <w:name w:val="标准文件_标准正文"/>
    <w:basedOn w:val="afffa"/>
    <w:next w:val="afffff0"/>
    <w:rsid w:val="009B46F9"/>
    <w:pPr>
      <w:snapToGrid w:val="0"/>
      <w:ind w:firstLineChars="200" w:firstLine="200"/>
    </w:pPr>
    <w:rPr>
      <w:kern w:val="0"/>
    </w:rPr>
  </w:style>
  <w:style w:type="paragraph" w:customStyle="1" w:styleId="afffff1">
    <w:name w:val="标准文件_版本"/>
    <w:basedOn w:val="afffff"/>
    <w:rsid w:val="009B46F9"/>
    <w:pPr>
      <w:adjustRightInd/>
      <w:snapToGrid/>
      <w:ind w:firstLineChars="0" w:firstLine="0"/>
    </w:pPr>
    <w:rPr>
      <w:rFonts w:ascii="宋体" w:hAnsi="宋体"/>
      <w:kern w:val="2"/>
    </w:rPr>
  </w:style>
  <w:style w:type="paragraph" w:customStyle="1" w:styleId="afffff2">
    <w:name w:val="标准文件_标准部门"/>
    <w:basedOn w:val="afffa"/>
    <w:rsid w:val="009B46F9"/>
    <w:pPr>
      <w:jc w:val="center"/>
    </w:pPr>
    <w:rPr>
      <w:rFonts w:ascii="黑体" w:eastAsia="黑体"/>
      <w:kern w:val="0"/>
      <w:sz w:val="44"/>
    </w:rPr>
  </w:style>
  <w:style w:type="paragraph" w:customStyle="1" w:styleId="afffff3">
    <w:name w:val="标准文件_标准代替"/>
    <w:basedOn w:val="afffa"/>
    <w:next w:val="afffa"/>
    <w:rsid w:val="009B46F9"/>
    <w:pPr>
      <w:spacing w:line="310" w:lineRule="exact"/>
      <w:jc w:val="right"/>
    </w:pPr>
    <w:rPr>
      <w:rFonts w:ascii="宋体" w:hAnsi="宋体"/>
      <w:kern w:val="0"/>
    </w:rPr>
  </w:style>
  <w:style w:type="paragraph" w:customStyle="1" w:styleId="afffff4">
    <w:name w:val="标准文件_标准名称标题"/>
    <w:basedOn w:val="afffa"/>
    <w:next w:val="afffa"/>
    <w:rsid w:val="009B46F9"/>
    <w:pPr>
      <w:widowControl/>
      <w:shd w:val="clear" w:color="FFFFFF" w:fill="FFFFFF"/>
      <w:adjustRightInd/>
      <w:spacing w:before="640" w:after="100"/>
      <w:jc w:val="center"/>
    </w:pPr>
    <w:rPr>
      <w:rFonts w:ascii="黑体" w:eastAsia="黑体"/>
      <w:kern w:val="0"/>
      <w:sz w:val="32"/>
    </w:rPr>
  </w:style>
  <w:style w:type="paragraph" w:customStyle="1" w:styleId="afffff5">
    <w:name w:val="标准文件_页眉奇数页"/>
    <w:next w:val="afffa"/>
    <w:rsid w:val="009B46F9"/>
    <w:pPr>
      <w:tabs>
        <w:tab w:val="center" w:pos="4154"/>
        <w:tab w:val="right" w:pos="8306"/>
      </w:tabs>
      <w:spacing w:after="120"/>
      <w:jc w:val="right"/>
    </w:pPr>
    <w:rPr>
      <w:rFonts w:ascii="黑体" w:eastAsia="黑体" w:hAnsi="宋体"/>
      <w:noProof/>
      <w:sz w:val="21"/>
    </w:rPr>
  </w:style>
  <w:style w:type="paragraph" w:customStyle="1" w:styleId="afffff6">
    <w:name w:val="标准文件_页眉偶数页"/>
    <w:basedOn w:val="afffff5"/>
    <w:next w:val="afffa"/>
    <w:rsid w:val="009B46F9"/>
    <w:pPr>
      <w:jc w:val="left"/>
    </w:pPr>
  </w:style>
  <w:style w:type="paragraph" w:customStyle="1" w:styleId="afffff7">
    <w:name w:val="标准文件_参考文献标题"/>
    <w:basedOn w:val="afffa"/>
    <w:next w:val="afffa"/>
    <w:rsid w:val="00CD561D"/>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rsid w:val="009B46F9"/>
    <w:pPr>
      <w:numPr>
        <w:numId w:val="1"/>
      </w:numPr>
    </w:pPr>
    <w:rPr>
      <w:rFonts w:ascii="宋体" w:hAnsi="Times New Roman"/>
    </w:rPr>
  </w:style>
  <w:style w:type="paragraph" w:customStyle="1" w:styleId="afffff0">
    <w:name w:val="标准文件_段"/>
    <w:link w:val="Char"/>
    <w:qFormat/>
    <w:rsid w:val="009B46F9"/>
    <w:pPr>
      <w:autoSpaceDE w:val="0"/>
      <w:autoSpaceDN w:val="0"/>
      <w:ind w:firstLineChars="200" w:firstLine="200"/>
      <w:jc w:val="both"/>
    </w:pPr>
    <w:rPr>
      <w:rFonts w:ascii="宋体" w:hAnsi="Times New Roman"/>
      <w:noProof/>
      <w:sz w:val="21"/>
    </w:rPr>
  </w:style>
  <w:style w:type="paragraph" w:customStyle="1" w:styleId="afff3">
    <w:name w:val="标准文件_二级条标题"/>
    <w:next w:val="afffff0"/>
    <w:qFormat/>
    <w:rsid w:val="009B46F9"/>
    <w:pPr>
      <w:widowControl w:val="0"/>
      <w:numPr>
        <w:ilvl w:val="3"/>
        <w:numId w:val="29"/>
      </w:numPr>
      <w:spacing w:beforeLines="50" w:before="50" w:afterLines="50" w:after="50"/>
      <w:ind w:left="0"/>
      <w:jc w:val="both"/>
      <w:outlineLvl w:val="2"/>
    </w:pPr>
    <w:rPr>
      <w:rFonts w:ascii="黑体" w:eastAsia="黑体" w:hAnsi="Times New Roman"/>
      <w:sz w:val="21"/>
    </w:rPr>
  </w:style>
  <w:style w:type="character" w:customStyle="1" w:styleId="afffff8">
    <w:name w:val="标准文件_发布"/>
    <w:rsid w:val="009B46F9"/>
    <w:rPr>
      <w:rFonts w:ascii="黑体" w:eastAsia="黑体"/>
      <w:spacing w:val="0"/>
      <w:w w:val="100"/>
      <w:position w:val="3"/>
      <w:sz w:val="28"/>
    </w:rPr>
  </w:style>
  <w:style w:type="paragraph" w:customStyle="1" w:styleId="ad">
    <w:name w:val="标准文件_方框数字列项"/>
    <w:basedOn w:val="afffff0"/>
    <w:rsid w:val="009B46F9"/>
    <w:pPr>
      <w:numPr>
        <w:numId w:val="3"/>
      </w:numPr>
      <w:ind w:firstLineChars="0" w:firstLine="0"/>
    </w:pPr>
  </w:style>
  <w:style w:type="paragraph" w:customStyle="1" w:styleId="afffff9">
    <w:name w:val="标准文件_封面标准编号"/>
    <w:basedOn w:val="afffa"/>
    <w:next w:val="afffff3"/>
    <w:rsid w:val="009B46F9"/>
    <w:pPr>
      <w:spacing w:line="310" w:lineRule="exact"/>
      <w:jc w:val="right"/>
    </w:pPr>
    <w:rPr>
      <w:rFonts w:ascii="黑体" w:eastAsia="黑体"/>
      <w:kern w:val="0"/>
      <w:sz w:val="28"/>
    </w:rPr>
  </w:style>
  <w:style w:type="paragraph" w:customStyle="1" w:styleId="afffffa">
    <w:name w:val="标准文件_封面标准分类号"/>
    <w:basedOn w:val="afffa"/>
    <w:rsid w:val="009B46F9"/>
    <w:rPr>
      <w:rFonts w:ascii="黑体" w:eastAsia="黑体"/>
      <w:b/>
      <w:kern w:val="0"/>
      <w:sz w:val="28"/>
    </w:rPr>
  </w:style>
  <w:style w:type="paragraph" w:customStyle="1" w:styleId="afffffb">
    <w:name w:val="标准文件_封面标准名称"/>
    <w:basedOn w:val="afffa"/>
    <w:rsid w:val="009B46F9"/>
    <w:pPr>
      <w:spacing w:line="240" w:lineRule="auto"/>
      <w:jc w:val="center"/>
    </w:pPr>
    <w:rPr>
      <w:rFonts w:ascii="黑体" w:eastAsia="黑体"/>
      <w:kern w:val="0"/>
      <w:sz w:val="52"/>
    </w:rPr>
  </w:style>
  <w:style w:type="paragraph" w:customStyle="1" w:styleId="afffffc">
    <w:name w:val="标准文件_封面标准英文名称"/>
    <w:basedOn w:val="afffa"/>
    <w:rsid w:val="009B46F9"/>
    <w:pPr>
      <w:spacing w:line="240" w:lineRule="auto"/>
      <w:jc w:val="center"/>
    </w:pPr>
    <w:rPr>
      <w:rFonts w:ascii="黑体" w:eastAsia="黑体"/>
      <w:b/>
      <w:sz w:val="28"/>
    </w:rPr>
  </w:style>
  <w:style w:type="paragraph" w:customStyle="1" w:styleId="afffffd">
    <w:name w:val="标准文件_封面发布日期"/>
    <w:basedOn w:val="afffa"/>
    <w:rsid w:val="009B46F9"/>
    <w:pPr>
      <w:spacing w:line="310" w:lineRule="exact"/>
    </w:pPr>
    <w:rPr>
      <w:rFonts w:ascii="黑体" w:eastAsia="黑体"/>
      <w:kern w:val="0"/>
      <w:sz w:val="28"/>
    </w:rPr>
  </w:style>
  <w:style w:type="paragraph" w:customStyle="1" w:styleId="afffffe">
    <w:name w:val="标准文件_封面密级"/>
    <w:basedOn w:val="afffa"/>
    <w:rsid w:val="009B46F9"/>
    <w:rPr>
      <w:rFonts w:eastAsia="黑体"/>
      <w:sz w:val="32"/>
    </w:rPr>
  </w:style>
  <w:style w:type="paragraph" w:customStyle="1" w:styleId="affffff">
    <w:name w:val="标准文件_封面实施日期"/>
    <w:basedOn w:val="afffa"/>
    <w:rsid w:val="009B46F9"/>
    <w:pPr>
      <w:spacing w:line="310" w:lineRule="exact"/>
      <w:jc w:val="right"/>
    </w:pPr>
    <w:rPr>
      <w:rFonts w:ascii="黑体" w:eastAsia="黑体"/>
      <w:sz w:val="28"/>
    </w:rPr>
  </w:style>
  <w:style w:type="paragraph" w:customStyle="1" w:styleId="affffff0">
    <w:name w:val="标准文件_封面抬头"/>
    <w:basedOn w:val="afffff0"/>
    <w:rsid w:val="009B46F9"/>
    <w:pPr>
      <w:adjustRightInd w:val="0"/>
      <w:spacing w:line="800" w:lineRule="exact"/>
      <w:ind w:firstLineChars="0" w:firstLine="0"/>
      <w:jc w:val="distribute"/>
    </w:pPr>
    <w:rPr>
      <w:rFonts w:ascii="黑体" w:eastAsia="黑体"/>
      <w:b/>
      <w:sz w:val="64"/>
    </w:rPr>
  </w:style>
  <w:style w:type="paragraph" w:customStyle="1" w:styleId="aff8">
    <w:name w:val="标准文件_附录标识"/>
    <w:next w:val="afffff0"/>
    <w:rsid w:val="009B46F9"/>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4">
    <w:name w:val="标准文件_附录表标题"/>
    <w:next w:val="afffff0"/>
    <w:rsid w:val="009B46F9"/>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9">
    <w:name w:val="标准文件_附录一级条标题"/>
    <w:next w:val="afffff0"/>
    <w:rsid w:val="009B46F9"/>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a">
    <w:name w:val="标准文件_附录二级条标题"/>
    <w:basedOn w:val="aff9"/>
    <w:next w:val="afffff0"/>
    <w:rsid w:val="009B46F9"/>
    <w:pPr>
      <w:widowControl/>
      <w:numPr>
        <w:ilvl w:val="2"/>
      </w:numPr>
      <w:wordWrap w:val="0"/>
      <w:overflowPunct w:val="0"/>
      <w:autoSpaceDE w:val="0"/>
      <w:autoSpaceDN w:val="0"/>
      <w:textAlignment w:val="baseline"/>
      <w:outlineLvl w:val="3"/>
    </w:pPr>
  </w:style>
  <w:style w:type="paragraph" w:customStyle="1" w:styleId="affffff1">
    <w:name w:val="标准文件_附录公式"/>
    <w:basedOn w:val="afffff"/>
    <w:next w:val="afffff"/>
    <w:rsid w:val="009B46F9"/>
    <w:pPr>
      <w:tabs>
        <w:tab w:val="center" w:pos="4678"/>
        <w:tab w:val="right" w:leader="middleDot" w:pos="9356"/>
      </w:tabs>
      <w:spacing w:line="240" w:lineRule="auto"/>
      <w:ind w:right="-51" w:firstLineChars="0" w:firstLine="0"/>
    </w:pPr>
    <w:rPr>
      <w:rFonts w:ascii="宋体" w:hAnsi="宋体"/>
    </w:rPr>
  </w:style>
  <w:style w:type="paragraph" w:customStyle="1" w:styleId="affb">
    <w:name w:val="标准文件_附录三级条标题"/>
    <w:next w:val="afffff0"/>
    <w:rsid w:val="009B46F9"/>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c">
    <w:name w:val="标准文件_附录四级条标题"/>
    <w:next w:val="afffff0"/>
    <w:rsid w:val="009B46F9"/>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e">
    <w:name w:val="标准文件_附录图标题"/>
    <w:next w:val="afffff0"/>
    <w:rsid w:val="009B46F9"/>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d">
    <w:name w:val="标准文件_附录五级条标题"/>
    <w:next w:val="afffff0"/>
    <w:rsid w:val="009B46F9"/>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2"/>
    <w:rsid w:val="009B46F9"/>
    <w:pPr>
      <w:numPr>
        <w:numId w:val="7"/>
      </w:numPr>
      <w:tabs>
        <w:tab w:val="left" w:pos="6406"/>
      </w:tabs>
      <w:spacing w:before="220" w:after="320"/>
      <w:jc w:val="center"/>
      <w:outlineLvl w:val="0"/>
    </w:pPr>
    <w:rPr>
      <w:rFonts w:ascii="黑体" w:eastAsia="黑体" w:hAnsi="Times New Roman"/>
      <w:sz w:val="21"/>
    </w:rPr>
  </w:style>
  <w:style w:type="paragraph" w:styleId="affffff2">
    <w:name w:val="Body Text"/>
    <w:basedOn w:val="afffa"/>
    <w:link w:val="affffff3"/>
    <w:rsid w:val="009B46F9"/>
    <w:pPr>
      <w:spacing w:after="120"/>
    </w:pPr>
  </w:style>
  <w:style w:type="character" w:customStyle="1" w:styleId="affffff3">
    <w:name w:val="正文文本 字符"/>
    <w:link w:val="affffff2"/>
    <w:rsid w:val="009B46F9"/>
    <w:rPr>
      <w:kern w:val="2"/>
      <w:sz w:val="21"/>
      <w:szCs w:val="21"/>
    </w:rPr>
  </w:style>
  <w:style w:type="paragraph" w:customStyle="1" w:styleId="affffff4">
    <w:name w:val="标准文件_附录章标题"/>
    <w:next w:val="afffff0"/>
    <w:rsid w:val="009B46F9"/>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5">
    <w:name w:val="标准文件_公式后的破折号"/>
    <w:basedOn w:val="afffff0"/>
    <w:next w:val="afffff0"/>
    <w:rsid w:val="009B46F9"/>
    <w:pPr>
      <w:ind w:leftChars="200" w:left="488" w:hangingChars="290" w:hanging="289"/>
    </w:pPr>
  </w:style>
  <w:style w:type="paragraph" w:customStyle="1" w:styleId="a6">
    <w:name w:val="标准文件_前言、引言标题"/>
    <w:next w:val="afffa"/>
    <w:rsid w:val="00CD561D"/>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f6">
    <w:name w:val="标准文件_目次、标准名称标题"/>
    <w:basedOn w:val="a6"/>
    <w:next w:val="afffff0"/>
    <w:rsid w:val="009B46F9"/>
    <w:pPr>
      <w:spacing w:line="460" w:lineRule="exact"/>
      <w:ind w:left="0" w:firstLine="0"/>
    </w:pPr>
  </w:style>
  <w:style w:type="paragraph" w:customStyle="1" w:styleId="affffff7">
    <w:name w:val="标准文件_目录标题"/>
    <w:basedOn w:val="afffa"/>
    <w:rsid w:val="00CD561D"/>
    <w:pPr>
      <w:spacing w:before="480" w:afterLines="150" w:after="150" w:line="240" w:lineRule="auto"/>
      <w:jc w:val="center"/>
    </w:pPr>
    <w:rPr>
      <w:rFonts w:ascii="黑体" w:eastAsia="黑体"/>
      <w:sz w:val="32"/>
    </w:rPr>
  </w:style>
  <w:style w:type="paragraph" w:customStyle="1" w:styleId="af1">
    <w:name w:val="标准文件_破折号列项"/>
    <w:rsid w:val="009B46F9"/>
    <w:pPr>
      <w:numPr>
        <w:numId w:val="8"/>
      </w:numPr>
      <w:adjustRightInd w:val="0"/>
      <w:snapToGrid w:val="0"/>
      <w:ind w:firstLineChars="200" w:firstLine="200"/>
    </w:pPr>
    <w:rPr>
      <w:rFonts w:ascii="Times New Roman" w:hAnsi="Times New Roman"/>
      <w:sz w:val="21"/>
    </w:rPr>
  </w:style>
  <w:style w:type="paragraph" w:customStyle="1" w:styleId="aff1">
    <w:name w:val="标准文件_破折号列项（二级）"/>
    <w:basedOn w:val="af1"/>
    <w:rsid w:val="009B46F9"/>
    <w:pPr>
      <w:numPr>
        <w:numId w:val="9"/>
      </w:numPr>
    </w:pPr>
  </w:style>
  <w:style w:type="paragraph" w:customStyle="1" w:styleId="afff4">
    <w:name w:val="标准文件_三级条标题"/>
    <w:basedOn w:val="afff3"/>
    <w:next w:val="afffff0"/>
    <w:rsid w:val="009B46F9"/>
    <w:pPr>
      <w:widowControl/>
      <w:numPr>
        <w:ilvl w:val="4"/>
      </w:numPr>
      <w:outlineLvl w:val="3"/>
    </w:pPr>
  </w:style>
  <w:style w:type="character" w:styleId="affffff8">
    <w:name w:val="Subtle Reference"/>
    <w:uiPriority w:val="31"/>
    <w:qFormat/>
    <w:rsid w:val="009B46F9"/>
    <w:rPr>
      <w:smallCaps/>
      <w:color w:val="C0504D"/>
      <w:u w:val="single"/>
    </w:rPr>
  </w:style>
  <w:style w:type="paragraph" w:customStyle="1" w:styleId="affffff9">
    <w:name w:val="标准文件_示例后续"/>
    <w:basedOn w:val="afffa"/>
    <w:rsid w:val="009B46F9"/>
    <w:pPr>
      <w:adjustRightInd/>
      <w:spacing w:line="240" w:lineRule="auto"/>
      <w:ind w:firstLineChars="200" w:firstLine="200"/>
    </w:pPr>
    <w:rPr>
      <w:sz w:val="18"/>
      <w:szCs w:val="24"/>
    </w:rPr>
  </w:style>
  <w:style w:type="paragraph" w:customStyle="1" w:styleId="affe">
    <w:name w:val="标准文件_数字编号列项"/>
    <w:rsid w:val="009B46F9"/>
    <w:pPr>
      <w:numPr>
        <w:numId w:val="13"/>
      </w:numPr>
      <w:jc w:val="both"/>
    </w:pPr>
    <w:rPr>
      <w:rFonts w:ascii="宋体" w:hAnsi="宋体"/>
      <w:sz w:val="21"/>
    </w:rPr>
  </w:style>
  <w:style w:type="paragraph" w:customStyle="1" w:styleId="afff5">
    <w:name w:val="标准文件_四级条标题"/>
    <w:next w:val="afffff0"/>
    <w:rsid w:val="009B46F9"/>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a">
    <w:name w:val="footnote text"/>
    <w:basedOn w:val="afffa"/>
    <w:next w:val="afffa"/>
    <w:link w:val="affffffb"/>
    <w:semiHidden/>
    <w:rsid w:val="009B46F9"/>
    <w:pPr>
      <w:adjustRightInd/>
      <w:snapToGrid w:val="0"/>
      <w:spacing w:line="300" w:lineRule="exact"/>
      <w:ind w:leftChars="200" w:left="400" w:hangingChars="200" w:hanging="200"/>
      <w:jc w:val="left"/>
    </w:pPr>
    <w:rPr>
      <w:rFonts w:ascii="宋体"/>
      <w:sz w:val="18"/>
      <w:szCs w:val="18"/>
    </w:rPr>
  </w:style>
  <w:style w:type="character" w:customStyle="1" w:styleId="affffffb">
    <w:name w:val="脚注文本 字符"/>
    <w:link w:val="affffffa"/>
    <w:semiHidden/>
    <w:rsid w:val="009B46F9"/>
    <w:rPr>
      <w:rFonts w:ascii="宋体"/>
      <w:kern w:val="2"/>
      <w:sz w:val="18"/>
      <w:szCs w:val="18"/>
    </w:rPr>
  </w:style>
  <w:style w:type="paragraph" w:customStyle="1" w:styleId="affffffc">
    <w:name w:val="标准文件_条文脚注"/>
    <w:basedOn w:val="affffffa"/>
    <w:rsid w:val="009B46F9"/>
    <w:pPr>
      <w:adjustRightInd w:val="0"/>
      <w:spacing w:line="240" w:lineRule="auto"/>
      <w:ind w:leftChars="0" w:left="0" w:firstLineChars="200" w:firstLine="200"/>
      <w:jc w:val="both"/>
    </w:pPr>
    <w:rPr>
      <w:rFonts w:hAnsi="宋体"/>
    </w:rPr>
  </w:style>
  <w:style w:type="paragraph" w:customStyle="1" w:styleId="af9">
    <w:name w:val="标准文件_图表脚注"/>
    <w:basedOn w:val="afffa"/>
    <w:next w:val="afffff0"/>
    <w:rsid w:val="009B46F9"/>
    <w:pPr>
      <w:numPr>
        <w:numId w:val="14"/>
      </w:numPr>
      <w:spacing w:line="240" w:lineRule="auto"/>
      <w:jc w:val="left"/>
    </w:pPr>
    <w:rPr>
      <w:rFonts w:ascii="宋体" w:hAnsi="宋体"/>
      <w:sz w:val="18"/>
    </w:rPr>
  </w:style>
  <w:style w:type="character" w:styleId="affffffd">
    <w:name w:val="footnote reference"/>
    <w:aliases w:val="标准文件_脚注引用"/>
    <w:semiHidden/>
    <w:rsid w:val="009B46F9"/>
    <w:rPr>
      <w:rFonts w:ascii="宋体" w:eastAsia="宋体" w:hAnsi="宋体" w:cs="Times New Roman"/>
      <w:spacing w:val="0"/>
      <w:sz w:val="18"/>
      <w:vertAlign w:val="superscript"/>
    </w:rPr>
  </w:style>
  <w:style w:type="character" w:customStyle="1" w:styleId="affffffe">
    <w:name w:val="标准文件_图表脚注内容"/>
    <w:rsid w:val="009B46F9"/>
    <w:rPr>
      <w:rFonts w:ascii="宋体" w:eastAsia="宋体" w:hAnsi="宋体" w:cs="Times New Roman"/>
      <w:spacing w:val="0"/>
      <w:sz w:val="18"/>
      <w:vertAlign w:val="superscript"/>
    </w:rPr>
  </w:style>
  <w:style w:type="paragraph" w:customStyle="1" w:styleId="afff6">
    <w:name w:val="标准文件_五级条标题"/>
    <w:next w:val="afffff0"/>
    <w:rsid w:val="009B46F9"/>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f1">
    <w:name w:val="标准文件_章标题"/>
    <w:next w:val="afffff0"/>
    <w:rsid w:val="009B46F9"/>
    <w:pPr>
      <w:numPr>
        <w:ilvl w:val="1"/>
        <w:numId w:val="29"/>
      </w:numPr>
      <w:spacing w:beforeLines="100" w:before="100" w:afterLines="100" w:after="100"/>
      <w:jc w:val="both"/>
      <w:outlineLvl w:val="0"/>
    </w:pPr>
    <w:rPr>
      <w:rFonts w:ascii="黑体" w:eastAsia="黑体" w:hAnsi="Times New Roman"/>
      <w:sz w:val="21"/>
    </w:rPr>
  </w:style>
  <w:style w:type="paragraph" w:customStyle="1" w:styleId="afff2">
    <w:name w:val="标准文件_一级条标题"/>
    <w:basedOn w:val="afff1"/>
    <w:next w:val="afffff0"/>
    <w:rsid w:val="009B46F9"/>
    <w:pPr>
      <w:numPr>
        <w:ilvl w:val="2"/>
      </w:numPr>
      <w:spacing w:beforeLines="50" w:before="50" w:afterLines="50" w:after="50"/>
      <w:ind w:left="0"/>
      <w:outlineLvl w:val="1"/>
    </w:pPr>
  </w:style>
  <w:style w:type="paragraph" w:customStyle="1" w:styleId="afffffff">
    <w:name w:val="标准文件_一致程度"/>
    <w:basedOn w:val="afffa"/>
    <w:rsid w:val="009B46F9"/>
    <w:pPr>
      <w:spacing w:line="440" w:lineRule="exact"/>
      <w:jc w:val="center"/>
    </w:pPr>
    <w:rPr>
      <w:sz w:val="28"/>
    </w:rPr>
  </w:style>
  <w:style w:type="paragraph" w:customStyle="1" w:styleId="afffffff0">
    <w:name w:val="标准文件_引言标题"/>
    <w:next w:val="afffa"/>
    <w:rsid w:val="009B46F9"/>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
    <w:rsid w:val="009B46F9"/>
    <w:pPr>
      <w:widowControl/>
      <w:adjustRightInd/>
      <w:snapToGrid/>
      <w:spacing w:line="240" w:lineRule="auto"/>
      <w:ind w:left="79" w:hangingChars="80" w:hanging="79"/>
    </w:pPr>
    <w:rPr>
      <w:rFonts w:ascii="宋体" w:hAnsi="宋体"/>
    </w:rPr>
  </w:style>
  <w:style w:type="paragraph" w:customStyle="1" w:styleId="afb">
    <w:name w:val="标准文件_数字编号列项（二级）"/>
    <w:rsid w:val="009B46F9"/>
    <w:pPr>
      <w:numPr>
        <w:ilvl w:val="1"/>
        <w:numId w:val="27"/>
      </w:numPr>
      <w:jc w:val="both"/>
    </w:pPr>
    <w:rPr>
      <w:rFonts w:ascii="宋体" w:hAnsi="Times New Roman"/>
      <w:sz w:val="21"/>
    </w:rPr>
  </w:style>
  <w:style w:type="paragraph" w:customStyle="1" w:styleId="af">
    <w:name w:val="标准文件_英文注："/>
    <w:basedOn w:val="afffa"/>
    <w:next w:val="afffff0"/>
    <w:rsid w:val="009B46F9"/>
    <w:pPr>
      <w:numPr>
        <w:numId w:val="19"/>
      </w:numPr>
      <w:tabs>
        <w:tab w:val="left" w:pos="420"/>
      </w:tabs>
      <w:autoSpaceDE w:val="0"/>
      <w:autoSpaceDN w:val="0"/>
      <w:spacing w:line="240" w:lineRule="auto"/>
    </w:pPr>
    <w:rPr>
      <w:rFonts w:ascii="宋体" w:hAnsi="宋体"/>
      <w:kern w:val="0"/>
      <w:sz w:val="18"/>
      <w:szCs w:val="20"/>
    </w:rPr>
  </w:style>
  <w:style w:type="paragraph" w:customStyle="1" w:styleId="aff5">
    <w:name w:val="标准文件_英文注×："/>
    <w:basedOn w:val="afffa"/>
    <w:rsid w:val="009B46F9"/>
    <w:pPr>
      <w:numPr>
        <w:numId w:val="20"/>
      </w:numPr>
      <w:tabs>
        <w:tab w:val="left" w:pos="210"/>
      </w:tabs>
      <w:autoSpaceDE w:val="0"/>
      <w:autoSpaceDN w:val="0"/>
      <w:spacing w:line="240" w:lineRule="auto"/>
    </w:pPr>
    <w:rPr>
      <w:rFonts w:ascii="宋体" w:hAnsi="宋体"/>
      <w:kern w:val="0"/>
      <w:szCs w:val="20"/>
    </w:rPr>
  </w:style>
  <w:style w:type="paragraph" w:customStyle="1" w:styleId="aff7">
    <w:name w:val="标准文件_正文表标题"/>
    <w:next w:val="afffff0"/>
    <w:rsid w:val="009B46F9"/>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a"/>
    <w:next w:val="afffff"/>
    <w:rsid w:val="009B46F9"/>
    <w:pPr>
      <w:tabs>
        <w:tab w:val="center" w:pos="4678"/>
        <w:tab w:val="right" w:leader="middleDot" w:pos="9356"/>
      </w:tabs>
      <w:spacing w:line="240" w:lineRule="auto"/>
    </w:pPr>
    <w:rPr>
      <w:rFonts w:ascii="宋体" w:hAnsi="宋体"/>
    </w:rPr>
  </w:style>
  <w:style w:type="paragraph" w:customStyle="1" w:styleId="aff2">
    <w:name w:val="标准文件_正文图标题"/>
    <w:next w:val="afffff0"/>
    <w:rsid w:val="009B46F9"/>
    <w:pPr>
      <w:numPr>
        <w:numId w:val="22"/>
      </w:numPr>
      <w:spacing w:beforeLines="50" w:before="50" w:afterLines="50" w:after="50"/>
      <w:jc w:val="center"/>
    </w:pPr>
    <w:rPr>
      <w:rFonts w:ascii="黑体" w:eastAsia="黑体" w:hAnsi="Times New Roman"/>
      <w:sz w:val="21"/>
    </w:rPr>
  </w:style>
  <w:style w:type="paragraph" w:customStyle="1" w:styleId="afff8">
    <w:name w:val="标准文件_正文英文表标题"/>
    <w:next w:val="afffff0"/>
    <w:rsid w:val="009B46F9"/>
    <w:pPr>
      <w:numPr>
        <w:numId w:val="23"/>
      </w:numPr>
      <w:jc w:val="center"/>
    </w:pPr>
    <w:rPr>
      <w:rFonts w:ascii="黑体" w:eastAsia="黑体" w:hAnsi="Times New Roman"/>
      <w:sz w:val="21"/>
    </w:rPr>
  </w:style>
  <w:style w:type="paragraph" w:customStyle="1" w:styleId="aff0">
    <w:name w:val="标准文件_正文英文图标题"/>
    <w:next w:val="afffff0"/>
    <w:rsid w:val="009B46F9"/>
    <w:pPr>
      <w:numPr>
        <w:numId w:val="24"/>
      </w:numPr>
      <w:jc w:val="center"/>
    </w:pPr>
    <w:rPr>
      <w:rFonts w:ascii="黑体" w:eastAsia="黑体" w:hAnsi="Times New Roman"/>
      <w:sz w:val="21"/>
    </w:rPr>
  </w:style>
  <w:style w:type="paragraph" w:customStyle="1" w:styleId="afc">
    <w:name w:val="标准文件_编号列项（三级）"/>
    <w:rsid w:val="009B46F9"/>
    <w:pPr>
      <w:numPr>
        <w:ilvl w:val="2"/>
        <w:numId w:val="27"/>
      </w:numPr>
    </w:pPr>
    <w:rPr>
      <w:rFonts w:ascii="宋体" w:hAnsi="Times New Roman"/>
      <w:sz w:val="21"/>
    </w:rPr>
  </w:style>
  <w:style w:type="character" w:styleId="afffffff3">
    <w:name w:val="Hyperlink"/>
    <w:uiPriority w:val="99"/>
    <w:rsid w:val="009B46F9"/>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a"/>
    <w:rsid w:val="009B46F9"/>
    <w:pPr>
      <w:numPr>
        <w:ilvl w:val="3"/>
        <w:numId w:val="31"/>
      </w:numPr>
      <w:adjustRightInd/>
      <w:spacing w:line="240" w:lineRule="auto"/>
    </w:pPr>
    <w:rPr>
      <w:rFonts w:ascii="宋体" w:hAnsi="宋体"/>
      <w:szCs w:val="24"/>
    </w:rPr>
  </w:style>
  <w:style w:type="paragraph" w:customStyle="1" w:styleId="afffffff4">
    <w:name w:val="发布部门"/>
    <w:next w:val="afffff0"/>
    <w:rsid w:val="009B46F9"/>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rsid w:val="009B46F9"/>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a"/>
    <w:rsid w:val="009B46F9"/>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rsid w:val="009B46F9"/>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rsid w:val="009B46F9"/>
    <w:pPr>
      <w:spacing w:before="180" w:line="180" w:lineRule="exact"/>
      <w:jc w:val="center"/>
    </w:pPr>
    <w:rPr>
      <w:rFonts w:ascii="宋体" w:hAnsi="Times New Roman"/>
      <w:sz w:val="21"/>
    </w:rPr>
  </w:style>
  <w:style w:type="paragraph" w:customStyle="1" w:styleId="afffffff9">
    <w:name w:val="封面标准文稿类别"/>
    <w:rsid w:val="009B46F9"/>
    <w:pPr>
      <w:spacing w:before="440" w:line="400" w:lineRule="exact"/>
      <w:jc w:val="center"/>
    </w:pPr>
    <w:rPr>
      <w:rFonts w:ascii="宋体" w:hAnsi="Times New Roman"/>
      <w:sz w:val="24"/>
    </w:rPr>
  </w:style>
  <w:style w:type="paragraph" w:customStyle="1" w:styleId="afffffffa">
    <w:name w:val="封面标准英文名称"/>
    <w:rsid w:val="009B46F9"/>
    <w:pPr>
      <w:widowControl w:val="0"/>
      <w:spacing w:line="360" w:lineRule="exact"/>
      <w:jc w:val="center"/>
    </w:pPr>
    <w:rPr>
      <w:rFonts w:ascii="Times New Roman" w:hAnsi="Times New Roman"/>
      <w:sz w:val="28"/>
    </w:rPr>
  </w:style>
  <w:style w:type="paragraph" w:customStyle="1" w:styleId="afffffffb">
    <w:name w:val="封面一致性程度标识"/>
    <w:rsid w:val="009B46F9"/>
    <w:pPr>
      <w:spacing w:before="440" w:line="440" w:lineRule="exact"/>
      <w:jc w:val="center"/>
    </w:pPr>
    <w:rPr>
      <w:rFonts w:ascii="Times New Roman" w:hAnsi="Times New Roman"/>
      <w:sz w:val="28"/>
    </w:rPr>
  </w:style>
  <w:style w:type="paragraph" w:customStyle="1" w:styleId="afffffffc">
    <w:name w:val="封面正文"/>
    <w:rsid w:val="009B46F9"/>
    <w:pPr>
      <w:jc w:val="both"/>
    </w:pPr>
    <w:rPr>
      <w:rFonts w:ascii="Times New Roman" w:hAnsi="Times New Roman"/>
    </w:rPr>
  </w:style>
  <w:style w:type="paragraph" w:customStyle="1" w:styleId="afffffffd">
    <w:name w:val="附录二级无标题条"/>
    <w:basedOn w:val="afffa"/>
    <w:next w:val="afffff0"/>
    <w:rsid w:val="009B46F9"/>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0"/>
    <w:rsid w:val="009B46F9"/>
    <w:pPr>
      <w:outlineLvl w:val="4"/>
    </w:pPr>
  </w:style>
  <w:style w:type="paragraph" w:customStyle="1" w:styleId="affffffff">
    <w:name w:val="附录四级无标题条"/>
    <w:basedOn w:val="afffffffe"/>
    <w:next w:val="afffff0"/>
    <w:rsid w:val="009B46F9"/>
    <w:pPr>
      <w:outlineLvl w:val="5"/>
    </w:pPr>
  </w:style>
  <w:style w:type="paragraph" w:customStyle="1" w:styleId="affffffff0">
    <w:name w:val="附录图"/>
    <w:next w:val="afffff0"/>
    <w:rsid w:val="009B46F9"/>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7">
    <w:name w:val="标准文件_一级项"/>
    <w:rsid w:val="009B46F9"/>
    <w:pPr>
      <w:numPr>
        <w:numId w:val="16"/>
      </w:numPr>
    </w:pPr>
    <w:rPr>
      <w:rFonts w:ascii="宋体" w:hAnsi="Times New Roman"/>
      <w:sz w:val="21"/>
    </w:rPr>
  </w:style>
  <w:style w:type="paragraph" w:customStyle="1" w:styleId="affffffff1">
    <w:name w:val="附录五级无标题条"/>
    <w:basedOn w:val="affffffff"/>
    <w:next w:val="afffff0"/>
    <w:rsid w:val="009B46F9"/>
    <w:pPr>
      <w:outlineLvl w:val="6"/>
    </w:pPr>
  </w:style>
  <w:style w:type="paragraph" w:customStyle="1" w:styleId="affffffff2">
    <w:name w:val="附录性质"/>
    <w:basedOn w:val="afffa"/>
    <w:rsid w:val="009B46F9"/>
    <w:pPr>
      <w:widowControl/>
      <w:adjustRightInd/>
      <w:jc w:val="center"/>
    </w:pPr>
    <w:rPr>
      <w:rFonts w:ascii="黑体" w:eastAsia="黑体"/>
    </w:rPr>
  </w:style>
  <w:style w:type="paragraph" w:customStyle="1" w:styleId="affffffff3">
    <w:name w:val="附录一级无标题条"/>
    <w:basedOn w:val="affffff4"/>
    <w:next w:val="afffff0"/>
    <w:rsid w:val="009B46F9"/>
    <w:pPr>
      <w:autoSpaceDN w:val="0"/>
      <w:outlineLvl w:val="2"/>
    </w:pPr>
    <w:rPr>
      <w:rFonts w:ascii="宋体" w:eastAsia="宋体" w:hAnsi="宋体"/>
    </w:rPr>
  </w:style>
  <w:style w:type="character" w:customStyle="1" w:styleId="affffffff4">
    <w:name w:val="个人答复风格"/>
    <w:rsid w:val="009B46F9"/>
    <w:rPr>
      <w:rFonts w:ascii="Arial" w:eastAsia="宋体" w:hAnsi="Arial" w:cs="Arial"/>
      <w:color w:val="auto"/>
      <w:spacing w:val="0"/>
      <w:sz w:val="20"/>
    </w:rPr>
  </w:style>
  <w:style w:type="character" w:customStyle="1" w:styleId="affffffff5">
    <w:name w:val="个人撰写风格"/>
    <w:rsid w:val="009B46F9"/>
    <w:rPr>
      <w:rFonts w:ascii="Arial" w:eastAsia="宋体" w:hAnsi="Arial" w:cs="Arial"/>
      <w:color w:val="auto"/>
      <w:spacing w:val="0"/>
      <w:sz w:val="20"/>
    </w:rPr>
  </w:style>
  <w:style w:type="paragraph" w:customStyle="1" w:styleId="affffffff6">
    <w:name w:val="脚注后续"/>
    <w:rsid w:val="009B46F9"/>
    <w:pPr>
      <w:ind w:leftChars="350" w:left="350"/>
      <w:jc w:val="both"/>
    </w:pPr>
    <w:rPr>
      <w:rFonts w:ascii="宋体" w:hAnsi="Times New Roman"/>
      <w:sz w:val="18"/>
    </w:rPr>
  </w:style>
  <w:style w:type="paragraph" w:customStyle="1" w:styleId="afff9">
    <w:name w:val="列项——"/>
    <w:rsid w:val="009B46F9"/>
    <w:pPr>
      <w:widowControl w:val="0"/>
      <w:numPr>
        <w:numId w:val="28"/>
      </w:numPr>
      <w:jc w:val="both"/>
    </w:pPr>
    <w:rPr>
      <w:rFonts w:ascii="宋体" w:hAnsi="宋体"/>
      <w:sz w:val="21"/>
    </w:rPr>
  </w:style>
  <w:style w:type="paragraph" w:customStyle="1" w:styleId="affffffff7">
    <w:name w:val="列项·"/>
    <w:basedOn w:val="afffff0"/>
    <w:rsid w:val="009B46F9"/>
    <w:pPr>
      <w:tabs>
        <w:tab w:val="left" w:pos="840"/>
      </w:tabs>
    </w:pPr>
  </w:style>
  <w:style w:type="paragraph" w:customStyle="1" w:styleId="affffffff8">
    <w:name w:val="目次、索引正文"/>
    <w:rsid w:val="009B46F9"/>
    <w:pPr>
      <w:spacing w:line="320" w:lineRule="exact"/>
      <w:jc w:val="both"/>
    </w:pPr>
    <w:rPr>
      <w:rFonts w:ascii="宋体" w:hAnsi="Times New Roman"/>
      <w:sz w:val="21"/>
    </w:rPr>
  </w:style>
  <w:style w:type="paragraph" w:customStyle="1" w:styleId="210">
    <w:name w:val="目录 21"/>
    <w:basedOn w:val="afffa"/>
    <w:next w:val="afffa"/>
    <w:autoRedefine/>
    <w:semiHidden/>
    <w:rsid w:val="009B46F9"/>
    <w:pPr>
      <w:adjustRightInd/>
      <w:spacing w:line="240" w:lineRule="auto"/>
      <w:jc w:val="left"/>
    </w:pPr>
    <w:rPr>
      <w:bCs/>
      <w:iCs/>
    </w:rPr>
  </w:style>
  <w:style w:type="paragraph" w:customStyle="1" w:styleId="31">
    <w:name w:val="目录 31"/>
    <w:basedOn w:val="afffa"/>
    <w:next w:val="afffa"/>
    <w:autoRedefine/>
    <w:semiHidden/>
    <w:rsid w:val="009B46F9"/>
    <w:pPr>
      <w:spacing w:line="240" w:lineRule="auto"/>
    </w:pPr>
    <w:rPr>
      <w:rFonts w:ascii="宋体" w:hAnsi="宋体"/>
      <w:iCs/>
    </w:rPr>
  </w:style>
  <w:style w:type="paragraph" w:customStyle="1" w:styleId="41">
    <w:name w:val="目录 41"/>
    <w:basedOn w:val="afffa"/>
    <w:next w:val="afffa"/>
    <w:autoRedefine/>
    <w:semiHidden/>
    <w:rsid w:val="009B46F9"/>
    <w:pPr>
      <w:adjustRightInd/>
      <w:spacing w:line="240" w:lineRule="auto"/>
      <w:jc w:val="left"/>
    </w:pPr>
  </w:style>
  <w:style w:type="paragraph" w:customStyle="1" w:styleId="51">
    <w:name w:val="目录 51"/>
    <w:basedOn w:val="afffa"/>
    <w:next w:val="afffa"/>
    <w:autoRedefine/>
    <w:semiHidden/>
    <w:rsid w:val="009B46F9"/>
    <w:pPr>
      <w:spacing w:line="240" w:lineRule="auto"/>
    </w:pPr>
    <w:rPr>
      <w:rFonts w:ascii="宋体" w:hAnsi="宋体"/>
    </w:rPr>
  </w:style>
  <w:style w:type="paragraph" w:customStyle="1" w:styleId="61">
    <w:name w:val="目录 61"/>
    <w:basedOn w:val="afffa"/>
    <w:next w:val="afffa"/>
    <w:autoRedefine/>
    <w:semiHidden/>
    <w:rsid w:val="009B46F9"/>
    <w:pPr>
      <w:adjustRightInd/>
      <w:spacing w:line="240" w:lineRule="auto"/>
      <w:jc w:val="left"/>
    </w:pPr>
  </w:style>
  <w:style w:type="paragraph" w:customStyle="1" w:styleId="71">
    <w:name w:val="目录 71"/>
    <w:basedOn w:val="61"/>
    <w:autoRedefine/>
    <w:semiHidden/>
    <w:rsid w:val="009B46F9"/>
    <w:pPr>
      <w:ind w:left="1260"/>
    </w:pPr>
  </w:style>
  <w:style w:type="paragraph" w:customStyle="1" w:styleId="81">
    <w:name w:val="目录 81"/>
    <w:basedOn w:val="71"/>
    <w:autoRedefine/>
    <w:semiHidden/>
    <w:rsid w:val="009B46F9"/>
    <w:pPr>
      <w:ind w:left="1470"/>
    </w:pPr>
  </w:style>
  <w:style w:type="paragraph" w:customStyle="1" w:styleId="91">
    <w:name w:val="目录 91"/>
    <w:basedOn w:val="81"/>
    <w:autoRedefine/>
    <w:semiHidden/>
    <w:rsid w:val="009B46F9"/>
    <w:pPr>
      <w:ind w:left="1680"/>
    </w:pPr>
  </w:style>
  <w:style w:type="paragraph" w:customStyle="1" w:styleId="affffffff9">
    <w:name w:val="其他标准称谓"/>
    <w:rsid w:val="009B46F9"/>
    <w:pPr>
      <w:spacing w:line="0" w:lineRule="atLeast"/>
      <w:jc w:val="distribute"/>
    </w:pPr>
    <w:rPr>
      <w:rFonts w:ascii="黑体" w:eastAsia="黑体" w:hAnsi="宋体"/>
      <w:sz w:val="52"/>
    </w:rPr>
  </w:style>
  <w:style w:type="paragraph" w:customStyle="1" w:styleId="affffffffa">
    <w:name w:val="其他发布部门"/>
    <w:basedOn w:val="afffffff4"/>
    <w:rsid w:val="009B46F9"/>
    <w:pPr>
      <w:framePr w:wrap="around"/>
      <w:spacing w:line="0" w:lineRule="atLeast"/>
    </w:pPr>
    <w:rPr>
      <w:rFonts w:ascii="黑体" w:eastAsia="黑体"/>
      <w:b w:val="0"/>
    </w:rPr>
  </w:style>
  <w:style w:type="paragraph" w:customStyle="1" w:styleId="afff0">
    <w:name w:val="前言标题"/>
    <w:next w:val="afffa"/>
    <w:rsid w:val="009B46F9"/>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a"/>
    <w:rsid w:val="009B46F9"/>
    <w:pPr>
      <w:numPr>
        <w:ilvl w:val="4"/>
        <w:numId w:val="31"/>
      </w:numPr>
      <w:adjustRightInd/>
      <w:spacing w:line="240" w:lineRule="auto"/>
    </w:pPr>
    <w:rPr>
      <w:rFonts w:ascii="宋体" w:hAnsi="宋体"/>
      <w:szCs w:val="24"/>
    </w:rPr>
  </w:style>
  <w:style w:type="paragraph" w:customStyle="1" w:styleId="affffffffb">
    <w:name w:val="实施日期"/>
    <w:basedOn w:val="afffffff5"/>
    <w:rsid w:val="009B46F9"/>
    <w:pPr>
      <w:framePr w:hSpace="0" w:wrap="around" w:xAlign="right"/>
      <w:jc w:val="right"/>
    </w:pPr>
  </w:style>
  <w:style w:type="paragraph" w:customStyle="1" w:styleId="a3">
    <w:name w:val="四级无标题条"/>
    <w:basedOn w:val="afffa"/>
    <w:rsid w:val="009B46F9"/>
    <w:pPr>
      <w:numPr>
        <w:ilvl w:val="5"/>
        <w:numId w:val="31"/>
      </w:numPr>
      <w:adjustRightInd/>
      <w:spacing w:line="240" w:lineRule="auto"/>
    </w:pPr>
    <w:rPr>
      <w:rFonts w:ascii="宋体" w:hAnsi="宋体"/>
      <w:szCs w:val="24"/>
    </w:rPr>
  </w:style>
  <w:style w:type="paragraph" w:styleId="affffffffc">
    <w:name w:val="table of figures"/>
    <w:basedOn w:val="afffa"/>
    <w:next w:val="afffa"/>
    <w:semiHidden/>
    <w:rsid w:val="009B46F9"/>
    <w:pPr>
      <w:adjustRightInd/>
      <w:spacing w:line="240" w:lineRule="auto"/>
      <w:jc w:val="left"/>
    </w:pPr>
    <w:rPr>
      <w:szCs w:val="24"/>
    </w:rPr>
  </w:style>
  <w:style w:type="paragraph" w:customStyle="1" w:styleId="affffffffd">
    <w:name w:val="文献分类号"/>
    <w:rsid w:val="009B46F9"/>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e">
    <w:name w:val="无标题条"/>
    <w:next w:val="afffff0"/>
    <w:rsid w:val="009B46F9"/>
    <w:pPr>
      <w:jc w:val="both"/>
    </w:pPr>
    <w:rPr>
      <w:rFonts w:ascii="宋体" w:hAnsi="宋体"/>
      <w:sz w:val="21"/>
    </w:rPr>
  </w:style>
  <w:style w:type="paragraph" w:customStyle="1" w:styleId="a4">
    <w:name w:val="五级无标题条"/>
    <w:basedOn w:val="afffa"/>
    <w:rsid w:val="009B46F9"/>
    <w:pPr>
      <w:numPr>
        <w:ilvl w:val="6"/>
        <w:numId w:val="31"/>
      </w:numPr>
      <w:adjustRightInd/>
    </w:pPr>
    <w:rPr>
      <w:szCs w:val="24"/>
    </w:rPr>
  </w:style>
  <w:style w:type="character" w:styleId="afffffffff">
    <w:name w:val="page number"/>
    <w:rsid w:val="009B46F9"/>
    <w:rPr>
      <w:rFonts w:ascii="宋体" w:eastAsia="宋体" w:hAnsi="Times New Roman"/>
      <w:sz w:val="18"/>
    </w:rPr>
  </w:style>
  <w:style w:type="paragraph" w:customStyle="1" w:styleId="a0">
    <w:name w:val="一级无标题条"/>
    <w:basedOn w:val="afffa"/>
    <w:rsid w:val="009B46F9"/>
    <w:pPr>
      <w:numPr>
        <w:ilvl w:val="2"/>
        <w:numId w:val="31"/>
      </w:numPr>
      <w:adjustRightInd/>
      <w:spacing w:before="10" w:after="10" w:line="240" w:lineRule="auto"/>
    </w:pPr>
    <w:rPr>
      <w:rFonts w:ascii="宋体" w:hAnsi="宋体"/>
      <w:szCs w:val="24"/>
    </w:rPr>
  </w:style>
  <w:style w:type="paragraph" w:styleId="afffffffff0">
    <w:name w:val="Normal Indent"/>
    <w:basedOn w:val="afffa"/>
    <w:rsid w:val="009B46F9"/>
    <w:pPr>
      <w:ind w:firstLine="420"/>
    </w:pPr>
  </w:style>
  <w:style w:type="paragraph" w:customStyle="1" w:styleId="afffffffff1">
    <w:name w:val="注:后续"/>
    <w:rsid w:val="009B46F9"/>
    <w:pPr>
      <w:spacing w:line="300" w:lineRule="exact"/>
      <w:ind w:leftChars="400" w:left="600" w:hangingChars="200" w:hanging="200"/>
      <w:jc w:val="both"/>
    </w:pPr>
    <w:rPr>
      <w:rFonts w:ascii="宋体" w:hAnsi="Times New Roman"/>
      <w:sz w:val="18"/>
    </w:rPr>
  </w:style>
  <w:style w:type="paragraph" w:customStyle="1" w:styleId="afffffffff2">
    <w:name w:val="注×:后续"/>
    <w:basedOn w:val="afffffffff1"/>
    <w:rsid w:val="009B46F9"/>
    <w:pPr>
      <w:ind w:leftChars="0" w:left="1406" w:firstLineChars="0" w:hanging="499"/>
    </w:pPr>
  </w:style>
  <w:style w:type="paragraph" w:customStyle="1" w:styleId="afffffffff3">
    <w:name w:val="标准文件_一级无标题"/>
    <w:basedOn w:val="afff2"/>
    <w:qFormat/>
    <w:rsid w:val="009B46F9"/>
    <w:pPr>
      <w:spacing w:beforeLines="0" w:before="0" w:afterLines="0" w:after="0"/>
      <w:outlineLvl w:val="9"/>
    </w:pPr>
    <w:rPr>
      <w:rFonts w:ascii="宋体" w:eastAsia="宋体"/>
    </w:rPr>
  </w:style>
  <w:style w:type="paragraph" w:customStyle="1" w:styleId="afffffffff4">
    <w:name w:val="标准文件_五级无标题"/>
    <w:basedOn w:val="afff6"/>
    <w:qFormat/>
    <w:rsid w:val="009B46F9"/>
    <w:pPr>
      <w:spacing w:beforeLines="0" w:before="0" w:afterLines="0" w:after="0"/>
      <w:outlineLvl w:val="9"/>
    </w:pPr>
    <w:rPr>
      <w:rFonts w:ascii="宋体" w:eastAsia="宋体"/>
    </w:rPr>
  </w:style>
  <w:style w:type="paragraph" w:customStyle="1" w:styleId="afffffffff5">
    <w:name w:val="标准文件_三级无标题"/>
    <w:basedOn w:val="afff4"/>
    <w:qFormat/>
    <w:rsid w:val="009B46F9"/>
    <w:pPr>
      <w:spacing w:beforeLines="0" w:before="0" w:afterLines="0" w:after="0"/>
      <w:outlineLvl w:val="9"/>
    </w:pPr>
    <w:rPr>
      <w:rFonts w:ascii="宋体" w:eastAsia="宋体"/>
    </w:rPr>
  </w:style>
  <w:style w:type="paragraph" w:customStyle="1" w:styleId="afffffffff6">
    <w:name w:val="标准文件_二级无标题"/>
    <w:basedOn w:val="afff3"/>
    <w:qFormat/>
    <w:rsid w:val="009B46F9"/>
    <w:pPr>
      <w:spacing w:beforeLines="0" w:before="0" w:afterLines="0" w:after="0"/>
      <w:outlineLvl w:val="9"/>
    </w:pPr>
    <w:rPr>
      <w:rFonts w:ascii="宋体" w:eastAsia="宋体"/>
    </w:rPr>
  </w:style>
  <w:style w:type="paragraph" w:customStyle="1" w:styleId="afffffffff7">
    <w:name w:val="标准_四级无标题"/>
    <w:basedOn w:val="afff5"/>
    <w:next w:val="afffff0"/>
    <w:qFormat/>
    <w:rsid w:val="009B46F9"/>
    <w:rPr>
      <w:rFonts w:eastAsia="宋体"/>
    </w:rPr>
  </w:style>
  <w:style w:type="paragraph" w:customStyle="1" w:styleId="afffffffff8">
    <w:name w:val="标准文件_四级无标题"/>
    <w:basedOn w:val="afff5"/>
    <w:qFormat/>
    <w:rsid w:val="009B46F9"/>
    <w:pPr>
      <w:spacing w:beforeLines="0" w:before="0" w:afterLines="0" w:after="0"/>
      <w:outlineLvl w:val="9"/>
    </w:pPr>
    <w:rPr>
      <w:rFonts w:ascii="宋体" w:eastAsia="宋体" w:hAnsi="黑体"/>
      <w:szCs w:val="52"/>
    </w:rPr>
  </w:style>
  <w:style w:type="paragraph" w:customStyle="1" w:styleId="aff6">
    <w:name w:val="标准文件_大写罗马数字编号列项"/>
    <w:basedOn w:val="afffff0"/>
    <w:rsid w:val="009B46F9"/>
    <w:pPr>
      <w:numPr>
        <w:numId w:val="2"/>
      </w:numPr>
      <w:ind w:firstLineChars="0" w:firstLine="0"/>
    </w:pPr>
    <w:rPr>
      <w:rFonts w:ascii="Times New Roman" w:cs="Arial"/>
      <w:szCs w:val="28"/>
    </w:rPr>
  </w:style>
  <w:style w:type="paragraph" w:customStyle="1" w:styleId="ae">
    <w:name w:val="标准文件_小写罗马数字编号列项"/>
    <w:basedOn w:val="afffff0"/>
    <w:rsid w:val="009B46F9"/>
    <w:pPr>
      <w:numPr>
        <w:numId w:val="15"/>
      </w:numPr>
      <w:ind w:firstLineChars="0" w:firstLine="0"/>
    </w:pPr>
    <w:rPr>
      <w:rFonts w:cs="Arial"/>
      <w:szCs w:val="28"/>
    </w:rPr>
  </w:style>
  <w:style w:type="paragraph" w:customStyle="1" w:styleId="afffffffff9">
    <w:name w:val="标准文件_附录标题"/>
    <w:basedOn w:val="aff8"/>
    <w:qFormat/>
    <w:rsid w:val="009B46F9"/>
    <w:pPr>
      <w:numPr>
        <w:numId w:val="0"/>
      </w:numPr>
      <w:spacing w:after="280"/>
      <w:outlineLvl w:val="9"/>
    </w:pPr>
  </w:style>
  <w:style w:type="paragraph" w:customStyle="1" w:styleId="afffffffffa">
    <w:name w:val="标准文件_二级项"/>
    <w:rsid w:val="009B46F9"/>
    <w:rPr>
      <w:rFonts w:ascii="宋体" w:hAnsi="Times New Roman"/>
      <w:sz w:val="21"/>
    </w:rPr>
  </w:style>
  <w:style w:type="paragraph" w:customStyle="1" w:styleId="af8">
    <w:name w:val="标准文件_三级项"/>
    <w:basedOn w:val="afffa"/>
    <w:rsid w:val="009B46F9"/>
    <w:pPr>
      <w:numPr>
        <w:ilvl w:val="2"/>
        <w:numId w:val="16"/>
      </w:numPr>
      <w:spacing w:line="-300" w:lineRule="auto"/>
    </w:pPr>
    <w:rPr>
      <w:rFonts w:ascii="Times New Roman" w:hAnsi="Times New Roman"/>
    </w:rPr>
  </w:style>
  <w:style w:type="paragraph" w:customStyle="1" w:styleId="afff">
    <w:name w:val="图表脚注说明"/>
    <w:basedOn w:val="afffa"/>
    <w:next w:val="afffff0"/>
    <w:rsid w:val="009B46F9"/>
    <w:pPr>
      <w:numPr>
        <w:numId w:val="30"/>
      </w:numPr>
      <w:adjustRightInd/>
      <w:spacing w:line="240" w:lineRule="auto"/>
    </w:pPr>
    <w:rPr>
      <w:rFonts w:ascii="宋体" w:hAnsi="Times New Roman"/>
      <w:sz w:val="18"/>
      <w:szCs w:val="18"/>
    </w:rPr>
  </w:style>
  <w:style w:type="paragraph" w:customStyle="1" w:styleId="afa">
    <w:name w:val="标准文件_字母编号列项（一级）"/>
    <w:rsid w:val="009B46F9"/>
    <w:pPr>
      <w:numPr>
        <w:numId w:val="27"/>
      </w:numPr>
      <w:jc w:val="both"/>
    </w:pPr>
    <w:rPr>
      <w:rFonts w:ascii="宋体" w:hAnsi="Times New Roman"/>
      <w:sz w:val="21"/>
    </w:rPr>
  </w:style>
  <w:style w:type="paragraph" w:customStyle="1" w:styleId="afffffffffb">
    <w:name w:val="标准文件_索引字母"/>
    <w:next w:val="afffff0"/>
    <w:qFormat/>
    <w:rsid w:val="009B46F9"/>
    <w:pPr>
      <w:jc w:val="center"/>
    </w:pPr>
    <w:rPr>
      <w:rFonts w:ascii="宋体" w:eastAsia="Times New Roman" w:hAnsi="宋体"/>
      <w:b/>
      <w:kern w:val="2"/>
      <w:sz w:val="21"/>
    </w:rPr>
  </w:style>
  <w:style w:type="paragraph" w:customStyle="1" w:styleId="afffffffffc">
    <w:name w:val="标准文件_附录前"/>
    <w:next w:val="afffff0"/>
    <w:qFormat/>
    <w:rsid w:val="009B46F9"/>
    <w:pPr>
      <w:spacing w:line="20" w:lineRule="atLeast"/>
      <w:ind w:firstLine="200"/>
    </w:pPr>
    <w:rPr>
      <w:rFonts w:ascii="宋体" w:hAnsi="宋体"/>
      <w:kern w:val="2"/>
      <w:sz w:val="10"/>
    </w:rPr>
  </w:style>
  <w:style w:type="paragraph" w:customStyle="1" w:styleId="afffffffffd">
    <w:name w:val="标准文件_正文标准名称"/>
    <w:qFormat/>
    <w:rsid w:val="009B46F9"/>
    <w:pPr>
      <w:spacing w:before="560" w:after="640" w:line="400" w:lineRule="exact"/>
      <w:jc w:val="center"/>
    </w:pPr>
    <w:rPr>
      <w:rFonts w:ascii="黑体" w:eastAsia="黑体" w:hAnsi="黑体"/>
      <w:kern w:val="2"/>
      <w:sz w:val="32"/>
      <w:szCs w:val="32"/>
    </w:rPr>
  </w:style>
  <w:style w:type="paragraph" w:customStyle="1" w:styleId="afffffffffe">
    <w:name w:val="标准文件_表格"/>
    <w:basedOn w:val="afffff0"/>
    <w:qFormat/>
    <w:rsid w:val="009B46F9"/>
    <w:pPr>
      <w:ind w:firstLineChars="0" w:firstLine="0"/>
      <w:jc w:val="center"/>
    </w:pPr>
    <w:rPr>
      <w:sz w:val="18"/>
    </w:rPr>
  </w:style>
  <w:style w:type="paragraph" w:customStyle="1" w:styleId="afff7">
    <w:name w:val="标准文件_注："/>
    <w:next w:val="afffff0"/>
    <w:rsid w:val="009B46F9"/>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9B46F9"/>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f"/>
    <w:rsid w:val="009B46F9"/>
    <w:pPr>
      <w:widowControl w:val="0"/>
      <w:numPr>
        <w:numId w:val="11"/>
      </w:numPr>
      <w:jc w:val="both"/>
    </w:pPr>
    <w:rPr>
      <w:rFonts w:ascii="宋体" w:hAnsi="Times New Roman"/>
      <w:sz w:val="18"/>
      <w:szCs w:val="18"/>
    </w:rPr>
  </w:style>
  <w:style w:type="paragraph" w:customStyle="1" w:styleId="aff">
    <w:name w:val="标准文件_示例×："/>
    <w:basedOn w:val="afffa"/>
    <w:next w:val="affffffffff"/>
    <w:qFormat/>
    <w:rsid w:val="009B46F9"/>
    <w:pPr>
      <w:widowControl/>
      <w:numPr>
        <w:numId w:val="12"/>
      </w:numPr>
      <w:adjustRightInd/>
      <w:spacing w:line="240" w:lineRule="auto"/>
    </w:pPr>
    <w:rPr>
      <w:rFonts w:ascii="宋体" w:hAnsi="Times New Roman"/>
      <w:kern w:val="0"/>
      <w:sz w:val="18"/>
      <w:szCs w:val="18"/>
    </w:rPr>
  </w:style>
  <w:style w:type="character" w:customStyle="1" w:styleId="Char">
    <w:name w:val="标准文件_段 Char"/>
    <w:link w:val="afffff0"/>
    <w:qFormat/>
    <w:rsid w:val="009B46F9"/>
    <w:rPr>
      <w:rFonts w:ascii="宋体" w:hAnsi="Times New Roman"/>
      <w:noProof/>
      <w:sz w:val="21"/>
    </w:rPr>
  </w:style>
  <w:style w:type="paragraph" w:customStyle="1" w:styleId="affffffffff0">
    <w:name w:val="标准文件_表格续"/>
    <w:basedOn w:val="afffff0"/>
    <w:next w:val="afffff0"/>
    <w:qFormat/>
    <w:rsid w:val="009B46F9"/>
    <w:pPr>
      <w:jc w:val="center"/>
    </w:pPr>
    <w:rPr>
      <w:rFonts w:ascii="黑体" w:eastAsia="黑体" w:hAnsi="黑体"/>
    </w:rPr>
  </w:style>
  <w:style w:type="paragraph" w:styleId="11">
    <w:name w:val="toc 1"/>
    <w:basedOn w:val="afffa"/>
    <w:next w:val="afffa"/>
    <w:autoRedefine/>
    <w:uiPriority w:val="39"/>
    <w:unhideWhenUsed/>
    <w:rsid w:val="009B46F9"/>
    <w:rPr>
      <w:rFonts w:ascii="宋体"/>
    </w:rPr>
  </w:style>
  <w:style w:type="table" w:styleId="affffffffff1">
    <w:name w:val="Table Grid"/>
    <w:basedOn w:val="afffc"/>
    <w:uiPriority w:val="39"/>
    <w:rsid w:val="009B4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2">
    <w:name w:val="Placeholder Text"/>
    <w:basedOn w:val="afffb"/>
    <w:uiPriority w:val="99"/>
    <w:semiHidden/>
    <w:rsid w:val="009B46F9"/>
    <w:rPr>
      <w:color w:val="808080"/>
    </w:rPr>
  </w:style>
  <w:style w:type="paragraph" w:customStyle="1" w:styleId="2">
    <w:name w:val="标准文件_二级项2"/>
    <w:basedOn w:val="afffff0"/>
    <w:qFormat/>
    <w:rsid w:val="009B46F9"/>
    <w:pPr>
      <w:numPr>
        <w:ilvl w:val="1"/>
        <w:numId w:val="16"/>
      </w:numPr>
      <w:ind w:firstLineChars="0" w:firstLine="0"/>
    </w:pPr>
  </w:style>
  <w:style w:type="paragraph" w:customStyle="1" w:styleId="21">
    <w:name w:val="标准文件_三级项2"/>
    <w:basedOn w:val="afffff0"/>
    <w:qFormat/>
    <w:rsid w:val="009B46F9"/>
    <w:pPr>
      <w:numPr>
        <w:numId w:val="10"/>
      </w:numPr>
      <w:spacing w:line="300" w:lineRule="exact"/>
      <w:ind w:firstLineChars="0"/>
    </w:pPr>
    <w:rPr>
      <w:rFonts w:ascii="Times New Roman"/>
    </w:rPr>
  </w:style>
  <w:style w:type="paragraph" w:customStyle="1" w:styleId="20">
    <w:name w:val="标准文件_一级项2"/>
    <w:basedOn w:val="afffff0"/>
    <w:qFormat/>
    <w:rsid w:val="009B46F9"/>
    <w:pPr>
      <w:numPr>
        <w:numId w:val="17"/>
      </w:numPr>
      <w:spacing w:line="300" w:lineRule="exact"/>
      <w:ind w:firstLineChars="0"/>
    </w:pPr>
    <w:rPr>
      <w:rFonts w:ascii="Times New Roman"/>
    </w:rPr>
  </w:style>
  <w:style w:type="paragraph" w:customStyle="1" w:styleId="affffffffff3">
    <w:name w:val="标准文件_提示"/>
    <w:basedOn w:val="afffff0"/>
    <w:next w:val="afffff0"/>
    <w:qFormat/>
    <w:rsid w:val="009B46F9"/>
    <w:pPr>
      <w:ind w:firstLine="420"/>
    </w:pPr>
    <w:rPr>
      <w:rFonts w:ascii="黑体" w:eastAsia="黑体"/>
    </w:rPr>
  </w:style>
  <w:style w:type="character" w:customStyle="1" w:styleId="affffffffff4">
    <w:name w:val="标准文件_来源"/>
    <w:basedOn w:val="afffb"/>
    <w:uiPriority w:val="1"/>
    <w:qFormat/>
    <w:rsid w:val="009B46F9"/>
    <w:rPr>
      <w:rFonts w:eastAsia="宋体"/>
      <w:sz w:val="21"/>
    </w:rPr>
  </w:style>
  <w:style w:type="paragraph" w:customStyle="1" w:styleId="affffffffff5">
    <w:name w:val="标准文件_图表说明"/>
    <w:qFormat/>
    <w:rsid w:val="009B46F9"/>
    <w:pPr>
      <w:spacing w:line="276" w:lineRule="auto"/>
      <w:ind w:firstLine="420"/>
    </w:pPr>
    <w:rPr>
      <w:rFonts w:ascii="宋体" w:hAnsi="宋体"/>
      <w:kern w:val="2"/>
      <w:sz w:val="18"/>
    </w:rPr>
  </w:style>
  <w:style w:type="paragraph" w:customStyle="1" w:styleId="affffffffff6">
    <w:name w:val="其他发布日期"/>
    <w:basedOn w:val="afffffff5"/>
    <w:rsid w:val="009B46F9"/>
    <w:pPr>
      <w:framePr w:w="3997" w:h="471" w:hRule="exact" w:hSpace="0" w:vSpace="181" w:wrap="around" w:vAnchor="page" w:hAnchor="page" w:x="1419" w:y="14097"/>
    </w:pPr>
  </w:style>
  <w:style w:type="paragraph" w:customStyle="1" w:styleId="affffffffff7">
    <w:name w:val="其他实施日期"/>
    <w:basedOn w:val="affffffffb"/>
    <w:rsid w:val="009B46F9"/>
    <w:pPr>
      <w:framePr w:w="3997" w:h="471" w:hRule="exact" w:vSpace="181" w:wrap="around" w:vAnchor="page" w:hAnchor="page" w:x="7089" w:y="14097"/>
    </w:pPr>
  </w:style>
  <w:style w:type="paragraph" w:customStyle="1" w:styleId="affffffffff8">
    <w:name w:val="标准文件_文件编号"/>
    <w:basedOn w:val="afffff0"/>
    <w:qFormat/>
    <w:rsid w:val="009B46F9"/>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9">
    <w:name w:val="标准文件_替换文件编号"/>
    <w:basedOn w:val="affffffffff8"/>
    <w:qFormat/>
    <w:rsid w:val="009B46F9"/>
    <w:pPr>
      <w:framePr w:wrap="auto"/>
      <w:spacing w:before="57"/>
    </w:pPr>
    <w:rPr>
      <w:sz w:val="21"/>
    </w:rPr>
  </w:style>
  <w:style w:type="paragraph" w:customStyle="1" w:styleId="affffffffffa">
    <w:name w:val="标准文件_文件名称"/>
    <w:basedOn w:val="afffff0"/>
    <w:next w:val="afffff0"/>
    <w:qFormat/>
    <w:rsid w:val="009B46F9"/>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2">
    <w:name w:val="toc 3"/>
    <w:basedOn w:val="afffa"/>
    <w:next w:val="afffa"/>
    <w:autoRedefine/>
    <w:uiPriority w:val="39"/>
    <w:unhideWhenUsed/>
    <w:rsid w:val="009B46F9"/>
    <w:pPr>
      <w:spacing w:line="300" w:lineRule="exact"/>
      <w:ind w:left="420"/>
    </w:pPr>
    <w:rPr>
      <w:rFonts w:ascii="宋体"/>
    </w:rPr>
  </w:style>
  <w:style w:type="paragraph" w:styleId="42">
    <w:name w:val="toc 4"/>
    <w:basedOn w:val="afffa"/>
    <w:next w:val="afffa"/>
    <w:autoRedefine/>
    <w:uiPriority w:val="39"/>
    <w:unhideWhenUsed/>
    <w:rsid w:val="009B46F9"/>
    <w:pPr>
      <w:tabs>
        <w:tab w:val="right" w:leader="dot" w:pos="9344"/>
      </w:tabs>
      <w:spacing w:line="300" w:lineRule="exact"/>
      <w:ind w:left="629"/>
    </w:pPr>
    <w:rPr>
      <w:rFonts w:ascii="宋体"/>
    </w:rPr>
  </w:style>
  <w:style w:type="paragraph" w:styleId="52">
    <w:name w:val="toc 5"/>
    <w:basedOn w:val="afffa"/>
    <w:next w:val="afffa"/>
    <w:autoRedefine/>
    <w:uiPriority w:val="39"/>
    <w:unhideWhenUsed/>
    <w:rsid w:val="009B46F9"/>
    <w:pPr>
      <w:ind w:left="839"/>
    </w:pPr>
    <w:rPr>
      <w:rFonts w:ascii="宋体"/>
    </w:rPr>
  </w:style>
  <w:style w:type="paragraph" w:styleId="62">
    <w:name w:val="toc 6"/>
    <w:basedOn w:val="afffa"/>
    <w:next w:val="afffa"/>
    <w:autoRedefine/>
    <w:uiPriority w:val="39"/>
    <w:unhideWhenUsed/>
    <w:rsid w:val="009B46F9"/>
    <w:pPr>
      <w:spacing w:line="300" w:lineRule="exact"/>
      <w:ind w:left="1049"/>
    </w:pPr>
    <w:rPr>
      <w:rFonts w:ascii="宋体"/>
    </w:rPr>
  </w:style>
  <w:style w:type="paragraph" w:styleId="72">
    <w:name w:val="toc 7"/>
    <w:basedOn w:val="afffa"/>
    <w:next w:val="afffa"/>
    <w:autoRedefine/>
    <w:uiPriority w:val="39"/>
    <w:unhideWhenUsed/>
    <w:rsid w:val="009B46F9"/>
    <w:pPr>
      <w:tabs>
        <w:tab w:val="right" w:leader="dot" w:pos="9344"/>
      </w:tabs>
      <w:spacing w:line="300" w:lineRule="exact"/>
      <w:ind w:left="1259"/>
    </w:pPr>
    <w:rPr>
      <w:rFonts w:ascii="宋体"/>
    </w:rPr>
  </w:style>
  <w:style w:type="paragraph" w:customStyle="1" w:styleId="afd">
    <w:name w:val="标准文件_附录图标号"/>
    <w:basedOn w:val="afffff0"/>
    <w:next w:val="afffff0"/>
    <w:qFormat/>
    <w:rsid w:val="009B46F9"/>
    <w:pPr>
      <w:numPr>
        <w:numId w:val="5"/>
      </w:numPr>
      <w:spacing w:line="14" w:lineRule="exact"/>
      <w:ind w:firstLineChars="0" w:firstLine="0"/>
      <w:jc w:val="center"/>
    </w:pPr>
    <w:rPr>
      <w:rFonts w:ascii="黑体" w:eastAsia="黑体" w:hAnsi="黑体"/>
      <w:vanish/>
      <w:sz w:val="2"/>
      <w:szCs w:val="21"/>
    </w:rPr>
  </w:style>
  <w:style w:type="paragraph" w:customStyle="1" w:styleId="aff3">
    <w:name w:val="标准文件_附录表标号"/>
    <w:basedOn w:val="afffff0"/>
    <w:next w:val="afffff0"/>
    <w:qFormat/>
    <w:rsid w:val="009B46F9"/>
    <w:pPr>
      <w:numPr>
        <w:numId w:val="4"/>
      </w:numPr>
      <w:spacing w:line="14" w:lineRule="exact"/>
      <w:ind w:firstLineChars="0" w:firstLine="0"/>
      <w:jc w:val="center"/>
    </w:pPr>
    <w:rPr>
      <w:rFonts w:eastAsia="黑体"/>
      <w:vanish/>
      <w:sz w:val="2"/>
    </w:rPr>
  </w:style>
  <w:style w:type="paragraph" w:styleId="24">
    <w:name w:val="toc 2"/>
    <w:basedOn w:val="afffa"/>
    <w:next w:val="afffa"/>
    <w:autoRedefine/>
    <w:uiPriority w:val="39"/>
    <w:unhideWhenUsed/>
    <w:rsid w:val="009B46F9"/>
    <w:pPr>
      <w:tabs>
        <w:tab w:val="right" w:leader="dot" w:pos="9344"/>
      </w:tabs>
      <w:spacing w:line="300" w:lineRule="exact"/>
      <w:ind w:left="210"/>
    </w:pPr>
    <w:rPr>
      <w:rFonts w:ascii="宋体"/>
    </w:rPr>
  </w:style>
  <w:style w:type="paragraph" w:customStyle="1" w:styleId="a7">
    <w:name w:val="标准文件_引言一级条标题"/>
    <w:basedOn w:val="afffff0"/>
    <w:next w:val="afffff0"/>
    <w:qFormat/>
    <w:rsid w:val="009B46F9"/>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f0"/>
    <w:next w:val="afffff0"/>
    <w:qFormat/>
    <w:rsid w:val="009B46F9"/>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f0"/>
    <w:next w:val="afffff0"/>
    <w:qFormat/>
    <w:rsid w:val="009B46F9"/>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f0"/>
    <w:next w:val="afffff0"/>
    <w:qFormat/>
    <w:rsid w:val="009B46F9"/>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f0"/>
    <w:next w:val="afffff0"/>
    <w:qFormat/>
    <w:rsid w:val="009B46F9"/>
    <w:pPr>
      <w:numPr>
        <w:ilvl w:val="5"/>
        <w:numId w:val="18"/>
      </w:numPr>
      <w:spacing w:beforeLines="50" w:before="50" w:afterLines="50" w:after="50"/>
      <w:ind w:firstLineChars="0"/>
    </w:pPr>
    <w:rPr>
      <w:rFonts w:ascii="黑体" w:eastAsia="黑体"/>
    </w:rPr>
  </w:style>
  <w:style w:type="paragraph" w:customStyle="1" w:styleId="affffffffffb">
    <w:name w:val="标准文件_注后"/>
    <w:basedOn w:val="afffff0"/>
    <w:qFormat/>
    <w:rsid w:val="009B46F9"/>
    <w:pPr>
      <w:ind w:left="811" w:firstLineChars="0" w:firstLine="0"/>
    </w:pPr>
    <w:rPr>
      <w:sz w:val="18"/>
    </w:rPr>
  </w:style>
  <w:style w:type="paragraph" w:customStyle="1" w:styleId="X">
    <w:name w:val="标准文件_注X后"/>
    <w:basedOn w:val="afffff0"/>
    <w:qFormat/>
    <w:rsid w:val="009B46F9"/>
    <w:pPr>
      <w:ind w:left="811" w:firstLineChars="0" w:firstLine="0"/>
    </w:pPr>
    <w:rPr>
      <w:sz w:val="18"/>
    </w:rPr>
  </w:style>
  <w:style w:type="paragraph" w:customStyle="1" w:styleId="affffffffffc">
    <w:name w:val="标准文件_示例后"/>
    <w:basedOn w:val="afffff0"/>
    <w:qFormat/>
    <w:rsid w:val="009B46F9"/>
    <w:pPr>
      <w:ind w:left="964" w:firstLineChars="0" w:firstLine="0"/>
    </w:pPr>
    <w:rPr>
      <w:sz w:val="18"/>
    </w:rPr>
  </w:style>
  <w:style w:type="paragraph" w:customStyle="1" w:styleId="X0">
    <w:name w:val="标准文件_示例X后"/>
    <w:basedOn w:val="afffff0"/>
    <w:link w:val="X1"/>
    <w:qFormat/>
    <w:rsid w:val="009B46F9"/>
    <w:pPr>
      <w:ind w:left="1049" w:firstLineChars="0" w:firstLine="0"/>
    </w:pPr>
    <w:rPr>
      <w:sz w:val="18"/>
    </w:rPr>
  </w:style>
  <w:style w:type="character" w:customStyle="1" w:styleId="X1">
    <w:name w:val="标准文件_示例X后 字符"/>
    <w:basedOn w:val="Char"/>
    <w:link w:val="X0"/>
    <w:rsid w:val="009B46F9"/>
    <w:rPr>
      <w:rFonts w:ascii="宋体" w:hAnsi="Times New Roman"/>
      <w:noProof/>
      <w:sz w:val="18"/>
    </w:rPr>
  </w:style>
  <w:style w:type="paragraph" w:customStyle="1" w:styleId="affffffffffd">
    <w:name w:val="标准文件_索引项"/>
    <w:basedOn w:val="afffff0"/>
    <w:next w:val="afffff0"/>
    <w:qFormat/>
    <w:rsid w:val="009B46F9"/>
    <w:pPr>
      <w:tabs>
        <w:tab w:val="right" w:leader="dot" w:pos="9356"/>
      </w:tabs>
      <w:ind w:left="210" w:firstLineChars="0" w:hanging="210"/>
      <w:jc w:val="left"/>
    </w:pPr>
  </w:style>
  <w:style w:type="paragraph" w:customStyle="1" w:styleId="affffffffffe">
    <w:name w:val="标准文件_附录一级无标题"/>
    <w:basedOn w:val="aff9"/>
    <w:qFormat/>
    <w:rsid w:val="009B46F9"/>
    <w:pPr>
      <w:spacing w:beforeLines="0" w:before="0" w:afterLines="0" w:after="0" w:line="276" w:lineRule="auto"/>
      <w:outlineLvl w:val="9"/>
    </w:pPr>
    <w:rPr>
      <w:rFonts w:ascii="宋体" w:eastAsia="宋体"/>
    </w:rPr>
  </w:style>
  <w:style w:type="paragraph" w:customStyle="1" w:styleId="afffffffffff">
    <w:name w:val="标准文件_附录二级无标题"/>
    <w:basedOn w:val="affa"/>
    <w:rsid w:val="009B46F9"/>
    <w:pPr>
      <w:spacing w:beforeLines="0" w:before="0" w:afterLines="0" w:after="0" w:line="276" w:lineRule="auto"/>
      <w:outlineLvl w:val="9"/>
    </w:pPr>
    <w:rPr>
      <w:rFonts w:ascii="宋体" w:eastAsia="宋体"/>
    </w:rPr>
  </w:style>
  <w:style w:type="paragraph" w:customStyle="1" w:styleId="afffffffffff0">
    <w:name w:val="标准文件_附录三级无标题"/>
    <w:basedOn w:val="affb"/>
    <w:qFormat/>
    <w:rsid w:val="009B46F9"/>
    <w:pPr>
      <w:spacing w:beforeLines="0" w:before="0" w:afterLines="0" w:after="0" w:line="276" w:lineRule="auto"/>
      <w:outlineLvl w:val="9"/>
    </w:pPr>
    <w:rPr>
      <w:rFonts w:ascii="宋体" w:eastAsia="宋体"/>
    </w:rPr>
  </w:style>
  <w:style w:type="paragraph" w:customStyle="1" w:styleId="afffffffffff1">
    <w:name w:val="标准文件_附录四级无标题"/>
    <w:basedOn w:val="affc"/>
    <w:qFormat/>
    <w:rsid w:val="009B46F9"/>
    <w:pPr>
      <w:spacing w:beforeLines="0" w:before="0" w:afterLines="0" w:after="0" w:line="276" w:lineRule="auto"/>
      <w:outlineLvl w:val="9"/>
    </w:pPr>
    <w:rPr>
      <w:rFonts w:ascii="宋体" w:eastAsia="宋体"/>
    </w:rPr>
  </w:style>
  <w:style w:type="paragraph" w:customStyle="1" w:styleId="afffffffffff2">
    <w:name w:val="标准文件_附录五级无标题"/>
    <w:basedOn w:val="affd"/>
    <w:qFormat/>
    <w:rsid w:val="009B46F9"/>
    <w:pPr>
      <w:spacing w:beforeLines="0" w:before="0" w:afterLines="0" w:after="0" w:line="276" w:lineRule="auto"/>
      <w:outlineLvl w:val="9"/>
    </w:pPr>
    <w:rPr>
      <w:rFonts w:ascii="宋体" w:eastAsia="宋体"/>
    </w:rPr>
  </w:style>
  <w:style w:type="paragraph" w:customStyle="1" w:styleId="affffffffff">
    <w:name w:val="标准文件_示例内容"/>
    <w:basedOn w:val="afffff0"/>
    <w:qFormat/>
    <w:rsid w:val="009B46F9"/>
    <w:pPr>
      <w:ind w:firstLine="420"/>
    </w:pPr>
    <w:rPr>
      <w:sz w:val="18"/>
    </w:rPr>
  </w:style>
  <w:style w:type="paragraph" w:customStyle="1" w:styleId="afffffffffff3">
    <w:name w:val="标准文件_引言一级无标题"/>
    <w:basedOn w:val="a7"/>
    <w:next w:val="afffff0"/>
    <w:qFormat/>
    <w:rsid w:val="009B46F9"/>
    <w:pPr>
      <w:spacing w:beforeLines="0" w:before="0" w:afterLines="0" w:after="0" w:line="276" w:lineRule="auto"/>
    </w:pPr>
    <w:rPr>
      <w:rFonts w:ascii="宋体" w:eastAsia="宋体"/>
    </w:rPr>
  </w:style>
  <w:style w:type="paragraph" w:customStyle="1" w:styleId="afffffffffff4">
    <w:name w:val="标准文件_引言二级无标题"/>
    <w:basedOn w:val="a8"/>
    <w:next w:val="afffff0"/>
    <w:qFormat/>
    <w:rsid w:val="009B46F9"/>
    <w:pPr>
      <w:spacing w:beforeLines="0" w:before="0" w:afterLines="0" w:after="0" w:line="276" w:lineRule="auto"/>
    </w:pPr>
    <w:rPr>
      <w:rFonts w:ascii="宋体" w:eastAsia="宋体"/>
    </w:rPr>
  </w:style>
  <w:style w:type="paragraph" w:customStyle="1" w:styleId="afffffffffff5">
    <w:name w:val="标准文件_引言三级无标题"/>
    <w:basedOn w:val="a9"/>
    <w:qFormat/>
    <w:rsid w:val="009B46F9"/>
    <w:pPr>
      <w:spacing w:beforeLines="0" w:before="0" w:afterLines="0" w:after="0" w:line="276" w:lineRule="auto"/>
    </w:pPr>
    <w:rPr>
      <w:rFonts w:ascii="宋体" w:eastAsia="宋体"/>
    </w:rPr>
  </w:style>
  <w:style w:type="paragraph" w:customStyle="1" w:styleId="afffffffffff6">
    <w:name w:val="标准文件_引言四级无标题"/>
    <w:basedOn w:val="aa"/>
    <w:next w:val="afffff0"/>
    <w:qFormat/>
    <w:rsid w:val="009B46F9"/>
    <w:pPr>
      <w:spacing w:beforeLines="0" w:before="0" w:afterLines="0" w:after="0" w:line="276" w:lineRule="auto"/>
    </w:pPr>
    <w:rPr>
      <w:rFonts w:ascii="宋体" w:eastAsia="宋体"/>
    </w:rPr>
  </w:style>
  <w:style w:type="paragraph" w:customStyle="1" w:styleId="afffffffffff7">
    <w:name w:val="标准文件_引言五级无标题"/>
    <w:basedOn w:val="ab"/>
    <w:next w:val="afffff0"/>
    <w:qFormat/>
    <w:rsid w:val="009B46F9"/>
    <w:pPr>
      <w:spacing w:beforeLines="0" w:before="0" w:afterLines="0" w:after="0" w:line="276" w:lineRule="auto"/>
    </w:pPr>
    <w:rPr>
      <w:rFonts w:ascii="宋体" w:eastAsia="宋体"/>
    </w:rPr>
  </w:style>
  <w:style w:type="paragraph" w:customStyle="1" w:styleId="afffffffffff8">
    <w:name w:val="标准文件_索引标题"/>
    <w:basedOn w:val="afffff7"/>
    <w:next w:val="afffff0"/>
    <w:qFormat/>
    <w:rsid w:val="00CD561D"/>
    <w:rPr>
      <w:rFonts w:hAnsi="黑体"/>
    </w:rPr>
  </w:style>
  <w:style w:type="paragraph" w:customStyle="1" w:styleId="afffffffffff9">
    <w:name w:val="标准文件_脚注内容"/>
    <w:basedOn w:val="afffff0"/>
    <w:qFormat/>
    <w:rsid w:val="009B46F9"/>
    <w:pPr>
      <w:ind w:leftChars="200" w:left="400" w:hangingChars="200" w:hanging="200"/>
    </w:pPr>
    <w:rPr>
      <w:sz w:val="15"/>
    </w:rPr>
  </w:style>
  <w:style w:type="paragraph" w:customStyle="1" w:styleId="afffffffffffa">
    <w:name w:val="标准文件_术语条一"/>
    <w:basedOn w:val="afffffffff3"/>
    <w:next w:val="afffff0"/>
    <w:qFormat/>
    <w:rsid w:val="009B46F9"/>
  </w:style>
  <w:style w:type="paragraph" w:customStyle="1" w:styleId="afffffffffffb">
    <w:name w:val="标准文件_术语条二"/>
    <w:basedOn w:val="afffffffff6"/>
    <w:next w:val="afffff0"/>
    <w:qFormat/>
    <w:rsid w:val="009B46F9"/>
  </w:style>
  <w:style w:type="paragraph" w:customStyle="1" w:styleId="afffffffffffc">
    <w:name w:val="标准文件_术语条三"/>
    <w:basedOn w:val="afffffffff5"/>
    <w:next w:val="afffff0"/>
    <w:qFormat/>
    <w:rsid w:val="009B46F9"/>
  </w:style>
  <w:style w:type="paragraph" w:customStyle="1" w:styleId="afffffffffffd">
    <w:name w:val="标准文件_术语条四"/>
    <w:basedOn w:val="afffffffff8"/>
    <w:next w:val="afffff0"/>
    <w:qFormat/>
    <w:rsid w:val="009B46F9"/>
  </w:style>
  <w:style w:type="paragraph" w:customStyle="1" w:styleId="afffffffffffe">
    <w:name w:val="标准文件_术语条五"/>
    <w:basedOn w:val="afffffffff4"/>
    <w:next w:val="afffff0"/>
    <w:qFormat/>
    <w:rsid w:val="009B46F9"/>
  </w:style>
  <w:style w:type="paragraph" w:customStyle="1" w:styleId="Default">
    <w:name w:val="Default"/>
    <w:rsid w:val="009B46F9"/>
    <w:pPr>
      <w:widowControl w:val="0"/>
      <w:autoSpaceDE w:val="0"/>
      <w:autoSpaceDN w:val="0"/>
      <w:adjustRightInd w:val="0"/>
    </w:pPr>
    <w:rPr>
      <w:rFonts w:ascii="宋体" w:cs="宋体"/>
      <w:color w:val="000000"/>
      <w:sz w:val="24"/>
      <w:szCs w:val="24"/>
    </w:rPr>
  </w:style>
  <w:style w:type="character" w:customStyle="1" w:styleId="affffffffffff">
    <w:name w:val="发布"/>
    <w:basedOn w:val="afffb"/>
    <w:rsid w:val="007B7453"/>
    <w:rPr>
      <w:rFonts w:ascii="黑体" w:eastAsia="黑体"/>
      <w:spacing w:val="85"/>
      <w:w w:val="100"/>
      <w:position w:val="3"/>
      <w:sz w:val="28"/>
      <w:szCs w:val="28"/>
    </w:rPr>
  </w:style>
  <w:style w:type="paragraph" w:customStyle="1" w:styleId="affffffffffff0">
    <w:name w:val="段"/>
    <w:link w:val="Char0"/>
    <w:qFormat/>
    <w:rsid w:val="00A90B77"/>
    <w:pPr>
      <w:tabs>
        <w:tab w:val="center" w:pos="4201"/>
        <w:tab w:val="right" w:leader="dot" w:pos="9298"/>
      </w:tabs>
      <w:autoSpaceDE w:val="0"/>
      <w:autoSpaceDN w:val="0"/>
      <w:ind w:firstLineChars="200" w:firstLine="420"/>
      <w:jc w:val="both"/>
    </w:pPr>
    <w:rPr>
      <w:rFonts w:ascii="宋体" w:hAnsi="Times New Roman"/>
      <w:noProof/>
      <w:sz w:val="21"/>
    </w:rPr>
  </w:style>
  <w:style w:type="character" w:customStyle="1" w:styleId="Char0">
    <w:name w:val="段 Char"/>
    <w:link w:val="affffffffffff0"/>
    <w:rsid w:val="00A90B77"/>
    <w:rPr>
      <w:rFonts w:ascii="宋体" w:hAnsi="Times New Roman"/>
      <w:noProof/>
      <w:sz w:val="21"/>
    </w:rPr>
  </w:style>
  <w:style w:type="paragraph" w:customStyle="1" w:styleId="af3">
    <w:name w:val="一级条标题"/>
    <w:next w:val="affffffffffff0"/>
    <w:rsid w:val="00C71C0E"/>
    <w:pPr>
      <w:numPr>
        <w:ilvl w:val="1"/>
        <w:numId w:val="32"/>
      </w:numPr>
      <w:spacing w:beforeLines="50" w:before="156" w:afterLines="50" w:after="156"/>
      <w:ind w:left="1248"/>
      <w:outlineLvl w:val="2"/>
    </w:pPr>
    <w:rPr>
      <w:rFonts w:ascii="黑体" w:eastAsia="黑体" w:hAnsi="Times New Roman"/>
      <w:sz w:val="21"/>
      <w:szCs w:val="21"/>
    </w:rPr>
  </w:style>
  <w:style w:type="paragraph" w:customStyle="1" w:styleId="af2">
    <w:name w:val="章标题"/>
    <w:next w:val="affffffffffff0"/>
    <w:rsid w:val="00C71C0E"/>
    <w:pPr>
      <w:numPr>
        <w:numId w:val="32"/>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0"/>
    <w:rsid w:val="00C71C0E"/>
    <w:pPr>
      <w:numPr>
        <w:ilvl w:val="2"/>
      </w:numPr>
      <w:spacing w:before="50" w:after="50"/>
      <w:outlineLvl w:val="3"/>
    </w:pPr>
  </w:style>
  <w:style w:type="paragraph" w:customStyle="1" w:styleId="af5">
    <w:name w:val="四级条标题"/>
    <w:basedOn w:val="afffa"/>
    <w:next w:val="affffffffffff0"/>
    <w:rsid w:val="00C71C0E"/>
    <w:pPr>
      <w:widowControl/>
      <w:numPr>
        <w:ilvl w:val="4"/>
        <w:numId w:val="32"/>
      </w:numPr>
      <w:adjustRightInd/>
      <w:spacing w:beforeLines="50" w:before="50" w:afterLines="50" w:after="50" w:line="240" w:lineRule="auto"/>
      <w:jc w:val="left"/>
      <w:outlineLvl w:val="5"/>
    </w:pPr>
    <w:rPr>
      <w:rFonts w:ascii="黑体" w:eastAsia="黑体" w:hAnsi="Times New Roman"/>
      <w:kern w:val="0"/>
    </w:rPr>
  </w:style>
  <w:style w:type="paragraph" w:customStyle="1" w:styleId="af6">
    <w:name w:val="五级条标题"/>
    <w:basedOn w:val="af5"/>
    <w:next w:val="affffffffffff0"/>
    <w:rsid w:val="00C71C0E"/>
    <w:pPr>
      <w:numPr>
        <w:ilvl w:val="5"/>
      </w:numPr>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hyperlink" Target="javascript:;" TargetMode="External"/><Relationship Id="rId3" Type="http://schemas.openxmlformats.org/officeDocument/2006/relationships/styles" Target="styles.xml"/><Relationship Id="rId21" Type="http://schemas.openxmlformats.org/officeDocument/2006/relationships/hyperlink" Target="https://baike.baidu.com/item/%CE%B1%E7%B2%92%E5%AD%9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javascrip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s://baike.baidu.com/item/%CE%B2%E7%B2%92%E5%AD%9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baike.baidu.com/item/%CE%B1%E7%B2%92%E5%AD%9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baike.baidu.com/item/%CE%B2%E7%B2%92%E5%AD%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8FA67DD8B24406F8E1F7927203E16F2"/>
        <w:category>
          <w:name w:val="常规"/>
          <w:gallery w:val="placeholder"/>
        </w:category>
        <w:types>
          <w:type w:val="bbPlcHdr"/>
        </w:types>
        <w:behaviors>
          <w:behavior w:val="content"/>
        </w:behaviors>
        <w:guid w:val="{CE4C48F0-966C-454A-850D-12A4B17B51D7}"/>
      </w:docPartPr>
      <w:docPartBody>
        <w:p w:rsidR="00662AFD" w:rsidRDefault="00662AFD">
          <w:pPr>
            <w:pStyle w:val="A8FA67DD8B24406F8E1F7927203E16F2"/>
          </w:pPr>
          <w:r w:rsidRPr="00751A05">
            <w:rPr>
              <w:rStyle w:val="a3"/>
              <w:rFonts w:hint="eastAsia"/>
            </w:rPr>
            <w:t>单击或点击此处输入文字。</w:t>
          </w:r>
        </w:p>
      </w:docPartBody>
    </w:docPart>
    <w:docPart>
      <w:docPartPr>
        <w:name w:val="2912CE9EB6EF497F930D2B50C91E3242"/>
        <w:category>
          <w:name w:val="常规"/>
          <w:gallery w:val="placeholder"/>
        </w:category>
        <w:types>
          <w:type w:val="bbPlcHdr"/>
        </w:types>
        <w:behaviors>
          <w:behavior w:val="content"/>
        </w:behaviors>
        <w:guid w:val="{E20BBBDC-7FA5-4956-9D5F-9A5CBB3A384C}"/>
      </w:docPartPr>
      <w:docPartBody>
        <w:p w:rsidR="00662AFD" w:rsidRDefault="00662AFD">
          <w:pPr>
            <w:pStyle w:val="2912CE9EB6EF497F930D2B50C91E3242"/>
          </w:pPr>
          <w:r w:rsidRPr="00FB6243">
            <w:rPr>
              <w:rStyle w:val="a3"/>
              <w:rFonts w:hint="eastAsia"/>
            </w:rPr>
            <w:t>选择一项。</w:t>
          </w:r>
        </w:p>
      </w:docPartBody>
    </w:docPart>
    <w:docPart>
      <w:docPartPr>
        <w:name w:val="3FED35EB5ED04B4685BDDA12EA8680FD"/>
        <w:category>
          <w:name w:val="常规"/>
          <w:gallery w:val="placeholder"/>
        </w:category>
        <w:types>
          <w:type w:val="bbPlcHdr"/>
        </w:types>
        <w:behaviors>
          <w:behavior w:val="content"/>
        </w:behaviors>
        <w:guid w:val="{C14D65D4-1E2E-4B01-A382-C0C9C1B50F0B}"/>
      </w:docPartPr>
      <w:docPartBody>
        <w:p w:rsidR="00662AFD" w:rsidRDefault="00662AFD">
          <w:pPr>
            <w:pStyle w:val="3FED35EB5ED04B4685BDDA12EA8680FD"/>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AFD"/>
    <w:rsid w:val="00662A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8FA67DD8B24406F8E1F7927203E16F2">
    <w:name w:val="A8FA67DD8B24406F8E1F7927203E16F2"/>
    <w:pPr>
      <w:widowControl w:val="0"/>
      <w:jc w:val="both"/>
    </w:pPr>
  </w:style>
  <w:style w:type="paragraph" w:customStyle="1" w:styleId="2912CE9EB6EF497F930D2B50C91E3242">
    <w:name w:val="2912CE9EB6EF497F930D2B50C91E3242"/>
    <w:pPr>
      <w:widowControl w:val="0"/>
      <w:jc w:val="both"/>
    </w:pPr>
  </w:style>
  <w:style w:type="paragraph" w:customStyle="1" w:styleId="3FED35EB5ED04B4685BDDA12EA8680FD">
    <w:name w:val="3FED35EB5ED04B4685BDDA12EA8680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D2801F-9E72-40D3-A88B-6AA7F1651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地方标准.dotx</Template>
  <TotalTime>134</TotalTime>
  <Pages>9</Pages>
  <Words>1035</Words>
  <Characters>5906</Characters>
  <Application>Microsoft Office Word</Application>
  <DocSecurity>0</DocSecurity>
  <Lines>49</Lines>
  <Paragraphs>13</Paragraphs>
  <ScaleCrop>false</ScaleCrop>
  <Company>PCMI</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subject/>
  <dc:creator>Administrator</dc:creator>
  <cp:keywords/>
  <dc:description>&lt;config cover="true" show_menu="true" version="1.0.0" doctype="SDKXY"&gt;_x000d_
&lt;/config&gt;</dc:description>
  <cp:lastModifiedBy>Administrator</cp:lastModifiedBy>
  <cp:revision>13</cp:revision>
  <cp:lastPrinted>2023-09-10T08:54:00Z</cp:lastPrinted>
  <dcterms:created xsi:type="dcterms:W3CDTF">2023-09-06T13:22:00Z</dcterms:created>
  <dcterms:modified xsi:type="dcterms:W3CDTF">2023-09-11T05:34:00Z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