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Style w:val="15"/>
          <w:rFonts w:hint="eastAsia" w:ascii="黑体" w:hAnsi="黑体" w:eastAsia="黑体" w:cs="黑体"/>
          <w:b w:val="0"/>
          <w:bCs w:val="0"/>
          <w:i w:val="0"/>
          <w:iCs w:val="0"/>
          <w:caps w:val="0"/>
          <w:color w:val="auto"/>
          <w:spacing w:val="0"/>
          <w:kern w:val="0"/>
          <w:sz w:val="32"/>
          <w:szCs w:val="32"/>
          <w:highlight w:val="none"/>
          <w:u w:val="none"/>
          <w:lang w:val="en-US" w:eastAsia="zh-CN" w:bidi="ar"/>
        </w:rPr>
      </w:pPr>
      <w:r>
        <w:rPr>
          <w:rStyle w:val="15"/>
          <w:rFonts w:hint="eastAsia" w:ascii="黑体" w:hAnsi="黑体" w:eastAsia="黑体" w:cs="黑体"/>
          <w:b w:val="0"/>
          <w:bCs w:val="0"/>
          <w:i w:val="0"/>
          <w:iCs w:val="0"/>
          <w:caps w:val="0"/>
          <w:color w:val="auto"/>
          <w:spacing w:val="0"/>
          <w:kern w:val="0"/>
          <w:sz w:val="32"/>
          <w:szCs w:val="32"/>
          <w:highlight w:val="none"/>
          <w:u w:val="none"/>
          <w:lang w:val="en-US" w:eastAsia="zh-CN" w:bidi="ar"/>
        </w:rPr>
        <w:t>附件1</w:t>
      </w:r>
    </w:p>
    <w:p>
      <w:pPr>
        <w:pStyle w:val="2"/>
        <w:keepNext w:val="0"/>
        <w:keepLines w:val="0"/>
        <w:pageBreakBefore w:val="0"/>
        <w:kinsoku/>
        <w:overflowPunct/>
        <w:topLinePunct w:val="0"/>
        <w:bidi w:val="0"/>
        <w:adjustRightInd/>
        <w:spacing w:line="560" w:lineRule="exact"/>
        <w:textAlignment w:val="auto"/>
        <w:rPr>
          <w:rFonts w:hint="eastAsia" w:ascii="黑体" w:hAnsi="黑体" w:eastAsia="黑体" w:cs="黑体"/>
          <w:sz w:val="32"/>
          <w:szCs w:val="32"/>
          <w:highlight w:val="none"/>
          <w:lang w:val="en-US" w:eastAsia="zh-CN"/>
        </w:rPr>
      </w:pPr>
    </w:p>
    <w:p>
      <w:pPr>
        <w:pStyle w:val="3"/>
        <w:keepNext w:val="0"/>
        <w:keepLines w:val="0"/>
        <w:pageBreakBefore w:val="0"/>
        <w:kinsoku/>
        <w:overflowPunct/>
        <w:topLinePunct w:val="0"/>
        <w:bidi w:val="0"/>
        <w:adjustRightInd/>
        <w:spacing w:before="0" w:after="0" w:line="560" w:lineRule="exact"/>
        <w:textAlignment w:val="auto"/>
        <w:rPr>
          <w:rFonts w:hint="eastAsia"/>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sz w:val="44"/>
          <w:szCs w:val="44"/>
          <w:highlight w:val="none"/>
        </w:rPr>
      </w:pPr>
      <w:r>
        <w:rPr>
          <w:rStyle w:val="15"/>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t>深圳市</w:t>
      </w:r>
      <w:r>
        <w:rPr>
          <w:rFonts w:hint="eastAsia" w:ascii="方正小标宋简体" w:hAnsi="方正小标宋简体" w:eastAsia="方正小标宋简体" w:cs="方正小标宋简体"/>
          <w:sz w:val="44"/>
          <w:szCs w:val="44"/>
          <w:highlight w:val="none"/>
        </w:rPr>
        <w:t>定点医药机构</w:t>
      </w:r>
      <w:r>
        <w:rPr>
          <w:rStyle w:val="15"/>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t>门诊</w:t>
      </w:r>
      <w:r>
        <w:rPr>
          <w:rFonts w:hint="eastAsia" w:ascii="方正小标宋简体" w:hAnsi="方正小标宋简体" w:eastAsia="方正小标宋简体" w:cs="方正小标宋简体"/>
          <w:sz w:val="44"/>
          <w:szCs w:val="44"/>
          <w:highlight w:val="none"/>
        </w:rPr>
        <w:t>医疗费用</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Style w:val="15"/>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pPr>
      <w:r>
        <w:rPr>
          <w:rStyle w:val="15"/>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t>支付办法（试行）（征求意见稿）</w:t>
      </w:r>
    </w:p>
    <w:p>
      <w:pPr>
        <w:keepNext w:val="0"/>
        <w:keepLines w:val="0"/>
        <w:pageBreakBefore w:val="0"/>
        <w:kinsoku/>
        <w:wordWrap/>
        <w:overflowPunct/>
        <w:topLinePunct w:val="0"/>
        <w:autoSpaceDE/>
        <w:autoSpaceDN/>
        <w:bidi w:val="0"/>
        <w:adjustRightInd/>
        <w:snapToGrid/>
        <w:spacing w:line="560" w:lineRule="exact"/>
        <w:ind w:firstLine="800" w:firstLineChars="200"/>
        <w:textAlignment w:val="auto"/>
        <w:rPr>
          <w:rFonts w:ascii="仿宋" w:hAnsi="仿宋" w:eastAsia="仿宋"/>
          <w:color w:val="auto"/>
          <w:sz w:val="24"/>
          <w:highlight w:val="none"/>
        </w:rPr>
      </w:pPr>
      <w:r>
        <w:rPr>
          <w:rFonts w:hint="eastAsia" w:ascii="仿宋" w:hAnsi="仿宋" w:eastAsia="仿宋"/>
          <w:color w:val="auto"/>
          <w:sz w:val="40"/>
          <w:szCs w:val="40"/>
          <w:highlight w:val="none"/>
        </w:rPr>
        <w:t xml:space="preserve"> </w:t>
      </w:r>
      <w:r>
        <w:rPr>
          <w:rFonts w:ascii="仿宋" w:hAnsi="仿宋" w:eastAsia="仿宋"/>
          <w:color w:val="auto"/>
          <w:sz w:val="40"/>
          <w:szCs w:val="40"/>
          <w:highlight w:val="none"/>
        </w:rPr>
        <w:t xml:space="preserve">    </w:t>
      </w:r>
      <w:r>
        <w:rPr>
          <w:rFonts w:ascii="仿宋" w:hAnsi="仿宋" w:eastAsia="仿宋"/>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 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color w:val="auto"/>
          <w:highlight w:val="none"/>
        </w:rPr>
      </w:pPr>
      <w:r>
        <w:rPr>
          <w:rFonts w:hint="eastAsia" w:ascii="仿宋_GB2312" w:hAnsi="仿宋_GB2312" w:eastAsia="仿宋_GB2312" w:cs="仿宋_GB2312"/>
          <w:bCs/>
          <w:color w:val="auto"/>
          <w:sz w:val="32"/>
          <w:szCs w:val="32"/>
          <w:highlight w:val="none"/>
        </w:rPr>
        <w:t>【政策依据】</w:t>
      </w:r>
      <w:r>
        <w:rPr>
          <w:rFonts w:hint="eastAsia" w:ascii="仿宋_GB2312" w:hAnsi="仿宋_GB2312" w:eastAsia="仿宋_GB2312" w:cs="仿宋_GB2312"/>
          <w:color w:val="auto"/>
          <w:sz w:val="32"/>
          <w:szCs w:val="32"/>
          <w:highlight w:val="none"/>
        </w:rPr>
        <w:t>根据《深圳市医疗保障办法》（深圳市人民政府令第</w:t>
      </w:r>
      <w:r>
        <w:rPr>
          <w:rFonts w:hint="eastAsia" w:ascii="仿宋_GB2312" w:hAnsi="仿宋_GB2312" w:eastAsia="仿宋_GB2312" w:cs="仿宋_GB2312"/>
          <w:color w:val="auto"/>
          <w:sz w:val="32"/>
          <w:szCs w:val="32"/>
          <w:highlight w:val="none"/>
          <w:lang w:val="en-US" w:eastAsia="zh-CN"/>
        </w:rPr>
        <w:t>xxx</w:t>
      </w:r>
      <w:r>
        <w:rPr>
          <w:rFonts w:hint="eastAsia" w:ascii="仿宋_GB2312" w:hAnsi="仿宋_GB2312" w:eastAsia="仿宋_GB2312" w:cs="仿宋_GB2312"/>
          <w:color w:val="auto"/>
          <w:sz w:val="32"/>
          <w:szCs w:val="32"/>
          <w:highlight w:val="none"/>
        </w:rPr>
        <w:t>号）《深圳市医疗保障定点医药机构医疗费用支付办法》（深医保规〔2023〕x号）</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bCs/>
          <w:color w:val="auto"/>
          <w:sz w:val="32"/>
          <w:szCs w:val="32"/>
          <w:highlight w:val="none"/>
        </w:rPr>
        <w:t>国家、广东省、深圳市医疗保险有关</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，结合我市实际情况，制定本办法。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color w:val="auto"/>
          <w:highlight w:val="none"/>
        </w:rPr>
      </w:pPr>
      <w:r>
        <w:rPr>
          <w:rFonts w:hint="eastAsia" w:ascii="黑体" w:hAnsi="黑体" w:eastAsia="黑体" w:cs="黑体"/>
          <w:color w:val="auto"/>
          <w:sz w:val="32"/>
          <w:szCs w:val="32"/>
          <w:highlight w:val="none"/>
        </w:rPr>
        <w:t>【</w:t>
      </w:r>
      <w:r>
        <w:rPr>
          <w:rFonts w:hint="eastAsia" w:ascii="仿宋_GB2312" w:hAnsi="仿宋_GB2312" w:eastAsia="仿宋_GB2312" w:cs="仿宋_GB2312"/>
          <w:bCs/>
          <w:color w:val="auto"/>
          <w:sz w:val="32"/>
          <w:szCs w:val="32"/>
          <w:highlight w:val="none"/>
        </w:rPr>
        <w:t>适用范围】本市医疗保障经办机构与本市行政区域内定点医疗机构、定点零售药店（以下简称定点医药机构）之间的</w:t>
      </w:r>
      <w:r>
        <w:rPr>
          <w:rFonts w:hint="eastAsia" w:ascii="仿宋_GB2312" w:hAnsi="仿宋_GB2312" w:eastAsia="仿宋_GB2312" w:cs="仿宋_GB2312"/>
          <w:bCs/>
          <w:color w:val="auto"/>
          <w:sz w:val="32"/>
          <w:szCs w:val="32"/>
          <w:highlight w:val="none"/>
          <w:lang w:eastAsia="zh-CN"/>
        </w:rPr>
        <w:t>门诊</w:t>
      </w:r>
      <w:r>
        <w:rPr>
          <w:rFonts w:hint="eastAsia" w:ascii="仿宋_GB2312" w:hAnsi="仿宋_GB2312" w:eastAsia="仿宋_GB2312" w:cs="仿宋_GB2312"/>
          <w:bCs/>
          <w:sz w:val="32"/>
          <w:szCs w:val="32"/>
          <w:highlight w:val="none"/>
        </w:rPr>
        <w:t>基本医疗保险（含生育保险，下同）医疗费用结算</w:t>
      </w:r>
      <w:r>
        <w:rPr>
          <w:rFonts w:hint="eastAsia" w:ascii="仿宋_GB2312" w:hAnsi="仿宋_GB2312" w:eastAsia="仿宋_GB2312" w:cs="仿宋_GB2312"/>
          <w:bCs/>
          <w:color w:val="auto"/>
          <w:sz w:val="32"/>
          <w:szCs w:val="32"/>
          <w:highlight w:val="none"/>
        </w:rPr>
        <w:t>、标准制定和支付管理，适用本办法</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跨省、省内异地就医的医疗费用结算按国家、</w:t>
      </w:r>
      <w:r>
        <w:rPr>
          <w:rFonts w:hint="eastAsia" w:ascii="仿宋_GB2312" w:hAnsi="仿宋_GB2312" w:eastAsia="仿宋_GB2312" w:cs="仿宋_GB2312"/>
          <w:bCs/>
          <w:color w:val="auto"/>
          <w:sz w:val="32"/>
          <w:szCs w:val="32"/>
          <w:highlight w:val="none"/>
          <w:lang w:eastAsia="zh-CN"/>
        </w:rPr>
        <w:t>广东省</w:t>
      </w:r>
      <w:r>
        <w:rPr>
          <w:rFonts w:hint="eastAsia" w:ascii="仿宋_GB2312" w:hAnsi="仿宋_GB2312" w:eastAsia="仿宋_GB2312" w:cs="仿宋_GB2312"/>
          <w:bCs/>
          <w:color w:val="auto"/>
          <w:sz w:val="32"/>
          <w:szCs w:val="32"/>
          <w:highlight w:val="none"/>
        </w:rPr>
        <w:t>有关规定执行</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【总体原则】门诊</w:t>
      </w:r>
      <w:r>
        <w:rPr>
          <w:rFonts w:hint="eastAsia" w:ascii="仿宋_GB2312" w:hAnsi="仿宋_GB2312" w:eastAsia="仿宋_GB2312" w:cs="仿宋_GB2312"/>
          <w:bCs/>
          <w:sz w:val="32"/>
          <w:szCs w:val="32"/>
          <w:highlight w:val="none"/>
          <w:lang w:eastAsia="zh-CN"/>
        </w:rPr>
        <w:t>实施</w:t>
      </w:r>
      <w:r>
        <w:rPr>
          <w:rFonts w:hint="eastAsia" w:ascii="仿宋_GB2312" w:hAnsi="仿宋_GB2312" w:eastAsia="仿宋_GB2312" w:cs="仿宋_GB2312"/>
          <w:color w:val="auto"/>
          <w:sz w:val="32"/>
          <w:szCs w:val="32"/>
          <w:highlight w:val="none"/>
          <w:lang w:eastAsia="zh-CN"/>
        </w:rPr>
        <w:t>以按人头付费为主，结合按单元付费</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按项目付费</w:t>
      </w:r>
      <w:r>
        <w:rPr>
          <w:rFonts w:hint="eastAsia" w:ascii="仿宋_GB2312" w:hAnsi="仿宋_GB2312" w:eastAsia="仿宋_GB2312" w:cs="仿宋_GB2312"/>
          <w:color w:val="auto"/>
          <w:sz w:val="32"/>
          <w:szCs w:val="32"/>
          <w:highlight w:val="none"/>
          <w:lang w:val="en-US" w:eastAsia="zh-CN"/>
        </w:rPr>
        <w:t>等付费方式</w:t>
      </w:r>
      <w:r>
        <w:rPr>
          <w:rFonts w:hint="eastAsia" w:ascii="仿宋_GB2312" w:hAnsi="仿宋_GB2312" w:eastAsia="仿宋_GB2312" w:cs="仿宋_GB2312"/>
          <w:color w:val="auto"/>
          <w:sz w:val="32"/>
          <w:szCs w:val="32"/>
          <w:highlight w:val="none"/>
          <w:lang w:eastAsia="zh-CN"/>
        </w:rPr>
        <w:t>的多元复合式门诊医保支付机制，实行按月支付、年度清算的结算方式。</w:t>
      </w:r>
    </w:p>
    <w:p>
      <w:pPr>
        <w:pStyle w:val="3"/>
        <w:keepNext w:val="0"/>
        <w:keepLines w:val="0"/>
        <w:pageBreakBefore w:val="0"/>
        <w:kinsoku/>
        <w:overflowPunct/>
        <w:topLinePunct w:val="0"/>
        <w:bidi w:val="0"/>
        <w:adjustRightInd/>
        <w:spacing w:before="0" w:after="0" w:line="560" w:lineRule="exact"/>
        <w:textAlignment w:val="auto"/>
        <w:rPr>
          <w:rFonts w:hint="eastAsia"/>
          <w:highlight w:val="none"/>
        </w:rPr>
      </w:pPr>
    </w:p>
    <w:p>
      <w:pPr>
        <w:keepNext w:val="0"/>
        <w:keepLines w:val="0"/>
        <w:pageBreakBefore w:val="0"/>
        <w:kinsoku/>
        <w:overflowPunct/>
        <w:topLinePunct w:val="0"/>
        <w:bidi w:val="0"/>
        <w:adjustRightIn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color w:val="auto"/>
          <w:sz w:val="32"/>
          <w:highlight w:val="none"/>
          <w:lang w:val="en-US" w:eastAsia="zh-CN"/>
        </w:rPr>
        <w:t>第二章 职工一档参保人普通门诊医疗费用结算</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eastAsia"/>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一档普通门诊医疗费用结算方式</w:t>
      </w:r>
      <w:r>
        <w:rPr>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职工基本医疗保险一档</w:t>
      </w:r>
      <w:r>
        <w:rPr>
          <w:rFonts w:hint="eastAsia" w:ascii="仿宋_GB2312" w:hAnsi="仿宋_GB2312" w:eastAsia="仿宋_GB2312" w:cs="仿宋_GB2312"/>
          <w:bCs/>
          <w:color w:val="auto"/>
          <w:sz w:val="32"/>
          <w:szCs w:val="32"/>
          <w:highlight w:val="none"/>
        </w:rPr>
        <w:t>参保人在选定</w:t>
      </w:r>
      <w:r>
        <w:rPr>
          <w:rFonts w:hint="eastAsia" w:ascii="仿宋_GB2312" w:hAnsi="仿宋_GB2312" w:eastAsia="仿宋_GB2312" w:cs="仿宋_GB2312"/>
          <w:bCs/>
          <w:color w:val="auto"/>
          <w:sz w:val="32"/>
          <w:szCs w:val="32"/>
          <w:highlight w:val="none"/>
          <w:lang w:eastAsia="zh-CN"/>
        </w:rPr>
        <w:t>的</w:t>
      </w:r>
      <w:r>
        <w:rPr>
          <w:rFonts w:hint="eastAsia" w:ascii="仿宋_GB2312" w:hAnsi="仿宋_GB2312" w:eastAsia="仿宋_GB2312" w:cs="仿宋_GB2312"/>
          <w:bCs/>
          <w:color w:val="auto"/>
          <w:sz w:val="32"/>
          <w:szCs w:val="32"/>
          <w:highlight w:val="none"/>
        </w:rPr>
        <w:t>社康机构及其</w:t>
      </w:r>
      <w:bookmarkStart w:id="0" w:name="_GoBack"/>
      <w:bookmarkEnd w:id="0"/>
      <w:r>
        <w:rPr>
          <w:rFonts w:hint="eastAsia" w:ascii="仿宋_GB2312" w:hAnsi="仿宋_GB2312" w:eastAsia="仿宋_GB2312" w:cs="仿宋_GB2312"/>
          <w:bCs/>
          <w:color w:val="auto"/>
          <w:sz w:val="32"/>
          <w:szCs w:val="32"/>
          <w:highlight w:val="none"/>
          <w:lang w:val="en-US" w:eastAsia="zh-CN"/>
        </w:rPr>
        <w:t>结算医院（含</w:t>
      </w:r>
      <w:r>
        <w:rPr>
          <w:rFonts w:hint="eastAsia" w:ascii="仿宋_GB2312" w:hAnsi="仿宋_GB2312" w:eastAsia="仿宋_GB2312" w:cs="仿宋_GB2312"/>
          <w:bCs/>
          <w:color w:val="auto"/>
          <w:sz w:val="32"/>
          <w:szCs w:val="32"/>
          <w:highlight w:val="none"/>
        </w:rPr>
        <w:t>结算医院下设的其它社康机构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、其他基层医疗机构发生的统筹基金支付的</w:t>
      </w:r>
      <w:r>
        <w:rPr>
          <w:rFonts w:hint="eastAsia" w:ascii="仿宋_GB2312" w:hAnsi="仿宋_GB2312" w:eastAsia="仿宋_GB2312" w:cs="仿宋_GB2312"/>
          <w:color w:val="auto"/>
          <w:sz w:val="32"/>
          <w:szCs w:val="32"/>
          <w:highlight w:val="none"/>
          <w:lang w:eastAsia="zh-CN"/>
        </w:rPr>
        <w:t>普通</w:t>
      </w:r>
      <w:r>
        <w:rPr>
          <w:rFonts w:hint="eastAsia" w:ascii="仿宋_GB2312" w:hAnsi="仿宋_GB2312" w:eastAsia="仿宋_GB2312" w:cs="仿宋_GB2312"/>
          <w:color w:val="auto"/>
          <w:sz w:val="32"/>
          <w:szCs w:val="32"/>
          <w:highlight w:val="none"/>
        </w:rPr>
        <w:t>门诊医疗费用，实行总额预算管理下的按人头付费，</w:t>
      </w:r>
      <w:r>
        <w:rPr>
          <w:rFonts w:hint="eastAsia" w:ascii="仿宋_GB2312" w:hAnsi="仿宋_GB2312" w:eastAsia="仿宋_GB2312" w:cs="仿宋_GB2312"/>
          <w:color w:val="auto"/>
          <w:kern w:val="0"/>
          <w:sz w:val="32"/>
          <w:szCs w:val="32"/>
          <w:highlight w:val="none"/>
        </w:rPr>
        <w:t>符合规定的转诊、院外购药和急救抢救医疗费用，纳入上述医疗机构的按人头付费</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numPr>
          <w:ilvl w:val="-1"/>
          <w:numId w:val="0"/>
        </w:numPr>
        <w:tabs>
          <w:tab w:val="left" w:pos="0"/>
        </w:tabs>
        <w:kinsoku/>
        <w:overflowPunct/>
        <w:topLinePunct w:val="0"/>
        <w:autoSpaceDE/>
        <w:autoSpaceDN/>
        <w:bidi w:val="0"/>
        <w:adjustRightInd/>
        <w:spacing w:line="560" w:lineRule="exact"/>
        <w:ind w:firstLine="640" w:firstLineChars="200"/>
        <w:textAlignment w:val="auto"/>
        <w:rPr>
          <w:rFonts w:hint="eastAsia"/>
          <w:highlight w:val="none"/>
        </w:rPr>
      </w:pPr>
      <w:r>
        <w:rPr>
          <w:rStyle w:val="15"/>
          <w:rFonts w:hint="eastAsia" w:ascii="仿宋_GB2312" w:hAnsi="仿宋_GB2312" w:eastAsia="仿宋_GB2312" w:cs="仿宋_GB2312"/>
          <w:b w:val="0"/>
          <w:bCs/>
          <w:color w:val="auto"/>
          <w:sz w:val="32"/>
          <w:szCs w:val="32"/>
          <w:highlight w:val="none"/>
        </w:rPr>
        <w:t>职工基本医疗保险一档</w:t>
      </w:r>
      <w:r>
        <w:rPr>
          <w:rFonts w:hint="eastAsia" w:ascii="仿宋_GB2312" w:hAnsi="仿宋_GB2312" w:eastAsia="仿宋_GB2312" w:cs="仿宋_GB2312"/>
          <w:bCs/>
          <w:color w:val="auto"/>
          <w:sz w:val="32"/>
          <w:szCs w:val="32"/>
          <w:highlight w:val="none"/>
        </w:rPr>
        <w:t>参保人</w:t>
      </w:r>
      <w:r>
        <w:rPr>
          <w:rFonts w:hint="eastAsia" w:ascii="仿宋_GB2312" w:hAnsi="仿宋_GB2312" w:eastAsia="仿宋_GB2312" w:cs="仿宋_GB2312"/>
          <w:color w:val="auto"/>
          <w:kern w:val="0"/>
          <w:sz w:val="32"/>
          <w:szCs w:val="32"/>
          <w:highlight w:val="none"/>
          <w:lang w:val="en-US" w:eastAsia="zh-CN"/>
        </w:rPr>
        <w:t>在其他统筹定点医疗机构发生的</w:t>
      </w:r>
      <w:r>
        <w:rPr>
          <w:rFonts w:hint="eastAsia" w:ascii="仿宋_GB2312" w:hAnsi="仿宋_GB2312" w:eastAsia="仿宋_GB2312" w:cs="仿宋_GB2312"/>
          <w:color w:val="auto"/>
          <w:sz w:val="32"/>
          <w:szCs w:val="32"/>
          <w:highlight w:val="none"/>
        </w:rPr>
        <w:t>统筹基金支付的</w:t>
      </w:r>
      <w:r>
        <w:rPr>
          <w:rFonts w:hint="eastAsia" w:ascii="仿宋_GB2312" w:hAnsi="仿宋_GB2312" w:eastAsia="仿宋_GB2312" w:cs="仿宋_GB2312"/>
          <w:color w:val="auto"/>
          <w:sz w:val="32"/>
          <w:szCs w:val="32"/>
          <w:highlight w:val="none"/>
          <w:lang w:eastAsia="zh-CN"/>
        </w:rPr>
        <w:t>普通</w:t>
      </w:r>
      <w:r>
        <w:rPr>
          <w:rFonts w:hint="eastAsia" w:ascii="仿宋_GB2312" w:hAnsi="仿宋_GB2312" w:eastAsia="仿宋_GB2312" w:cs="仿宋_GB2312"/>
          <w:color w:val="auto"/>
          <w:sz w:val="32"/>
          <w:szCs w:val="32"/>
          <w:highlight w:val="none"/>
        </w:rPr>
        <w:t>门诊医疗费用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根据门诊共济改革实施情况，</w:t>
      </w:r>
      <w:r>
        <w:rPr>
          <w:rFonts w:hint="eastAsia" w:ascii="仿宋_GB2312" w:hAnsi="仿宋_GB2312" w:eastAsia="仿宋_GB2312" w:cs="仿宋_GB2312"/>
          <w:color w:val="auto"/>
          <w:kern w:val="0"/>
          <w:sz w:val="32"/>
          <w:szCs w:val="32"/>
          <w:highlight w:val="none"/>
          <w:lang w:eastAsia="zh-CN"/>
        </w:rPr>
        <w:t>试行按门诊病例分组付费，试行方案由市医疗保障部门另行制定。按门诊病例分组付费正式实施前，仍</w:t>
      </w:r>
      <w:r>
        <w:rPr>
          <w:rFonts w:hint="eastAsia" w:ascii="仿宋_GB2312" w:hAnsi="仿宋_GB2312" w:eastAsia="仿宋_GB2312" w:cs="仿宋_GB2312"/>
          <w:color w:val="auto"/>
          <w:kern w:val="0"/>
          <w:sz w:val="32"/>
          <w:szCs w:val="32"/>
          <w:highlight w:val="none"/>
          <w:lang w:val="en-US" w:eastAsia="zh-CN"/>
        </w:rPr>
        <w:t>实行按项目付费。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w:t>
      </w:r>
      <w:r>
        <w:rPr>
          <w:rFonts w:hint="eastAsia" w:ascii="仿宋_GB2312" w:hAnsi="仿宋_GB2312" w:eastAsia="仿宋_GB2312" w:cs="仿宋_GB2312"/>
          <w:bCs/>
          <w:color w:val="auto"/>
          <w:sz w:val="32"/>
          <w:szCs w:val="32"/>
          <w:highlight w:val="none"/>
        </w:rPr>
        <w:t>按人头付费</w:t>
      </w:r>
      <w:r>
        <w:rPr>
          <w:rFonts w:hint="eastAsia" w:ascii="仿宋_GB2312" w:hAnsi="仿宋_GB2312" w:eastAsia="仿宋_GB2312" w:cs="仿宋_GB2312"/>
          <w:bCs/>
          <w:color w:val="auto"/>
          <w:sz w:val="32"/>
          <w:szCs w:val="32"/>
          <w:highlight w:val="none"/>
          <w:lang w:eastAsia="zh-CN"/>
        </w:rPr>
        <w:t>定额</w:t>
      </w:r>
      <w:r>
        <w:rPr>
          <w:rFonts w:hint="eastAsia" w:ascii="仿宋_GB2312" w:hAnsi="仿宋_GB2312" w:eastAsia="仿宋_GB2312" w:cs="仿宋_GB2312"/>
          <w:bCs/>
          <w:color w:val="auto"/>
          <w:sz w:val="32"/>
          <w:szCs w:val="32"/>
          <w:highlight w:val="none"/>
        </w:rPr>
        <w:t>标准】市医疗保障行政部门根据</w:t>
      </w:r>
      <w:r>
        <w:rPr>
          <w:rStyle w:val="15"/>
          <w:rFonts w:hint="eastAsia" w:ascii="仿宋_GB2312" w:hAnsi="仿宋_GB2312" w:eastAsia="仿宋_GB2312" w:cs="仿宋_GB2312"/>
          <w:b w:val="0"/>
          <w:bCs/>
          <w:color w:val="auto"/>
          <w:sz w:val="32"/>
          <w:szCs w:val="32"/>
          <w:highlight w:val="none"/>
        </w:rPr>
        <w:t>职工基本医疗保险一档</w:t>
      </w:r>
      <w:r>
        <w:rPr>
          <w:rFonts w:hint="eastAsia" w:ascii="仿宋_GB2312" w:hAnsi="仿宋_GB2312" w:eastAsia="仿宋_GB2312" w:cs="仿宋_GB2312"/>
          <w:bCs/>
          <w:color w:val="auto"/>
          <w:sz w:val="32"/>
          <w:szCs w:val="32"/>
          <w:highlight w:val="none"/>
        </w:rPr>
        <w:t>参保人</w:t>
      </w:r>
      <w:r>
        <w:rPr>
          <w:rFonts w:hint="eastAsia" w:ascii="仿宋_GB2312" w:hAnsi="仿宋_GB2312" w:eastAsia="仿宋_GB2312" w:cs="仿宋_GB2312"/>
          <w:bCs/>
          <w:color w:val="auto"/>
          <w:sz w:val="32"/>
          <w:szCs w:val="32"/>
          <w:highlight w:val="none"/>
          <w:lang w:val="en-US" w:eastAsia="zh-CN"/>
        </w:rPr>
        <w:t>在</w:t>
      </w:r>
      <w:r>
        <w:rPr>
          <w:rFonts w:hint="eastAsia" w:ascii="仿宋_GB2312" w:hAnsi="仿宋_GB2312" w:eastAsia="仿宋_GB2312" w:cs="仿宋_GB2312"/>
          <w:bCs/>
          <w:color w:val="auto"/>
          <w:sz w:val="32"/>
          <w:szCs w:val="32"/>
          <w:highlight w:val="none"/>
        </w:rPr>
        <w:t>全市定点医疗机构上一年度的普通门诊统筹记账费用水平</w:t>
      </w:r>
      <w:r>
        <w:rPr>
          <w:rFonts w:hint="eastAsia" w:ascii="仿宋_GB2312" w:hAnsi="仿宋_GB2312" w:eastAsia="仿宋_GB2312" w:cs="仿宋_GB2312"/>
          <w:bCs/>
          <w:color w:val="auto"/>
          <w:sz w:val="32"/>
          <w:szCs w:val="32"/>
          <w:highlight w:val="none"/>
          <w:lang w:eastAsia="zh-CN"/>
        </w:rPr>
        <w:t>（首年以门诊共济保障改革实施后半年的记账费用水平为参考）</w:t>
      </w:r>
      <w:r>
        <w:rPr>
          <w:rFonts w:hint="eastAsia" w:ascii="仿宋_GB2312" w:hAnsi="仿宋_GB2312" w:eastAsia="仿宋_GB2312" w:cs="仿宋_GB2312"/>
          <w:bCs/>
          <w:color w:val="auto"/>
          <w:sz w:val="32"/>
          <w:szCs w:val="32"/>
          <w:highlight w:val="none"/>
        </w:rPr>
        <w:t>、参保人的年龄不同</w:t>
      </w:r>
      <w:r>
        <w:rPr>
          <w:rFonts w:hint="eastAsia" w:ascii="仿宋_GB2312" w:hAnsi="仿宋_GB2312" w:eastAsia="仿宋_GB2312" w:cs="仿宋_GB2312"/>
          <w:bCs/>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重大政策调整变化情况</w:t>
      </w:r>
      <w:r>
        <w:rPr>
          <w:rFonts w:hint="eastAsia" w:ascii="仿宋_GB2312" w:hAnsi="仿宋_GB2312" w:eastAsia="仿宋_GB2312" w:cs="仿宋_GB2312"/>
          <w:bCs/>
          <w:color w:val="auto"/>
          <w:sz w:val="32"/>
          <w:szCs w:val="32"/>
          <w:highlight w:val="none"/>
        </w:rPr>
        <w:t>等因素，核定</w:t>
      </w:r>
      <w:r>
        <w:rPr>
          <w:rFonts w:hint="eastAsia" w:ascii="仿宋_GB2312" w:hAnsi="仿宋_GB2312" w:eastAsia="仿宋_GB2312" w:cs="仿宋_GB2312"/>
          <w:bCs/>
          <w:color w:val="auto"/>
          <w:sz w:val="32"/>
          <w:szCs w:val="32"/>
          <w:highlight w:val="none"/>
          <w:lang w:val="en-US" w:eastAsia="zh-CN"/>
        </w:rPr>
        <w:t>一档</w:t>
      </w:r>
      <w:r>
        <w:rPr>
          <w:rFonts w:hint="eastAsia" w:ascii="仿宋_GB2312" w:hAnsi="仿宋_GB2312" w:eastAsia="仿宋_GB2312" w:cs="仿宋_GB2312"/>
          <w:bCs/>
          <w:color w:val="auto"/>
          <w:sz w:val="32"/>
          <w:szCs w:val="32"/>
          <w:highlight w:val="none"/>
        </w:rPr>
        <w:t>按人头付费</w:t>
      </w:r>
      <w:r>
        <w:rPr>
          <w:rFonts w:hint="eastAsia" w:ascii="仿宋_GB2312" w:hAnsi="仿宋_GB2312" w:eastAsia="仿宋_GB2312" w:cs="仿宋_GB2312"/>
          <w:bCs/>
          <w:color w:val="auto"/>
          <w:sz w:val="32"/>
          <w:szCs w:val="32"/>
          <w:highlight w:val="none"/>
          <w:lang w:eastAsia="zh-CN"/>
        </w:rPr>
        <w:t>月</w:t>
      </w:r>
      <w:r>
        <w:rPr>
          <w:rFonts w:hint="eastAsia" w:ascii="仿宋_GB2312" w:hAnsi="仿宋_GB2312" w:eastAsia="仿宋_GB2312" w:cs="仿宋_GB2312"/>
          <w:bCs/>
          <w:color w:val="auto"/>
          <w:sz w:val="32"/>
          <w:szCs w:val="32"/>
          <w:highlight w:val="none"/>
        </w:rPr>
        <w:t>定额标准</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一档</w:t>
      </w:r>
      <w:r>
        <w:rPr>
          <w:rFonts w:hint="eastAsia" w:ascii="仿宋_GB2312" w:hAnsi="仿宋_GB2312" w:eastAsia="仿宋_GB2312" w:cs="仿宋_GB2312"/>
          <w:bCs/>
          <w:color w:val="auto"/>
          <w:sz w:val="32"/>
          <w:szCs w:val="32"/>
          <w:highlight w:val="none"/>
        </w:rPr>
        <w:t>按人头付费</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rPr>
        <w:t>定额标准</w:t>
      </w:r>
      <w:r>
        <w:rPr>
          <w:rFonts w:hint="eastAsia" w:ascii="仿宋_GB2312" w:hAnsi="仿宋_GB2312" w:eastAsia="仿宋_GB2312" w:cs="仿宋_GB2312"/>
          <w:bCs/>
          <w:color w:val="auto"/>
          <w:sz w:val="32"/>
          <w:szCs w:val="32"/>
          <w:highlight w:val="none"/>
          <w:lang w:eastAsia="zh-CN"/>
        </w:rPr>
        <w:t>为月定额标准的</w:t>
      </w:r>
      <w:r>
        <w:rPr>
          <w:rFonts w:hint="eastAsia" w:ascii="仿宋_GB2312" w:hAnsi="仿宋_GB2312" w:eastAsia="仿宋_GB2312" w:cs="仿宋_GB2312"/>
          <w:bCs/>
          <w:color w:val="auto"/>
          <w:sz w:val="32"/>
          <w:szCs w:val="32"/>
          <w:highlight w:val="none"/>
          <w:lang w:val="en-US" w:eastAsia="zh-CN"/>
        </w:rPr>
        <w:t>12倍</w:t>
      </w:r>
      <w:r>
        <w:rPr>
          <w:rFonts w:hint="eastAsia" w:ascii="仿宋_GB2312" w:hAnsi="仿宋_GB2312" w:eastAsia="仿宋_GB2312" w:cs="仿宋_GB2312"/>
          <w:bCs/>
          <w:color w:val="auto"/>
          <w:sz w:val="32"/>
          <w:szCs w:val="32"/>
          <w:highlight w:val="none"/>
        </w:rPr>
        <w:t>，具体标准另行公布</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highlight w:val="none"/>
          <w:lang w:val="en-US" w:eastAsia="zh-CN"/>
        </w:rPr>
        <w:t>【可分配总额及</w:t>
      </w:r>
      <w:r>
        <w:rPr>
          <w:rFonts w:hint="eastAsia" w:ascii="仿宋_GB2312" w:hAnsi="仿宋_GB2312" w:eastAsia="仿宋_GB2312" w:cs="仿宋_GB2312"/>
          <w:bCs/>
          <w:color w:val="auto"/>
          <w:sz w:val="32"/>
          <w:szCs w:val="32"/>
          <w:highlight w:val="none"/>
          <w:lang w:val="en-US" w:eastAsia="zh-CN"/>
        </w:rPr>
        <w:t>调节金】一档按人头付费可分配总额等于当年1月职工一档参保人人数与</w:t>
      </w:r>
      <w:r>
        <w:rPr>
          <w:rFonts w:hint="eastAsia" w:ascii="仿宋_GB2312" w:hAnsi="仿宋_GB2312" w:eastAsia="仿宋_GB2312" w:cs="仿宋_GB2312"/>
          <w:bCs/>
          <w:color w:val="auto"/>
          <w:sz w:val="32"/>
          <w:szCs w:val="32"/>
          <w:highlight w:val="none"/>
        </w:rPr>
        <w:t>按</w:t>
      </w:r>
      <w:r>
        <w:rPr>
          <w:rFonts w:hint="eastAsia" w:ascii="仿宋_GB2312" w:hAnsi="仿宋_GB2312" w:eastAsia="仿宋_GB2312" w:cs="仿宋_GB2312"/>
          <w:bCs/>
          <w:color w:val="auto"/>
          <w:sz w:val="32"/>
          <w:szCs w:val="32"/>
          <w:highlight w:val="none"/>
          <w:lang w:val="en-US" w:eastAsia="zh-CN"/>
        </w:rPr>
        <w:t>一档</w:t>
      </w:r>
      <w:r>
        <w:rPr>
          <w:rFonts w:hint="eastAsia" w:ascii="仿宋_GB2312" w:hAnsi="仿宋_GB2312" w:eastAsia="仿宋_GB2312" w:cs="仿宋_GB2312"/>
          <w:bCs/>
          <w:color w:val="auto"/>
          <w:sz w:val="32"/>
          <w:szCs w:val="32"/>
          <w:highlight w:val="none"/>
        </w:rPr>
        <w:t>人头</w:t>
      </w:r>
      <w:r>
        <w:rPr>
          <w:rFonts w:hint="eastAsia" w:ascii="仿宋_GB2312" w:hAnsi="仿宋_GB2312" w:eastAsia="仿宋_GB2312" w:cs="仿宋_GB2312"/>
          <w:color w:val="auto"/>
          <w:sz w:val="32"/>
          <w:szCs w:val="32"/>
          <w:highlight w:val="none"/>
        </w:rPr>
        <w:t>付费</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定额标准</w:t>
      </w:r>
      <w:r>
        <w:rPr>
          <w:rFonts w:hint="eastAsia" w:ascii="仿宋_GB2312" w:hAnsi="仿宋_GB2312" w:eastAsia="仿宋_GB2312" w:cs="仿宋_GB2312"/>
          <w:color w:val="auto"/>
          <w:sz w:val="32"/>
          <w:szCs w:val="32"/>
          <w:highlight w:val="none"/>
          <w:lang w:eastAsia="zh-CN"/>
        </w:rPr>
        <w:t>的乘积。</w:t>
      </w:r>
      <w:r>
        <w:rPr>
          <w:rFonts w:hint="eastAsia" w:ascii="CESI仿宋-GB2312" w:hAnsi="CESI仿宋-GB2312" w:eastAsia="CESI仿宋-GB2312" w:cs="CESI仿宋-GB2312"/>
          <w:b w:val="0"/>
          <w:bCs w:val="0"/>
          <w:sz w:val="32"/>
          <w:szCs w:val="32"/>
          <w:highlight w:val="none"/>
          <w:lang w:val="en-US" w:eastAsia="zh-CN"/>
        </w:rPr>
        <w:t>在</w:t>
      </w:r>
      <w:r>
        <w:rPr>
          <w:rFonts w:hint="eastAsia" w:ascii="仿宋_GB2312" w:hAnsi="仿宋_GB2312" w:eastAsia="仿宋_GB2312" w:cs="仿宋_GB2312"/>
          <w:bCs/>
          <w:color w:val="auto"/>
          <w:sz w:val="32"/>
          <w:szCs w:val="32"/>
          <w:highlight w:val="none"/>
          <w:lang w:val="en-US" w:eastAsia="zh-CN"/>
        </w:rPr>
        <w:t>一档</w:t>
      </w:r>
      <w:r>
        <w:rPr>
          <w:rFonts w:hint="eastAsia" w:ascii="CESI仿宋-GB2312" w:hAnsi="CESI仿宋-GB2312" w:eastAsia="CESI仿宋-GB2312" w:cs="CESI仿宋-GB2312"/>
          <w:b w:val="0"/>
          <w:bCs w:val="0"/>
          <w:sz w:val="32"/>
          <w:szCs w:val="32"/>
          <w:highlight w:val="none"/>
          <w:lang w:val="en-US" w:eastAsia="zh-CN"/>
        </w:rPr>
        <w:t>按人头付费可分配总额之外设置</w:t>
      </w:r>
      <w:r>
        <w:rPr>
          <w:rFonts w:hint="eastAsia" w:ascii="仿宋_GB2312" w:hAnsi="仿宋_GB2312" w:eastAsia="仿宋_GB2312" w:cs="仿宋_GB2312"/>
          <w:bCs/>
          <w:color w:val="auto"/>
          <w:sz w:val="32"/>
          <w:szCs w:val="32"/>
          <w:highlight w:val="none"/>
          <w:lang w:val="en-US" w:eastAsia="zh-CN"/>
        </w:rPr>
        <w:t>一档按人头付费</w:t>
      </w:r>
      <w:r>
        <w:rPr>
          <w:rFonts w:hint="eastAsia" w:ascii="CESI仿宋-GB2312" w:hAnsi="CESI仿宋-GB2312" w:eastAsia="CESI仿宋-GB2312" w:cs="CESI仿宋-GB2312"/>
          <w:b w:val="0"/>
          <w:bCs w:val="0"/>
          <w:sz w:val="32"/>
          <w:szCs w:val="32"/>
          <w:highlight w:val="none"/>
          <w:lang w:val="en-US" w:eastAsia="zh-CN"/>
        </w:rPr>
        <w:t>调节金，用于定点医疗机构</w:t>
      </w:r>
      <w:r>
        <w:rPr>
          <w:rFonts w:hint="eastAsia" w:ascii="仿宋_GB2312" w:hAnsi="仿宋_GB2312" w:eastAsia="仿宋_GB2312" w:cs="仿宋_GB2312"/>
          <w:bCs/>
          <w:color w:val="auto"/>
          <w:sz w:val="32"/>
          <w:szCs w:val="32"/>
          <w:highlight w:val="none"/>
          <w:lang w:val="en-US" w:eastAsia="zh-CN"/>
        </w:rPr>
        <w:t>一档按人头付费的</w:t>
      </w:r>
      <w:r>
        <w:rPr>
          <w:rFonts w:hint="eastAsia" w:ascii="CESI仿宋-GB2312" w:hAnsi="CESI仿宋-GB2312" w:eastAsia="CESI仿宋-GB2312" w:cs="CESI仿宋-GB2312"/>
          <w:b w:val="0"/>
          <w:bCs w:val="0"/>
          <w:sz w:val="32"/>
          <w:szCs w:val="32"/>
          <w:highlight w:val="none"/>
          <w:lang w:val="en-US" w:eastAsia="zh-CN"/>
        </w:rPr>
        <w:t>超支补偿，</w:t>
      </w:r>
      <w:r>
        <w:rPr>
          <w:rFonts w:hint="eastAsia" w:ascii="仿宋_GB2312" w:hAnsi="仿宋_GB2312" w:eastAsia="仿宋_GB2312" w:cs="仿宋_GB2312"/>
          <w:bCs/>
          <w:color w:val="auto"/>
          <w:sz w:val="32"/>
          <w:szCs w:val="32"/>
          <w:highlight w:val="none"/>
          <w:lang w:val="en-US" w:eastAsia="zh-CN"/>
        </w:rPr>
        <w:t>一档</w:t>
      </w:r>
      <w:r>
        <w:rPr>
          <w:rFonts w:hint="eastAsia" w:ascii="CESI仿宋-GB2312" w:hAnsi="CESI仿宋-GB2312" w:eastAsia="CESI仿宋-GB2312" w:cs="CESI仿宋-GB2312"/>
          <w:b w:val="0"/>
          <w:bCs w:val="0"/>
          <w:sz w:val="32"/>
          <w:szCs w:val="32"/>
          <w:highlight w:val="none"/>
          <w:lang w:val="en-US" w:eastAsia="zh-CN"/>
        </w:rPr>
        <w:t>调节金按照</w:t>
      </w:r>
      <w:r>
        <w:rPr>
          <w:rFonts w:hint="eastAsia" w:ascii="仿宋_GB2312" w:hAnsi="仿宋_GB2312" w:eastAsia="仿宋_GB2312" w:cs="仿宋_GB2312"/>
          <w:bCs/>
          <w:color w:val="auto"/>
          <w:sz w:val="32"/>
          <w:szCs w:val="32"/>
          <w:highlight w:val="none"/>
          <w:lang w:val="en-US" w:eastAsia="zh-CN"/>
        </w:rPr>
        <w:t>一档</w:t>
      </w:r>
      <w:r>
        <w:rPr>
          <w:rFonts w:hint="eastAsia" w:ascii="CESI仿宋-GB2312" w:hAnsi="CESI仿宋-GB2312" w:eastAsia="CESI仿宋-GB2312" w:cs="CESI仿宋-GB2312"/>
          <w:b w:val="0"/>
          <w:bCs w:val="0"/>
          <w:sz w:val="32"/>
          <w:szCs w:val="32"/>
          <w:highlight w:val="none"/>
          <w:lang w:val="en-US" w:eastAsia="zh-CN"/>
        </w:rPr>
        <w:t>按人头付费可分配总额的2%计入。</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bCs/>
          <w:color w:val="auto"/>
          <w:sz w:val="32"/>
          <w:szCs w:val="32"/>
          <w:highlight w:val="none"/>
          <w:lang w:eastAsia="zh-CN"/>
        </w:rPr>
        <w:t>月结算支付额度】定点医疗机</w:t>
      </w:r>
      <w:r>
        <w:rPr>
          <w:rFonts w:hint="eastAsia" w:ascii="仿宋_GB2312" w:hAnsi="仿宋_GB2312" w:eastAsia="仿宋_GB2312" w:cs="仿宋_GB2312"/>
          <w:color w:val="auto"/>
          <w:sz w:val="32"/>
          <w:szCs w:val="32"/>
          <w:highlight w:val="none"/>
          <w:lang w:eastAsia="zh-CN"/>
        </w:rPr>
        <w:t>构的</w:t>
      </w:r>
      <w:r>
        <w:rPr>
          <w:rFonts w:hint="eastAsia" w:ascii="仿宋_GB2312" w:hAnsi="仿宋_GB2312" w:eastAsia="仿宋_GB2312" w:cs="仿宋_GB2312"/>
          <w:bCs/>
          <w:color w:val="auto"/>
          <w:sz w:val="32"/>
          <w:szCs w:val="32"/>
          <w:highlight w:val="none"/>
          <w:lang w:val="en-US" w:eastAsia="zh-CN"/>
        </w:rPr>
        <w:t>一档按人头付费</w:t>
      </w:r>
      <w:r>
        <w:rPr>
          <w:rFonts w:hint="eastAsia" w:ascii="仿宋_GB2312" w:hAnsi="仿宋_GB2312" w:eastAsia="仿宋_GB2312" w:cs="仿宋_GB2312"/>
          <w:bCs/>
          <w:color w:val="auto"/>
          <w:sz w:val="32"/>
          <w:szCs w:val="32"/>
          <w:highlight w:val="none"/>
          <w:lang w:eastAsia="zh-CN"/>
        </w:rPr>
        <w:t>月结算支付额度</w:t>
      </w:r>
      <w:r>
        <w:rPr>
          <w:rFonts w:hint="eastAsia" w:ascii="仿宋_GB2312" w:hAnsi="仿宋_GB2312" w:eastAsia="仿宋_GB2312" w:cs="仿宋_GB2312"/>
          <w:color w:val="auto"/>
          <w:sz w:val="32"/>
          <w:szCs w:val="32"/>
          <w:highlight w:val="none"/>
          <w:lang w:eastAsia="zh-CN"/>
        </w:rPr>
        <w:t>按以下公式计算：</w:t>
      </w:r>
    </w:p>
    <w:p>
      <w:pPr>
        <w:keepNext w:val="0"/>
        <w:keepLines w:val="0"/>
        <w:pageBreakBefore w:val="0"/>
        <w:numPr>
          <w:ilvl w:val="0"/>
          <w:numId w:val="0"/>
        </w:numPr>
        <w:tabs>
          <w:tab w:val="left" w:pos="0"/>
        </w:tabs>
        <w:kinsoku/>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定点医疗机构的</w:t>
      </w:r>
      <w:r>
        <w:rPr>
          <w:rFonts w:hint="eastAsia" w:ascii="仿宋_GB2312" w:hAnsi="仿宋_GB2312" w:eastAsia="仿宋_GB2312" w:cs="仿宋_GB2312"/>
          <w:bCs/>
          <w:color w:val="auto"/>
          <w:sz w:val="32"/>
          <w:szCs w:val="32"/>
          <w:highlight w:val="none"/>
          <w:lang w:val="en-US" w:eastAsia="zh-CN"/>
        </w:rPr>
        <w:t>一档按人头付费</w:t>
      </w:r>
      <w:r>
        <w:rPr>
          <w:rFonts w:hint="eastAsia" w:ascii="仿宋_GB2312" w:hAnsi="仿宋_GB2312" w:eastAsia="仿宋_GB2312" w:cs="仿宋_GB2312"/>
          <w:bCs/>
          <w:color w:val="auto"/>
          <w:sz w:val="32"/>
          <w:szCs w:val="32"/>
          <w:highlight w:val="none"/>
          <w:lang w:eastAsia="zh-CN"/>
        </w:rPr>
        <w:t>月结算支付额度</w:t>
      </w:r>
      <w:r>
        <w:rPr>
          <w:rFonts w:hint="eastAsia" w:ascii="仿宋_GB2312" w:hAnsi="仿宋_GB2312" w:eastAsia="仿宋_GB2312" w:cs="仿宋_GB2312"/>
          <w:color w:val="auto"/>
          <w:sz w:val="32"/>
          <w:szCs w:val="32"/>
          <w:highlight w:val="none"/>
          <w:lang w:val="en-US" w:eastAsia="zh-CN"/>
        </w:rPr>
        <w:t xml:space="preserve">=定点医疗机构已绑定的一档参保人额度 + </w:t>
      </w:r>
      <w:r>
        <w:rPr>
          <w:rFonts w:hint="eastAsia" w:ascii="仿宋_GB2312" w:hAnsi="仿宋_GB2312" w:eastAsia="仿宋_GB2312" w:cs="仿宋_GB2312"/>
          <w:color w:val="auto"/>
          <w:sz w:val="32"/>
          <w:szCs w:val="32"/>
          <w:highlight w:val="none"/>
          <w:lang w:eastAsia="zh-CN"/>
        </w:rPr>
        <w:t>全市未绑定基层医疗机构</w:t>
      </w:r>
      <w:r>
        <w:rPr>
          <w:rFonts w:hint="eastAsia" w:ascii="仿宋_GB2312" w:hAnsi="仿宋_GB2312" w:eastAsia="仿宋_GB2312" w:cs="仿宋_GB2312"/>
          <w:color w:val="auto"/>
          <w:sz w:val="32"/>
          <w:szCs w:val="32"/>
          <w:highlight w:val="none"/>
          <w:lang w:val="en-US" w:eastAsia="zh-CN"/>
        </w:rPr>
        <w:t>的一档</w:t>
      </w:r>
      <w:r>
        <w:rPr>
          <w:rFonts w:hint="eastAsia" w:ascii="仿宋_GB2312" w:hAnsi="仿宋_GB2312" w:eastAsia="仿宋_GB2312" w:cs="仿宋_GB2312"/>
          <w:color w:val="auto"/>
          <w:sz w:val="32"/>
          <w:szCs w:val="32"/>
          <w:highlight w:val="none"/>
          <w:lang w:eastAsia="zh-CN"/>
        </w:rPr>
        <w:t>参保人</w:t>
      </w:r>
      <w:r>
        <w:rPr>
          <w:rFonts w:hint="eastAsia" w:ascii="仿宋_GB2312" w:hAnsi="仿宋_GB2312" w:eastAsia="仿宋_GB2312" w:cs="仿宋_GB2312"/>
          <w:color w:val="auto"/>
          <w:sz w:val="32"/>
          <w:szCs w:val="32"/>
          <w:highlight w:val="none"/>
          <w:lang w:val="en-US" w:eastAsia="zh-CN"/>
        </w:rPr>
        <w:t>额度</w:t>
      </w:r>
      <w:r>
        <w:rPr>
          <w:rFonts w:hint="eastAsia" w:ascii="仿宋_GB2312" w:hAnsi="仿宋_GB2312" w:eastAsia="仿宋_GB2312" w:cs="仿宋_GB2312"/>
          <w:color w:val="auto"/>
          <w:sz w:val="32"/>
          <w:szCs w:val="32"/>
          <w:highlight w:val="none"/>
          <w:lang w:eastAsia="zh-CN"/>
        </w:rPr>
        <w:t>分摊值。</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定点医疗机构已绑定的一档参保人额度=Σ(</w:t>
      </w:r>
      <w:r>
        <w:rPr>
          <w:rFonts w:hint="eastAsia" w:ascii="仿宋_GB2312" w:hAnsi="仿宋_GB2312" w:eastAsia="仿宋_GB2312" w:cs="仿宋_GB2312"/>
          <w:color w:val="auto"/>
          <w:sz w:val="32"/>
          <w:szCs w:val="32"/>
          <w:highlight w:val="none"/>
        </w:rPr>
        <w:t>当月定点医疗机构</w:t>
      </w:r>
      <w:r>
        <w:rPr>
          <w:rFonts w:hint="eastAsia" w:ascii="仿宋_GB2312" w:hAnsi="仿宋_GB2312" w:eastAsia="仿宋_GB2312" w:cs="仿宋_GB2312"/>
          <w:color w:val="auto"/>
          <w:sz w:val="32"/>
          <w:szCs w:val="32"/>
          <w:highlight w:val="none"/>
          <w:lang w:eastAsia="zh-CN"/>
        </w:rPr>
        <w:t>不同人群的</w:t>
      </w:r>
      <w:r>
        <w:rPr>
          <w:rFonts w:hint="eastAsia" w:ascii="仿宋_GB2312" w:hAnsi="仿宋_GB2312" w:eastAsia="仿宋_GB2312" w:cs="仿宋_GB2312"/>
          <w:color w:val="auto"/>
          <w:sz w:val="32"/>
          <w:szCs w:val="32"/>
          <w:highlight w:val="none"/>
        </w:rPr>
        <w:t>有效绑定</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rPr>
        <w:t>参保人数</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当月</w:t>
      </w:r>
      <w:r>
        <w:rPr>
          <w:rFonts w:hint="eastAsia" w:ascii="仿宋_GB2312" w:hAnsi="仿宋_GB2312" w:eastAsia="仿宋_GB2312" w:cs="仿宋_GB2312"/>
          <w:color w:val="auto"/>
          <w:sz w:val="32"/>
          <w:szCs w:val="32"/>
          <w:highlight w:val="none"/>
          <w:lang w:eastAsia="zh-CN"/>
        </w:rPr>
        <w:t>不同人群的</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rPr>
        <w:t>按人头付费</w:t>
      </w:r>
      <w:r>
        <w:rPr>
          <w:rFonts w:hint="eastAsia" w:ascii="仿宋_GB2312" w:hAnsi="仿宋_GB2312" w:eastAsia="仿宋_GB2312" w:cs="仿宋_GB2312"/>
          <w:color w:val="auto"/>
          <w:sz w:val="32"/>
          <w:szCs w:val="32"/>
          <w:highlight w:val="none"/>
          <w:lang w:eastAsia="zh-CN"/>
        </w:rPr>
        <w:t>定额</w:t>
      </w:r>
      <w:r>
        <w:rPr>
          <w:rFonts w:hint="eastAsia" w:ascii="仿宋_GB2312" w:hAnsi="仿宋_GB2312" w:eastAsia="仿宋_GB2312" w:cs="仿宋_GB2312"/>
          <w:color w:val="auto"/>
          <w:sz w:val="32"/>
          <w:szCs w:val="32"/>
          <w:highlight w:val="none"/>
        </w:rPr>
        <w:t>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全市未绑定基层医疗机构</w:t>
      </w:r>
      <w:r>
        <w:rPr>
          <w:rFonts w:hint="eastAsia" w:ascii="仿宋_GB2312" w:hAnsi="仿宋_GB2312" w:eastAsia="仿宋_GB2312" w:cs="仿宋_GB2312"/>
          <w:color w:val="auto"/>
          <w:sz w:val="32"/>
          <w:szCs w:val="32"/>
          <w:highlight w:val="none"/>
          <w:lang w:val="en-US" w:eastAsia="zh-CN"/>
        </w:rPr>
        <w:t>的一档</w:t>
      </w:r>
      <w:r>
        <w:rPr>
          <w:rFonts w:hint="eastAsia" w:ascii="仿宋_GB2312" w:hAnsi="仿宋_GB2312" w:eastAsia="仿宋_GB2312" w:cs="仿宋_GB2312"/>
          <w:color w:val="auto"/>
          <w:sz w:val="32"/>
          <w:szCs w:val="32"/>
          <w:highlight w:val="none"/>
          <w:lang w:eastAsia="zh-CN"/>
        </w:rPr>
        <w:t>参保人</w:t>
      </w:r>
      <w:r>
        <w:rPr>
          <w:rFonts w:hint="eastAsia" w:ascii="仿宋_GB2312" w:hAnsi="仿宋_GB2312" w:eastAsia="仿宋_GB2312" w:cs="仿宋_GB2312"/>
          <w:color w:val="auto"/>
          <w:sz w:val="32"/>
          <w:szCs w:val="32"/>
          <w:highlight w:val="none"/>
          <w:lang w:val="en-US" w:eastAsia="zh-CN"/>
        </w:rPr>
        <w:t>额度</w:t>
      </w:r>
      <w:r>
        <w:rPr>
          <w:rFonts w:hint="eastAsia" w:ascii="仿宋_GB2312" w:hAnsi="仿宋_GB2312" w:eastAsia="仿宋_GB2312" w:cs="仿宋_GB2312"/>
          <w:color w:val="auto"/>
          <w:sz w:val="32"/>
          <w:szCs w:val="32"/>
          <w:highlight w:val="none"/>
          <w:lang w:eastAsia="zh-CN"/>
        </w:rPr>
        <w:t>分摊值</w:t>
      </w:r>
      <w:r>
        <w:rPr>
          <w:rFonts w:hint="eastAsia" w:ascii="仿宋_GB2312" w:hAnsi="仿宋_GB2312" w:eastAsia="仿宋_GB2312" w:cs="仿宋_GB2312"/>
          <w:color w:val="auto"/>
          <w:sz w:val="32"/>
          <w:szCs w:val="32"/>
          <w:highlight w:val="none"/>
          <w:lang w:val="en-US" w:eastAsia="zh-CN"/>
        </w:rPr>
        <w:t xml:space="preserve"> = Σ(当月</w:t>
      </w:r>
      <w:r>
        <w:rPr>
          <w:rFonts w:hint="eastAsia" w:ascii="仿宋_GB2312" w:hAnsi="仿宋_GB2312" w:eastAsia="仿宋_GB2312" w:cs="仿宋_GB2312"/>
          <w:color w:val="auto"/>
          <w:sz w:val="32"/>
          <w:szCs w:val="32"/>
          <w:highlight w:val="none"/>
          <w:lang w:eastAsia="zh-CN"/>
        </w:rPr>
        <w:t>未绑定基层医疗机构不同人群的</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参保人数</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当月</w:t>
      </w:r>
      <w:r>
        <w:rPr>
          <w:rFonts w:hint="eastAsia" w:ascii="仿宋_GB2312" w:hAnsi="仿宋_GB2312" w:eastAsia="仿宋_GB2312" w:cs="仿宋_GB2312"/>
          <w:color w:val="auto"/>
          <w:sz w:val="32"/>
          <w:szCs w:val="32"/>
          <w:highlight w:val="none"/>
          <w:lang w:eastAsia="zh-CN"/>
        </w:rPr>
        <w:t>不同人群的</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rPr>
        <w:t>按人头付费标准</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医疗机构绑定权重占比</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医疗机构绑定权重占比=当月定点医疗机构有效绑定的一档参保人</w:t>
      </w:r>
      <w:r>
        <w:rPr>
          <w:rFonts w:hint="eastAsia" w:ascii="仿宋_GB2312" w:hAnsi="仿宋_GB2312" w:eastAsia="仿宋_GB2312" w:cs="仿宋_GB2312"/>
          <w:i w:val="0"/>
          <w:caps w:val="0"/>
          <w:color w:val="auto"/>
          <w:spacing w:val="0"/>
          <w:sz w:val="32"/>
          <w:szCs w:val="32"/>
          <w:highlight w:val="none"/>
          <w:lang w:val="en-US" w:eastAsia="zh-CN"/>
        </w:rPr>
        <w:t>数</w:t>
      </w:r>
      <w:r>
        <w:rPr>
          <w:rFonts w:hint="eastAsia" w:ascii="仿宋_GB2312" w:hAnsi="仿宋_GB2312" w:eastAsia="仿宋_GB2312" w:cs="仿宋_GB2312"/>
          <w:color w:val="auto"/>
          <w:sz w:val="32"/>
          <w:szCs w:val="32"/>
          <w:highlight w:val="none"/>
          <w:lang w:val="en-US" w:eastAsia="zh-CN"/>
        </w:rPr>
        <w:t>/ 全市定点医疗机构有效绑定的一档参保人数</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 100%</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eastAsia"/>
          <w:highlight w:val="none"/>
        </w:rPr>
      </w:pPr>
      <w:r>
        <w:rPr>
          <w:rFonts w:hint="eastAsia" w:ascii="仿宋_GB2312" w:hAnsi="仿宋_GB2312" w:eastAsia="仿宋_GB2312" w:cs="仿宋_GB2312"/>
          <w:bCs/>
          <w:color w:val="auto"/>
          <w:sz w:val="32"/>
          <w:szCs w:val="32"/>
          <w:highlight w:val="none"/>
          <w:lang w:eastAsia="zh-CN"/>
        </w:rPr>
        <w:t>【月度结算】</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bCs/>
          <w:color w:val="auto"/>
          <w:sz w:val="32"/>
          <w:szCs w:val="32"/>
          <w:highlight w:val="none"/>
          <w:lang w:eastAsia="zh-CN"/>
        </w:rPr>
        <w:t>按人头付费的</w:t>
      </w:r>
      <w:r>
        <w:rPr>
          <w:rFonts w:hint="eastAsia" w:eastAsia="仿宋_GB2312"/>
          <w:sz w:val="32"/>
          <w:highlight w:val="none"/>
        </w:rPr>
        <w:t>月预结算费用</w:t>
      </w:r>
      <w:r>
        <w:rPr>
          <w:rFonts w:hint="eastAsia" w:ascii="仿宋_GB2312" w:hAnsi="仿宋_GB2312" w:eastAsia="仿宋_GB2312" w:cs="仿宋_GB2312"/>
          <w:color w:val="auto"/>
          <w:sz w:val="32"/>
          <w:szCs w:val="32"/>
          <w:highlight w:val="none"/>
        </w:rPr>
        <w:t>为定点医疗机构当月</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rPr>
        <w:t>按人头付费的门诊统筹记账费用与</w:t>
      </w:r>
      <w:r>
        <w:rPr>
          <w:rFonts w:hint="eastAsia" w:ascii="仿宋_GB2312" w:hAnsi="仿宋_GB2312" w:eastAsia="仿宋_GB2312" w:cs="仿宋_GB2312"/>
          <w:bCs/>
          <w:color w:val="auto"/>
          <w:sz w:val="32"/>
          <w:szCs w:val="32"/>
          <w:highlight w:val="none"/>
          <w:lang w:val="en-US" w:eastAsia="zh-CN"/>
        </w:rPr>
        <w:t>一档按人头付费的</w:t>
      </w:r>
      <w:r>
        <w:rPr>
          <w:rFonts w:hint="eastAsia" w:ascii="仿宋_GB2312" w:hAnsi="仿宋_GB2312" w:eastAsia="仿宋_GB2312" w:cs="仿宋_GB2312"/>
          <w:color w:val="auto"/>
          <w:sz w:val="32"/>
          <w:szCs w:val="32"/>
          <w:highlight w:val="none"/>
        </w:rPr>
        <w:t>月结算支付额度之间的低值。当月按人头付费的</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rPr>
        <w:t>门诊统筹记账费用超出</w:t>
      </w:r>
      <w:r>
        <w:rPr>
          <w:rFonts w:hint="eastAsia" w:ascii="仿宋_GB2312" w:hAnsi="仿宋_GB2312" w:eastAsia="仿宋_GB2312" w:cs="仿宋_GB2312"/>
          <w:bCs/>
          <w:color w:val="auto"/>
          <w:sz w:val="32"/>
          <w:szCs w:val="32"/>
          <w:highlight w:val="none"/>
          <w:lang w:val="en-US" w:eastAsia="zh-CN"/>
        </w:rPr>
        <w:t>一档按人头付费的</w:t>
      </w:r>
      <w:r>
        <w:rPr>
          <w:rFonts w:hint="eastAsia" w:ascii="仿宋_GB2312" w:hAnsi="仿宋_GB2312" w:eastAsia="仿宋_GB2312" w:cs="仿宋_GB2312"/>
          <w:color w:val="auto"/>
          <w:sz w:val="32"/>
          <w:szCs w:val="32"/>
          <w:highlight w:val="none"/>
        </w:rPr>
        <w:t>月结算支付额度部分纳入</w:t>
      </w:r>
      <w:r>
        <w:rPr>
          <w:rFonts w:hint="eastAsia" w:ascii="仿宋_GB2312" w:hAnsi="仿宋_GB2312" w:eastAsia="仿宋_GB2312" w:cs="仿宋_GB2312"/>
          <w:color w:val="auto"/>
          <w:sz w:val="32"/>
          <w:szCs w:val="32"/>
          <w:highlight w:val="none"/>
          <w:lang w:eastAsia="zh-CN"/>
        </w:rPr>
        <w:t>年度清算。</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eastAsia"/>
          <w:highlight w:val="none"/>
        </w:rPr>
      </w:pPr>
      <w:r>
        <w:rPr>
          <w:rFonts w:hint="eastAsia" w:ascii="仿宋_GB2312" w:hAnsi="仿宋_GB2312" w:eastAsia="仿宋_GB2312" w:cs="仿宋_GB2312"/>
          <w:color w:val="auto"/>
          <w:sz w:val="32"/>
          <w:szCs w:val="32"/>
          <w:highlight w:val="none"/>
          <w:lang w:eastAsia="zh-CN"/>
        </w:rPr>
        <w:t>【年度清算】市医疗保障经办机构对年度内</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按人头付费的医保费用进行清算。定点医疗机构</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按人头付费的年度支付额度为年度内</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按人头付费的各月结算支付额度之和。定点医疗机构当年</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按人头付费的门诊统筹记账费用与当年</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按人头付费的年度支付额度的比值为基金使用率。</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Cs/>
          <w:color w:val="auto"/>
          <w:sz w:val="32"/>
          <w:szCs w:val="32"/>
          <w:highlight w:val="none"/>
          <w:lang w:eastAsia="zh-CN"/>
        </w:rPr>
        <w:t>【结余留用】</w:t>
      </w:r>
      <w:r>
        <w:rPr>
          <w:rFonts w:hint="eastAsia" w:ascii="仿宋_GB2312" w:hAnsi="仿宋_GB2312" w:eastAsia="仿宋_GB2312" w:cs="仿宋_GB2312"/>
          <w:color w:val="auto"/>
          <w:sz w:val="32"/>
          <w:szCs w:val="32"/>
          <w:highlight w:val="none"/>
          <w:lang w:eastAsia="zh-CN"/>
        </w:rPr>
        <w:t>基金使用率</w:t>
      </w:r>
      <w:r>
        <w:rPr>
          <w:rFonts w:hint="eastAsia"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eastAsia="zh-CN"/>
        </w:rPr>
        <w:t>100%以下时，市医疗保障经办机构拨付定点医疗机构当年</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按人头付费的的门诊统筹记账费用与当年月结应付费用累加值的差额后，按</w:t>
      </w:r>
      <w:r>
        <w:rPr>
          <w:rFonts w:hint="eastAsia" w:eastAsia="仿宋_GB2312" w:cs="仿宋_GB2312"/>
          <w:color w:val="auto"/>
          <w:sz w:val="32"/>
          <w:szCs w:val="32"/>
          <w:highlight w:val="none"/>
          <w:lang w:eastAsia="zh-CN"/>
        </w:rPr>
        <w:t>下列</w:t>
      </w:r>
      <w:r>
        <w:rPr>
          <w:rFonts w:hint="eastAsia" w:ascii="仿宋_GB2312" w:hAnsi="仿宋_GB2312" w:eastAsia="仿宋_GB2312" w:cs="仿宋_GB2312"/>
          <w:color w:val="auto"/>
          <w:sz w:val="32"/>
          <w:szCs w:val="32"/>
          <w:highlight w:val="none"/>
          <w:lang w:eastAsia="zh-CN"/>
        </w:rPr>
        <w:t>规定核算并拨付结余留用资金</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基金使用率在</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0%以下的,结余留用比例为0；</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基金使用率</w:t>
      </w:r>
      <w:r>
        <w:rPr>
          <w:rFonts w:hint="eastAsia" w:ascii="仿宋_GB2312" w:hAnsi="仿宋_GB2312" w:eastAsia="仿宋_GB2312" w:cs="仿宋_GB2312"/>
          <w:color w:val="auto"/>
          <w:sz w:val="32"/>
          <w:szCs w:val="32"/>
          <w:highlight w:val="none"/>
          <w:lang w:val="en-US" w:eastAsia="zh-CN"/>
        </w:rPr>
        <w:t>超过7</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且在90</w:t>
      </w:r>
      <w:r>
        <w:rPr>
          <w:rFonts w:hint="eastAsia" w:ascii="仿宋_GB2312" w:hAnsi="仿宋_GB2312" w:eastAsia="仿宋_GB2312" w:cs="仿宋_GB2312"/>
          <w:color w:val="auto"/>
          <w:sz w:val="32"/>
          <w:szCs w:val="32"/>
          <w:highlight w:val="none"/>
        </w:rPr>
        <w:t>%以下的，结余留用比例根据基金使用率的增大依次增大,当基金使用率为</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%时, 结余留用比例达到最高值10%。具体计算公式为：结余留用比例=10%-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×(基金使用率-</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基金使用率</w:t>
      </w:r>
      <w:r>
        <w:rPr>
          <w:rFonts w:hint="eastAsia" w:ascii="仿宋_GB2312" w:hAnsi="仿宋_GB2312" w:eastAsia="仿宋_GB2312" w:cs="仿宋_GB2312"/>
          <w:color w:val="auto"/>
          <w:sz w:val="32"/>
          <w:szCs w:val="32"/>
          <w:highlight w:val="none"/>
          <w:lang w:val="en-US" w:eastAsia="zh-CN"/>
        </w:rPr>
        <w:t>超过9</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%且在</w:t>
      </w:r>
      <w:r>
        <w:rPr>
          <w:rFonts w:hint="eastAsia" w:ascii="仿宋_GB2312" w:hAnsi="仿宋_GB2312" w:eastAsia="仿宋_GB2312" w:cs="仿宋_GB2312"/>
          <w:color w:val="auto"/>
          <w:sz w:val="32"/>
          <w:szCs w:val="32"/>
          <w:highlight w:val="none"/>
        </w:rPr>
        <w:t>100%以下的，结余留用比例根据基金使用率的增大依次减小，具体计算公式为：结余留用比例=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1-基金使用率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定点医疗机构</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w:t>
      </w:r>
      <w:r>
        <w:rPr>
          <w:rFonts w:hint="eastAsia" w:ascii="仿宋_GB2312" w:hAnsi="仿宋_GB2312" w:eastAsia="仿宋_GB2312" w:cs="仿宋_GB2312"/>
          <w:color w:val="auto"/>
          <w:sz w:val="32"/>
          <w:szCs w:val="32"/>
          <w:highlight w:val="none"/>
        </w:rPr>
        <w:t>结余留用金额等于其</w:t>
      </w:r>
      <w:r>
        <w:rPr>
          <w:rFonts w:hint="eastAsia" w:ascii="仿宋_GB2312" w:hAnsi="仿宋_GB2312" w:eastAsia="仿宋_GB2312" w:cs="仿宋_GB2312"/>
          <w:color w:val="auto"/>
          <w:sz w:val="32"/>
          <w:szCs w:val="32"/>
          <w:highlight w:val="none"/>
          <w:lang w:val="en-US" w:eastAsia="zh-CN"/>
        </w:rPr>
        <w:t>一档</w:t>
      </w:r>
      <w:r>
        <w:rPr>
          <w:rFonts w:hint="eastAsia" w:ascii="仿宋_GB2312" w:hAnsi="仿宋_GB2312" w:eastAsia="仿宋_GB2312" w:cs="仿宋_GB2312"/>
          <w:color w:val="auto"/>
          <w:sz w:val="32"/>
          <w:szCs w:val="32"/>
          <w:highlight w:val="none"/>
          <w:lang w:eastAsia="zh-CN"/>
        </w:rPr>
        <w:t>按人头付费的年度支付额度</w:t>
      </w:r>
      <w:r>
        <w:rPr>
          <w:rFonts w:hint="eastAsia" w:ascii="仿宋_GB2312" w:hAnsi="仿宋_GB2312" w:eastAsia="仿宋_GB2312" w:cs="仿宋_GB2312"/>
          <w:color w:val="auto"/>
          <w:sz w:val="32"/>
          <w:szCs w:val="32"/>
          <w:highlight w:val="none"/>
        </w:rPr>
        <w:t>与结余留用比例的乘积。</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【超支补偿】当基金使用率超过</w:t>
      </w:r>
      <w:r>
        <w:rPr>
          <w:rFonts w:hint="eastAsia" w:ascii="仿宋_GB2312" w:hAnsi="仿宋_GB2312" w:eastAsia="仿宋_GB2312" w:cs="仿宋_GB2312"/>
          <w:color w:val="auto"/>
          <w:sz w:val="32"/>
          <w:szCs w:val="32"/>
          <w:highlight w:val="none"/>
          <w:lang w:val="en-US" w:eastAsia="zh-CN"/>
        </w:rPr>
        <w:t>100%时，需向医疗机构拨付</w:t>
      </w:r>
      <w:r>
        <w:rPr>
          <w:rFonts w:hint="eastAsia" w:ascii="仿宋_GB2312" w:hAnsi="仿宋_GB2312" w:eastAsia="仿宋_GB2312" w:cs="仿宋_GB2312"/>
          <w:color w:val="auto"/>
          <w:sz w:val="32"/>
          <w:szCs w:val="32"/>
          <w:highlight w:val="none"/>
          <w:lang w:eastAsia="zh-CN"/>
        </w:rPr>
        <w:t>超支补偿费用，超支补偿费用</w:t>
      </w:r>
      <w:r>
        <w:rPr>
          <w:rFonts w:hint="eastAsia" w:ascii="仿宋_GB2312" w:hAnsi="仿宋_GB2312" w:eastAsia="仿宋_GB2312" w:cs="仿宋_GB2312"/>
          <w:color w:val="auto"/>
          <w:sz w:val="32"/>
          <w:szCs w:val="32"/>
          <w:highlight w:val="none"/>
          <w:lang w:val="en-US" w:eastAsia="zh-CN"/>
        </w:rPr>
        <w:t>优先由一档</w:t>
      </w:r>
      <w:r>
        <w:rPr>
          <w:rFonts w:hint="eastAsia" w:ascii="仿宋_GB2312" w:hAnsi="仿宋_GB2312" w:eastAsia="仿宋_GB2312" w:cs="仿宋_GB2312"/>
          <w:color w:val="auto"/>
          <w:sz w:val="32"/>
          <w:szCs w:val="32"/>
          <w:highlight w:val="none"/>
          <w:lang w:eastAsia="zh-CN"/>
        </w:rPr>
        <w:t>按人头付费</w:t>
      </w:r>
      <w:r>
        <w:rPr>
          <w:rFonts w:hint="eastAsia" w:ascii="仿宋_GB2312" w:hAnsi="仿宋_GB2312" w:eastAsia="仿宋_GB2312" w:cs="仿宋_GB2312"/>
          <w:color w:val="auto"/>
          <w:sz w:val="32"/>
          <w:szCs w:val="32"/>
          <w:highlight w:val="none"/>
          <w:lang w:val="en-US" w:eastAsia="zh-CN"/>
        </w:rPr>
        <w:t>年度可分配总额剩余部分予以支付，不足以支付的，再由一档</w:t>
      </w:r>
      <w:r>
        <w:rPr>
          <w:rFonts w:hint="eastAsia" w:ascii="仿宋_GB2312" w:hAnsi="仿宋_GB2312" w:eastAsia="仿宋_GB2312" w:cs="仿宋_GB2312"/>
          <w:color w:val="auto"/>
          <w:sz w:val="32"/>
          <w:szCs w:val="32"/>
          <w:highlight w:val="none"/>
          <w:lang w:eastAsia="zh-CN"/>
        </w:rPr>
        <w:t>按人头付费</w:t>
      </w:r>
      <w:r>
        <w:rPr>
          <w:rFonts w:hint="eastAsia" w:ascii="仿宋_GB2312" w:hAnsi="仿宋_GB2312" w:eastAsia="仿宋_GB2312" w:cs="仿宋_GB2312"/>
          <w:color w:val="auto"/>
          <w:sz w:val="32"/>
          <w:szCs w:val="32"/>
          <w:highlight w:val="none"/>
          <w:lang w:val="en-US" w:eastAsia="zh-CN"/>
        </w:rPr>
        <w:t>调节金支付，仍不足以支付的，根据医疗机构的超支补偿金额按比例分配。</w:t>
      </w:r>
      <w:r>
        <w:rPr>
          <w:rFonts w:hint="eastAsia" w:ascii="仿宋_GB2312" w:hAnsi="仿宋_GB2312" w:eastAsia="仿宋_GB2312" w:cs="仿宋_GB2312"/>
          <w:color w:val="auto"/>
          <w:sz w:val="32"/>
          <w:szCs w:val="32"/>
          <w:highlight w:val="none"/>
          <w:lang w:eastAsia="zh-CN"/>
        </w:rPr>
        <w:t>超支补偿金额</w:t>
      </w:r>
      <w:r>
        <w:rPr>
          <w:rFonts w:hint="eastAsia" w:ascii="仿宋_GB2312" w:hAnsi="仿宋_GB2312" w:eastAsia="仿宋_GB2312" w:cs="仿宋_GB2312"/>
          <w:color w:val="auto"/>
          <w:sz w:val="32"/>
          <w:szCs w:val="32"/>
          <w:highlight w:val="none"/>
        </w:rPr>
        <w:t>按照以下规定核算：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超标在</w:t>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以内的部分补偿90%；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超过10%且在20%以内的部分补偿80%；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超过20%且在30%以内的部分补偿70%；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超过30%且在40%以内的部分补偿60%；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超过30%且在40%以内的部分补偿50%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超过50%的部分不补偿。</w:t>
      </w:r>
    </w:p>
    <w:p>
      <w:pPr>
        <w:keepNext w:val="0"/>
        <w:keepLines w:val="0"/>
        <w:pageBreakBefore w:val="0"/>
        <w:numPr>
          <w:ilvl w:val="255"/>
          <w:numId w:val="0"/>
        </w:numPr>
        <w:kinsoku/>
        <w:wordWrap/>
        <w:overflowPunct/>
        <w:topLinePunct w:val="0"/>
        <w:bidi w:val="0"/>
        <w:adjustRightInd/>
        <w:snapToGrid/>
        <w:spacing w:line="560" w:lineRule="exact"/>
        <w:jc w:val="center"/>
        <w:textAlignment w:val="auto"/>
        <w:outlineLvl w:val="1"/>
        <w:rPr>
          <w:rFonts w:hint="eastAsia" w:ascii="黑体" w:hAnsi="黑体" w:eastAsia="黑体" w:cs="黑体"/>
          <w:color w:val="auto"/>
          <w:sz w:val="32"/>
          <w:szCs w:val="32"/>
          <w:highlight w:val="none"/>
        </w:rPr>
      </w:pPr>
    </w:p>
    <w:p>
      <w:pPr>
        <w:keepNext w:val="0"/>
        <w:keepLines w:val="0"/>
        <w:pageBreakBefore w:val="0"/>
        <w:numPr>
          <w:ilvl w:val="255"/>
          <w:numId w:val="0"/>
        </w:numPr>
        <w:kinsoku/>
        <w:wordWrap/>
        <w:overflowPunct/>
        <w:topLinePunct w:val="0"/>
        <w:bidi w:val="0"/>
        <w:adjustRightInd/>
        <w:snapToGrid/>
        <w:spacing w:line="560" w:lineRule="exact"/>
        <w:jc w:val="center"/>
        <w:textAlignment w:val="auto"/>
        <w:outlineLvl w:val="1"/>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第三章 职工二档、居民医保参保人普通门诊医疗费用结算</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bCs/>
          <w:color w:val="auto"/>
          <w:sz w:val="32"/>
          <w:szCs w:val="32"/>
          <w:highlight w:val="none"/>
          <w:lang w:eastAsia="zh-CN"/>
        </w:rPr>
        <w:t>【实行按人头付费</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 xml:space="preserve"> 基本医疗保险职工二档、居民医保（</w:t>
      </w:r>
      <w:r>
        <w:rPr>
          <w:rFonts w:hint="eastAsia" w:ascii="仿宋_GB2312" w:hAnsi="仿宋_GB2312" w:eastAsia="仿宋_GB2312" w:cs="仿宋_GB2312"/>
          <w:bCs/>
          <w:color w:val="auto"/>
          <w:sz w:val="32"/>
          <w:szCs w:val="32"/>
          <w:highlight w:val="none"/>
          <w:lang w:val="en-US" w:eastAsia="zh-CN"/>
        </w:rPr>
        <w:t>以下统称二档</w:t>
      </w:r>
      <w:r>
        <w:rPr>
          <w:rFonts w:hint="eastAsia" w:ascii="仿宋_GB2312" w:hAnsi="仿宋_GB2312" w:eastAsia="仿宋_GB2312" w:cs="仿宋_GB2312"/>
          <w:bCs/>
          <w:color w:val="auto"/>
          <w:sz w:val="32"/>
          <w:szCs w:val="32"/>
          <w:highlight w:val="none"/>
          <w:lang w:eastAsia="zh-CN"/>
        </w:rPr>
        <w:t>）参保人在选定的医疗机构发生的普通门诊医疗费用实行按人头付费。</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eastAsia"/>
          <w:highlight w:val="none"/>
        </w:rPr>
      </w:pPr>
      <w:r>
        <w:rPr>
          <w:rFonts w:hint="eastAsia" w:ascii="黑体" w:hAnsi="黑体" w:eastAsia="黑体" w:cs="黑体"/>
          <w:color w:val="auto"/>
          <w:sz w:val="32"/>
          <w:szCs w:val="32"/>
          <w:highlight w:val="none"/>
        </w:rPr>
        <w:t>【</w:t>
      </w:r>
      <w:r>
        <w:rPr>
          <w:rFonts w:hint="eastAsia" w:ascii="仿宋_GB2312" w:hAnsi="仿宋_GB2312" w:eastAsia="仿宋_GB2312" w:cs="仿宋_GB2312"/>
          <w:bCs/>
          <w:color w:val="auto"/>
          <w:sz w:val="32"/>
          <w:szCs w:val="32"/>
          <w:highlight w:val="none"/>
        </w:rPr>
        <w:t>按人头付费</w:t>
      </w:r>
      <w:r>
        <w:rPr>
          <w:rFonts w:hint="eastAsia" w:ascii="仿宋_GB2312" w:hAnsi="仿宋_GB2312" w:eastAsia="仿宋_GB2312" w:cs="仿宋_GB2312"/>
          <w:bCs/>
          <w:color w:val="auto"/>
          <w:sz w:val="32"/>
          <w:szCs w:val="32"/>
          <w:highlight w:val="none"/>
          <w:lang w:eastAsia="zh-CN"/>
        </w:rPr>
        <w:t>定额</w:t>
      </w:r>
      <w:r>
        <w:rPr>
          <w:rFonts w:hint="eastAsia" w:ascii="仿宋_GB2312" w:hAnsi="仿宋_GB2312" w:eastAsia="仿宋_GB2312" w:cs="仿宋_GB2312"/>
          <w:bCs/>
          <w:color w:val="auto"/>
          <w:sz w:val="32"/>
          <w:szCs w:val="32"/>
          <w:highlight w:val="none"/>
        </w:rPr>
        <w:t>标准】市医疗保障行政部门根据</w:t>
      </w:r>
      <w:r>
        <w:rPr>
          <w:rFonts w:hint="eastAsia" w:ascii="仿宋_GB2312" w:hAnsi="仿宋_GB2312" w:eastAsia="仿宋_GB2312" w:cs="仿宋_GB2312"/>
          <w:bCs/>
          <w:color w:val="auto"/>
          <w:sz w:val="32"/>
          <w:szCs w:val="32"/>
          <w:highlight w:val="none"/>
          <w:lang w:val="en-US" w:eastAsia="zh-CN"/>
        </w:rPr>
        <w:t>二档</w:t>
      </w:r>
      <w:r>
        <w:rPr>
          <w:rFonts w:hint="eastAsia" w:ascii="仿宋_GB2312" w:hAnsi="仿宋_GB2312" w:eastAsia="仿宋_GB2312" w:cs="仿宋_GB2312"/>
          <w:bCs/>
          <w:color w:val="auto"/>
          <w:sz w:val="32"/>
          <w:szCs w:val="32"/>
          <w:highlight w:val="none"/>
          <w:lang w:eastAsia="zh-CN"/>
        </w:rPr>
        <w:t>参保人</w:t>
      </w:r>
      <w:r>
        <w:rPr>
          <w:rFonts w:hint="eastAsia" w:ascii="仿宋_GB2312" w:hAnsi="仿宋_GB2312" w:eastAsia="仿宋_GB2312" w:cs="仿宋_GB2312"/>
          <w:bCs/>
          <w:color w:val="auto"/>
          <w:sz w:val="32"/>
          <w:szCs w:val="32"/>
          <w:highlight w:val="none"/>
          <w:lang w:val="en-US" w:eastAsia="zh-CN"/>
        </w:rPr>
        <w:t>在</w:t>
      </w:r>
      <w:r>
        <w:rPr>
          <w:rFonts w:hint="eastAsia" w:ascii="仿宋_GB2312" w:hAnsi="仿宋_GB2312" w:eastAsia="仿宋_GB2312" w:cs="仿宋_GB2312"/>
          <w:bCs/>
          <w:color w:val="auto"/>
          <w:sz w:val="32"/>
          <w:szCs w:val="32"/>
          <w:highlight w:val="none"/>
        </w:rPr>
        <w:t>全市定点医疗机构</w:t>
      </w:r>
      <w:r>
        <w:rPr>
          <w:rFonts w:hint="eastAsia" w:ascii="仿宋_GB2312" w:hAnsi="仿宋_GB2312" w:eastAsia="仿宋_GB2312" w:cs="仿宋_GB2312"/>
          <w:bCs/>
          <w:color w:val="auto"/>
          <w:sz w:val="32"/>
          <w:szCs w:val="32"/>
          <w:highlight w:val="none"/>
          <w:lang w:val="en-US" w:eastAsia="zh-CN"/>
        </w:rPr>
        <w:t>上一年度</w:t>
      </w:r>
      <w:r>
        <w:rPr>
          <w:rFonts w:hint="eastAsia" w:ascii="仿宋_GB2312" w:hAnsi="仿宋_GB2312" w:eastAsia="仿宋_GB2312" w:cs="仿宋_GB2312"/>
          <w:bCs/>
          <w:color w:val="auto"/>
          <w:sz w:val="32"/>
          <w:szCs w:val="32"/>
          <w:highlight w:val="none"/>
          <w:lang w:eastAsia="zh-CN"/>
        </w:rPr>
        <w:t>的</w:t>
      </w:r>
      <w:r>
        <w:rPr>
          <w:rFonts w:hint="eastAsia" w:ascii="仿宋_GB2312" w:hAnsi="仿宋_GB2312" w:eastAsia="仿宋_GB2312" w:cs="仿宋_GB2312"/>
          <w:bCs/>
          <w:color w:val="auto"/>
          <w:sz w:val="32"/>
          <w:szCs w:val="32"/>
          <w:highlight w:val="none"/>
        </w:rPr>
        <w:t>普通门诊统筹记账费用水平</w:t>
      </w:r>
      <w:r>
        <w:rPr>
          <w:rFonts w:hint="eastAsia" w:ascii="仿宋_GB2312" w:hAnsi="仿宋_GB2312" w:eastAsia="仿宋_GB2312" w:cs="仿宋_GB2312"/>
          <w:bCs/>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重大政策调整变化情况</w:t>
      </w:r>
      <w:r>
        <w:rPr>
          <w:rFonts w:hint="eastAsia" w:ascii="仿宋_GB2312" w:hAnsi="仿宋_GB2312" w:eastAsia="仿宋_GB2312" w:cs="仿宋_GB2312"/>
          <w:color w:val="auto"/>
          <w:sz w:val="32"/>
          <w:szCs w:val="32"/>
          <w:highlight w:val="none"/>
          <w:lang w:val="en-US" w:eastAsia="zh-CN"/>
        </w:rPr>
        <w:t>等因素，核定二档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color w:val="auto"/>
          <w:sz w:val="32"/>
          <w:szCs w:val="32"/>
          <w:highlight w:val="none"/>
        </w:rPr>
        <w:t>月定额标准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lang w:val="en-US" w:eastAsia="zh-CN"/>
        </w:rPr>
        <w:t>档</w:t>
      </w:r>
      <w:r>
        <w:rPr>
          <w:rFonts w:hint="eastAsia" w:ascii="仿宋_GB2312" w:hAnsi="仿宋_GB2312" w:eastAsia="仿宋_GB2312" w:cs="仿宋_GB2312"/>
          <w:bCs/>
          <w:color w:val="auto"/>
          <w:sz w:val="32"/>
          <w:szCs w:val="32"/>
          <w:highlight w:val="none"/>
        </w:rPr>
        <w:t>按人头付费</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rPr>
        <w:t>定额标准</w:t>
      </w:r>
      <w:r>
        <w:rPr>
          <w:rFonts w:hint="eastAsia" w:ascii="仿宋_GB2312" w:hAnsi="仿宋_GB2312" w:eastAsia="仿宋_GB2312" w:cs="仿宋_GB2312"/>
          <w:bCs/>
          <w:color w:val="auto"/>
          <w:sz w:val="32"/>
          <w:szCs w:val="32"/>
          <w:highlight w:val="none"/>
          <w:lang w:eastAsia="zh-CN"/>
        </w:rPr>
        <w:t>为月定额标准的</w:t>
      </w:r>
      <w:r>
        <w:rPr>
          <w:rFonts w:hint="eastAsia" w:ascii="仿宋_GB2312" w:hAnsi="仿宋_GB2312" w:eastAsia="仿宋_GB2312" w:cs="仿宋_GB2312"/>
          <w:bCs/>
          <w:color w:val="auto"/>
          <w:sz w:val="32"/>
          <w:szCs w:val="32"/>
          <w:highlight w:val="none"/>
          <w:lang w:val="en-US" w:eastAsia="zh-CN"/>
        </w:rPr>
        <w:t>12倍，</w:t>
      </w:r>
      <w:r>
        <w:rPr>
          <w:rFonts w:hint="eastAsia" w:ascii="仿宋_GB2312" w:hAnsi="仿宋_GB2312" w:eastAsia="仿宋_GB2312" w:cs="仿宋_GB2312"/>
          <w:bCs/>
          <w:color w:val="auto"/>
          <w:sz w:val="32"/>
          <w:szCs w:val="32"/>
          <w:highlight w:val="none"/>
        </w:rPr>
        <w:t>具体标准另行公布</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【可分配总额及调节金】</w:t>
      </w:r>
      <w:r>
        <w:rPr>
          <w:rFonts w:hint="eastAsia" w:ascii="仿宋_GB2312" w:hAnsi="仿宋_GB2312" w:eastAsia="仿宋_GB2312" w:cs="仿宋_GB2312"/>
          <w:bCs/>
          <w:color w:val="auto"/>
          <w:sz w:val="32"/>
          <w:szCs w:val="32"/>
          <w:highlight w:val="none"/>
          <w:lang w:val="en-US" w:eastAsia="zh-CN"/>
        </w:rPr>
        <w:t>二档按人头付费可分配总额为当年1月</w:t>
      </w:r>
      <w:r>
        <w:rPr>
          <w:rFonts w:hint="eastAsia" w:ascii="仿宋_GB2312" w:hAnsi="仿宋_GB2312" w:eastAsia="仿宋_GB2312" w:cs="仿宋_GB2312"/>
          <w:bCs/>
          <w:color w:val="auto"/>
          <w:sz w:val="32"/>
          <w:szCs w:val="32"/>
          <w:highlight w:val="none"/>
          <w:lang w:eastAsia="zh-CN"/>
        </w:rPr>
        <w:t>二档参保人</w:t>
      </w:r>
      <w:r>
        <w:rPr>
          <w:rFonts w:hint="eastAsia" w:ascii="仿宋_GB2312" w:hAnsi="仿宋_GB2312" w:eastAsia="仿宋_GB2312" w:cs="仿宋_GB2312"/>
          <w:bCs/>
          <w:color w:val="auto"/>
          <w:sz w:val="32"/>
          <w:szCs w:val="32"/>
          <w:highlight w:val="none"/>
          <w:lang w:val="en-US" w:eastAsia="zh-CN"/>
        </w:rPr>
        <w:t>人数与</w:t>
      </w:r>
      <w:r>
        <w:rPr>
          <w:rFonts w:hint="eastAsia" w:ascii="仿宋_GB2312" w:hAnsi="仿宋_GB2312" w:eastAsia="仿宋_GB2312" w:cs="仿宋_GB2312"/>
          <w:bCs/>
          <w:color w:val="auto"/>
          <w:sz w:val="32"/>
          <w:szCs w:val="32"/>
          <w:highlight w:val="none"/>
        </w:rPr>
        <w:t>按</w:t>
      </w:r>
      <w:r>
        <w:rPr>
          <w:rFonts w:hint="eastAsia" w:ascii="仿宋_GB2312" w:hAnsi="仿宋_GB2312" w:eastAsia="仿宋_GB2312" w:cs="仿宋_GB2312"/>
          <w:bCs/>
          <w:color w:val="auto"/>
          <w:sz w:val="32"/>
          <w:szCs w:val="32"/>
          <w:highlight w:val="none"/>
          <w:lang w:val="en-US" w:eastAsia="zh-CN"/>
        </w:rPr>
        <w:t>二档</w:t>
      </w:r>
      <w:r>
        <w:rPr>
          <w:rFonts w:hint="eastAsia" w:ascii="仿宋_GB2312" w:hAnsi="仿宋_GB2312" w:eastAsia="仿宋_GB2312" w:cs="仿宋_GB2312"/>
          <w:bCs/>
          <w:color w:val="auto"/>
          <w:sz w:val="32"/>
          <w:szCs w:val="32"/>
          <w:highlight w:val="none"/>
        </w:rPr>
        <w:t>人头</w:t>
      </w:r>
      <w:r>
        <w:rPr>
          <w:rFonts w:hint="eastAsia" w:ascii="仿宋_GB2312" w:hAnsi="仿宋_GB2312" w:eastAsia="仿宋_GB2312" w:cs="仿宋_GB2312"/>
          <w:color w:val="auto"/>
          <w:sz w:val="32"/>
          <w:szCs w:val="32"/>
          <w:highlight w:val="none"/>
        </w:rPr>
        <w:t>付费</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定额标准</w:t>
      </w:r>
      <w:r>
        <w:rPr>
          <w:rFonts w:hint="eastAsia" w:ascii="仿宋_GB2312" w:hAnsi="仿宋_GB2312" w:eastAsia="仿宋_GB2312" w:cs="仿宋_GB2312"/>
          <w:color w:val="auto"/>
          <w:sz w:val="32"/>
          <w:szCs w:val="32"/>
          <w:highlight w:val="none"/>
          <w:lang w:eastAsia="zh-CN"/>
        </w:rPr>
        <w:t>的乘积。在</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bCs/>
          <w:color w:val="auto"/>
          <w:sz w:val="32"/>
          <w:szCs w:val="32"/>
          <w:highlight w:val="none"/>
          <w:lang w:val="en-US" w:eastAsia="zh-CN"/>
        </w:rPr>
        <w:t>按人头付费可分配总额之外</w:t>
      </w:r>
      <w:r>
        <w:rPr>
          <w:rFonts w:hint="eastAsia" w:ascii="仿宋_GB2312" w:hAnsi="仿宋_GB2312" w:eastAsia="仿宋_GB2312" w:cs="仿宋_GB2312"/>
          <w:color w:val="auto"/>
          <w:sz w:val="32"/>
          <w:szCs w:val="32"/>
          <w:highlight w:val="none"/>
          <w:lang w:eastAsia="zh-CN"/>
        </w:rPr>
        <w:t>设置</w:t>
      </w:r>
      <w:r>
        <w:rPr>
          <w:rFonts w:hint="eastAsia" w:ascii="仿宋_GB2312" w:hAnsi="仿宋_GB2312" w:eastAsia="仿宋_GB2312" w:cs="仿宋_GB2312"/>
          <w:color w:val="auto"/>
          <w:sz w:val="32"/>
          <w:szCs w:val="32"/>
          <w:highlight w:val="none"/>
          <w:lang w:val="en-US" w:eastAsia="zh-CN"/>
        </w:rPr>
        <w:t>二档按人头付费</w:t>
      </w:r>
      <w:r>
        <w:rPr>
          <w:rFonts w:hint="eastAsia" w:ascii="仿宋_GB2312" w:hAnsi="仿宋_GB2312" w:eastAsia="仿宋_GB2312" w:cs="仿宋_GB2312"/>
          <w:color w:val="auto"/>
          <w:sz w:val="32"/>
          <w:szCs w:val="32"/>
          <w:highlight w:val="none"/>
          <w:lang w:eastAsia="zh-CN"/>
        </w:rPr>
        <w:t>调节金，用于</w:t>
      </w:r>
      <w:r>
        <w:rPr>
          <w:rFonts w:hint="eastAsia" w:ascii="仿宋_GB2312" w:hAnsi="仿宋_GB2312" w:eastAsia="仿宋_GB2312" w:cs="仿宋_GB2312"/>
          <w:color w:val="auto"/>
          <w:sz w:val="32"/>
          <w:szCs w:val="32"/>
          <w:highlight w:val="none"/>
          <w:lang w:val="en-US" w:eastAsia="zh-CN"/>
        </w:rPr>
        <w:t>定点</w:t>
      </w:r>
      <w:r>
        <w:rPr>
          <w:rFonts w:hint="eastAsia" w:ascii="仿宋_GB2312" w:hAnsi="仿宋_GB2312" w:eastAsia="仿宋_GB2312" w:cs="仿宋_GB2312"/>
          <w:color w:val="auto"/>
          <w:sz w:val="32"/>
          <w:szCs w:val="32"/>
          <w:highlight w:val="none"/>
          <w:lang w:eastAsia="zh-CN"/>
        </w:rPr>
        <w:t>医疗机构</w:t>
      </w:r>
      <w:r>
        <w:rPr>
          <w:rFonts w:hint="eastAsia" w:ascii="仿宋_GB2312" w:hAnsi="仿宋_GB2312" w:eastAsia="仿宋_GB2312" w:cs="仿宋_GB2312"/>
          <w:bCs/>
          <w:color w:val="auto"/>
          <w:sz w:val="32"/>
          <w:szCs w:val="32"/>
          <w:highlight w:val="none"/>
          <w:lang w:val="en-US" w:eastAsia="zh-CN"/>
        </w:rPr>
        <w:t>二档按人头付费的</w:t>
      </w:r>
      <w:r>
        <w:rPr>
          <w:rFonts w:hint="eastAsia" w:ascii="仿宋_GB2312" w:hAnsi="仿宋_GB2312" w:eastAsia="仿宋_GB2312" w:cs="仿宋_GB2312"/>
          <w:color w:val="auto"/>
          <w:sz w:val="32"/>
          <w:szCs w:val="32"/>
          <w:highlight w:val="none"/>
          <w:lang w:eastAsia="zh-CN"/>
        </w:rPr>
        <w:t>超支补偿。</w:t>
      </w:r>
      <w:r>
        <w:rPr>
          <w:rFonts w:hint="eastAsia" w:ascii="仿宋_GB2312" w:hAnsi="仿宋_GB2312" w:eastAsia="仿宋_GB2312" w:cs="仿宋_GB2312"/>
          <w:bCs/>
          <w:color w:val="auto"/>
          <w:sz w:val="32"/>
          <w:szCs w:val="32"/>
          <w:highlight w:val="none"/>
          <w:lang w:val="en-US" w:eastAsia="zh-CN"/>
        </w:rPr>
        <w:t>二档按人头付费</w:t>
      </w:r>
      <w:r>
        <w:rPr>
          <w:rFonts w:hint="eastAsia" w:ascii="仿宋_GB2312" w:hAnsi="仿宋_GB2312" w:eastAsia="仿宋_GB2312" w:cs="仿宋_GB2312"/>
          <w:color w:val="auto"/>
          <w:sz w:val="32"/>
          <w:szCs w:val="32"/>
          <w:highlight w:val="none"/>
          <w:lang w:eastAsia="zh-CN"/>
        </w:rPr>
        <w:t>调节金金额等于</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bCs/>
          <w:color w:val="auto"/>
          <w:sz w:val="32"/>
          <w:szCs w:val="32"/>
          <w:highlight w:val="none"/>
          <w:lang w:val="en-US" w:eastAsia="zh-CN"/>
        </w:rPr>
        <w:t>按人头付费可分配总额的2%。</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月度结算</w:t>
      </w:r>
      <w:r>
        <w:rPr>
          <w:rFonts w:hint="eastAsia" w:ascii="仿宋_GB2312" w:hAnsi="仿宋_GB2312" w:eastAsia="仿宋_GB2312" w:cs="仿宋_GB2312"/>
          <w:color w:val="auto"/>
          <w:sz w:val="32"/>
          <w:szCs w:val="32"/>
          <w:highlight w:val="none"/>
          <w:lang w:eastAsia="zh-CN"/>
        </w:rPr>
        <w:t>】月预结算费用</w:t>
      </w:r>
      <w:r>
        <w:rPr>
          <w:rFonts w:hint="eastAsia" w:ascii="仿宋_GB2312" w:hAnsi="仿宋_GB2312" w:eastAsia="仿宋_GB2312" w:cs="仿宋_GB2312"/>
          <w:color w:val="auto"/>
          <w:sz w:val="32"/>
          <w:szCs w:val="32"/>
          <w:highlight w:val="none"/>
        </w:rPr>
        <w:t>为定点医疗机构当月二档</w:t>
      </w:r>
      <w:r>
        <w:rPr>
          <w:rFonts w:hint="eastAsia" w:ascii="仿宋_GB2312" w:hAnsi="仿宋_GB2312" w:eastAsia="仿宋_GB2312" w:cs="仿宋_GB2312"/>
          <w:color w:val="auto"/>
          <w:sz w:val="32"/>
          <w:szCs w:val="32"/>
          <w:highlight w:val="none"/>
          <w:lang w:eastAsia="zh-CN"/>
        </w:rPr>
        <w:t>普通</w:t>
      </w:r>
      <w:r>
        <w:rPr>
          <w:rFonts w:hint="eastAsia" w:ascii="仿宋_GB2312" w:hAnsi="仿宋_GB2312" w:eastAsia="仿宋_GB2312" w:cs="仿宋_GB2312"/>
          <w:color w:val="auto"/>
          <w:sz w:val="32"/>
          <w:szCs w:val="32"/>
          <w:highlight w:val="none"/>
        </w:rPr>
        <w:t>门诊统筹记账费用与</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color w:val="auto"/>
          <w:sz w:val="32"/>
          <w:szCs w:val="32"/>
          <w:highlight w:val="none"/>
        </w:rPr>
        <w:t>月结算支付额度之间的低值。</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color w:val="auto"/>
          <w:sz w:val="32"/>
          <w:szCs w:val="32"/>
          <w:highlight w:val="none"/>
        </w:rPr>
        <w:t>月结算支付额度,是指当月定点医疗机构有效绑定</w:t>
      </w:r>
      <w:r>
        <w:rPr>
          <w:rFonts w:hint="eastAsia" w:ascii="仿宋_GB2312" w:hAnsi="仿宋_GB2312" w:eastAsia="仿宋_GB2312" w:cs="仿宋_GB2312"/>
          <w:bCs/>
          <w:color w:val="auto"/>
          <w:sz w:val="32"/>
          <w:szCs w:val="32"/>
          <w:highlight w:val="none"/>
          <w:lang w:eastAsia="zh-CN"/>
        </w:rPr>
        <w:t>二档参保人</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color w:val="auto"/>
          <w:sz w:val="32"/>
          <w:szCs w:val="32"/>
          <w:highlight w:val="none"/>
        </w:rPr>
        <w:t>月定额标准的乘积。当月实际二档</w:t>
      </w:r>
      <w:r>
        <w:rPr>
          <w:rFonts w:hint="eastAsia" w:ascii="仿宋_GB2312" w:hAnsi="仿宋_GB2312" w:eastAsia="仿宋_GB2312" w:cs="仿宋_GB2312"/>
          <w:color w:val="auto"/>
          <w:sz w:val="32"/>
          <w:szCs w:val="32"/>
          <w:highlight w:val="none"/>
          <w:lang w:val="en-US" w:eastAsia="zh-CN"/>
        </w:rPr>
        <w:t>参保人</w:t>
      </w:r>
      <w:r>
        <w:rPr>
          <w:rFonts w:hint="eastAsia" w:ascii="仿宋_GB2312" w:hAnsi="仿宋_GB2312" w:eastAsia="仿宋_GB2312" w:cs="仿宋_GB2312"/>
          <w:color w:val="auto"/>
          <w:sz w:val="32"/>
          <w:szCs w:val="32"/>
          <w:highlight w:val="none"/>
        </w:rPr>
        <w:t>普通门诊统筹记账费用超出</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color w:val="auto"/>
          <w:sz w:val="32"/>
          <w:szCs w:val="32"/>
          <w:highlight w:val="none"/>
          <w:lang w:eastAsia="zh-CN"/>
        </w:rPr>
        <w:t>月结算支付额度</w:t>
      </w:r>
      <w:r>
        <w:rPr>
          <w:rFonts w:hint="eastAsia" w:ascii="仿宋_GB2312" w:hAnsi="仿宋_GB2312" w:eastAsia="仿宋_GB2312" w:cs="仿宋_GB2312"/>
          <w:color w:val="auto"/>
          <w:sz w:val="32"/>
          <w:szCs w:val="32"/>
          <w:highlight w:val="none"/>
        </w:rPr>
        <w:t>部分纳入</w:t>
      </w:r>
      <w:r>
        <w:rPr>
          <w:rFonts w:hint="eastAsia" w:ascii="仿宋_GB2312" w:hAnsi="仿宋_GB2312" w:eastAsia="仿宋_GB2312" w:cs="仿宋_GB2312"/>
          <w:color w:val="auto"/>
          <w:sz w:val="32"/>
          <w:szCs w:val="32"/>
          <w:highlight w:val="none"/>
          <w:lang w:eastAsia="zh-CN"/>
        </w:rPr>
        <w:t>年度清算。</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【年度清算</w:t>
      </w:r>
      <w:r>
        <w:rPr>
          <w:rFonts w:hint="eastAsia" w:ascii="仿宋_GB2312" w:hAnsi="仿宋_GB2312" w:eastAsia="仿宋_GB2312" w:cs="仿宋_GB2312"/>
          <w:bCs/>
          <w:color w:val="auto"/>
          <w:sz w:val="32"/>
          <w:szCs w:val="32"/>
          <w:highlight w:val="none"/>
          <w:lang w:val="en-US" w:eastAsia="zh-CN"/>
        </w:rPr>
        <w:t>及结余留用】</w:t>
      </w:r>
      <w:r>
        <w:rPr>
          <w:rFonts w:hint="eastAsia" w:ascii="仿宋_GB2312" w:hAnsi="仿宋_GB2312" w:eastAsia="仿宋_GB2312" w:cs="仿宋_GB2312"/>
          <w:bCs/>
          <w:color w:val="auto"/>
          <w:sz w:val="32"/>
          <w:szCs w:val="32"/>
          <w:highlight w:val="none"/>
          <w:lang w:eastAsia="zh-CN"/>
        </w:rPr>
        <w:t xml:space="preserve"> 定点医疗机构当年实际二档</w:t>
      </w:r>
      <w:r>
        <w:rPr>
          <w:rFonts w:hint="eastAsia" w:ascii="仿宋_GB2312" w:hAnsi="仿宋_GB2312" w:eastAsia="仿宋_GB2312" w:cs="仿宋_GB2312"/>
          <w:bCs/>
          <w:color w:val="auto"/>
          <w:sz w:val="32"/>
          <w:szCs w:val="32"/>
          <w:highlight w:val="none"/>
          <w:lang w:val="en-US" w:eastAsia="zh-CN"/>
        </w:rPr>
        <w:t>参保人</w:t>
      </w:r>
      <w:r>
        <w:rPr>
          <w:rFonts w:hint="eastAsia" w:ascii="仿宋_GB2312" w:hAnsi="仿宋_GB2312" w:eastAsia="仿宋_GB2312" w:cs="仿宋_GB2312"/>
          <w:bCs/>
          <w:color w:val="auto"/>
          <w:sz w:val="32"/>
          <w:szCs w:val="32"/>
          <w:highlight w:val="none"/>
          <w:lang w:eastAsia="zh-CN"/>
        </w:rPr>
        <w:t>普通门诊统筹记账费用未超过当年</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bCs/>
          <w:color w:val="auto"/>
          <w:sz w:val="32"/>
          <w:szCs w:val="32"/>
          <w:highlight w:val="none"/>
          <w:lang w:eastAsia="zh-CN"/>
        </w:rPr>
        <w:t>月结算支付额度之和的为结余,市医疗保障经办机构拨付定点医疗机构当年普通门诊统筹记账费用与当年</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bCs/>
          <w:color w:val="auto"/>
          <w:sz w:val="32"/>
          <w:szCs w:val="32"/>
          <w:highlight w:val="none"/>
          <w:lang w:eastAsia="zh-CN"/>
        </w:rPr>
        <w:t>月结算支付额度之和的差额。</w:t>
      </w:r>
      <w:r>
        <w:rPr>
          <w:rFonts w:hint="eastAsia" w:ascii="仿宋_GB2312" w:hAnsi="仿宋_GB2312" w:eastAsia="仿宋_GB2312" w:cs="仿宋_GB2312"/>
          <w:color w:val="auto"/>
          <w:sz w:val="32"/>
          <w:szCs w:val="32"/>
          <w:highlight w:val="none"/>
        </w:rPr>
        <w:t>结余部分根据结余率按</w:t>
      </w:r>
      <w:r>
        <w:rPr>
          <w:rFonts w:hint="eastAsia" w:ascii="仿宋_GB2312" w:hAnsi="仿宋" w:eastAsia="仿宋_GB2312"/>
          <w:color w:val="auto"/>
          <w:sz w:val="32"/>
          <w:szCs w:val="32"/>
          <w:highlight w:val="none"/>
        </w:rPr>
        <w:t>照</w:t>
      </w:r>
      <w:r>
        <w:rPr>
          <w:rFonts w:hint="eastAsia" w:ascii="仿宋_GB2312" w:hAnsi="仿宋" w:eastAsia="仿宋_GB2312"/>
          <w:color w:val="auto"/>
          <w:sz w:val="32"/>
          <w:szCs w:val="32"/>
          <w:highlight w:val="none"/>
          <w:lang w:val="en-US" w:eastAsia="zh-CN"/>
        </w:rPr>
        <w:t>以下规定</w:t>
      </w:r>
      <w:r>
        <w:rPr>
          <w:rFonts w:hint="eastAsia" w:ascii="仿宋_GB2312" w:hAnsi="仿宋_GB2312" w:eastAsia="仿宋_GB2312" w:cs="仿宋_GB2312"/>
          <w:color w:val="auto"/>
          <w:sz w:val="32"/>
          <w:szCs w:val="32"/>
          <w:highlight w:val="none"/>
        </w:rPr>
        <w:t>核算并拨付</w:t>
      </w:r>
      <w:r>
        <w:rPr>
          <w:rFonts w:hint="eastAsia" w:ascii="仿宋_GB2312" w:hAnsi="仿宋_GB2312" w:eastAsia="仿宋_GB2312" w:cs="仿宋_GB2312"/>
          <w:color w:val="auto"/>
          <w:sz w:val="32"/>
          <w:szCs w:val="32"/>
          <w:highlight w:val="none"/>
          <w:lang w:eastAsia="zh-CN"/>
        </w:rPr>
        <w:t>结余</w:t>
      </w:r>
      <w:r>
        <w:rPr>
          <w:rFonts w:hint="eastAsia" w:ascii="仿宋_GB2312" w:hAnsi="仿宋_GB2312" w:eastAsia="仿宋_GB2312" w:cs="仿宋_GB2312"/>
          <w:color w:val="auto"/>
          <w:sz w:val="32"/>
          <w:szCs w:val="32"/>
          <w:highlight w:val="none"/>
        </w:rPr>
        <w:t>留用金</w:t>
      </w:r>
      <w:r>
        <w:rPr>
          <w:rFonts w:hint="eastAsia" w:ascii="仿宋_GB2312" w:hAnsi="仿宋_GB2312" w:eastAsia="仿宋_GB2312" w:cs="仿宋_GB2312"/>
          <w:color w:val="auto"/>
          <w:sz w:val="32"/>
          <w:szCs w:val="32"/>
          <w:highlight w:val="none"/>
          <w:lang w:eastAsia="zh-CN"/>
        </w:rPr>
        <w:t>：</w:t>
      </w:r>
    </w:p>
    <w:p>
      <w:pPr>
        <w:pStyle w:val="10"/>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结余在</w:t>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以内的部分，留用比例为50%；</w:t>
      </w:r>
    </w:p>
    <w:p>
      <w:pPr>
        <w:pStyle w:val="10"/>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超过10%且在20%以内的部分，留用比例为40%；</w:t>
      </w:r>
    </w:p>
    <w:p>
      <w:pPr>
        <w:pStyle w:val="10"/>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超过20%且在30%以内的部分，留用比例为30%；</w:t>
      </w:r>
    </w:p>
    <w:p>
      <w:pPr>
        <w:pStyle w:val="10"/>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超过30%的部分，不予留用。</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【结余滚存</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 xml:space="preserve"> 年度结余扣除结余留用金后的剩余部分为历史结余。历史结余滚存于基本医疗保险基金中,定点医疗机构继续开展门诊统筹业务的该笔金额结转下一年供该机构超支时抵销使用。定点医疗机构停止开展门诊统筹服务的,该机构的历史结余归入基本医疗保险基金，其中，在定点医疗机构管理的历史结余，应当按规定返还。</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【超支</w:t>
      </w:r>
      <w:r>
        <w:rPr>
          <w:rFonts w:hint="eastAsia" w:ascii="仿宋_GB2312" w:hAnsi="仿宋_GB2312" w:eastAsia="仿宋_GB2312" w:cs="仿宋_GB2312"/>
          <w:bCs/>
          <w:color w:val="auto"/>
          <w:sz w:val="32"/>
          <w:szCs w:val="32"/>
          <w:highlight w:val="none"/>
          <w:lang w:val="en-US" w:eastAsia="zh-CN"/>
        </w:rPr>
        <w:t>补偿】</w:t>
      </w:r>
      <w:r>
        <w:rPr>
          <w:rFonts w:hint="eastAsia" w:ascii="仿宋_GB2312" w:hAnsi="仿宋_GB2312" w:eastAsia="仿宋_GB2312" w:cs="仿宋_GB2312"/>
          <w:color w:val="auto"/>
          <w:sz w:val="32"/>
          <w:szCs w:val="32"/>
          <w:highlight w:val="none"/>
        </w:rPr>
        <w:t>定点医疗机构当年实际二档</w:t>
      </w:r>
      <w:r>
        <w:rPr>
          <w:rFonts w:hint="eastAsia" w:ascii="仿宋_GB2312" w:hAnsi="仿宋_GB2312" w:eastAsia="仿宋_GB2312" w:cs="仿宋_GB2312"/>
          <w:color w:val="auto"/>
          <w:sz w:val="32"/>
          <w:szCs w:val="32"/>
          <w:highlight w:val="none"/>
          <w:lang w:val="en-US" w:eastAsia="zh-CN"/>
        </w:rPr>
        <w:t>参保人</w:t>
      </w:r>
      <w:r>
        <w:rPr>
          <w:rFonts w:hint="eastAsia" w:ascii="仿宋_GB2312" w:hAnsi="仿宋_GB2312" w:eastAsia="仿宋_GB2312" w:cs="仿宋_GB2312"/>
          <w:color w:val="auto"/>
          <w:sz w:val="32"/>
          <w:szCs w:val="32"/>
          <w:highlight w:val="none"/>
        </w:rPr>
        <w:t>普通门诊统筹记账费用超过当年</w:t>
      </w:r>
      <w:r>
        <w:rPr>
          <w:rFonts w:hint="eastAsia" w:ascii="仿宋_GB2312" w:hAnsi="仿宋_GB2312" w:eastAsia="仿宋_GB2312" w:cs="仿宋_GB2312"/>
          <w:color w:val="auto"/>
          <w:sz w:val="32"/>
          <w:szCs w:val="32"/>
          <w:highlight w:val="none"/>
          <w:lang w:val="en-US" w:eastAsia="zh-CN"/>
        </w:rPr>
        <w:t>二档</w:t>
      </w:r>
      <w:r>
        <w:rPr>
          <w:rFonts w:hint="eastAsia" w:ascii="仿宋_GB2312" w:hAnsi="仿宋_GB2312" w:eastAsia="仿宋_GB2312" w:cs="仿宋_GB2312"/>
          <w:color w:val="auto"/>
          <w:sz w:val="32"/>
          <w:szCs w:val="32"/>
          <w:highlight w:val="none"/>
        </w:rPr>
        <w:t>按人头</w:t>
      </w:r>
      <w:r>
        <w:rPr>
          <w:rFonts w:hint="eastAsia" w:ascii="仿宋_GB2312" w:hAnsi="仿宋_GB2312" w:eastAsia="仿宋_GB2312" w:cs="仿宋_GB2312"/>
          <w:color w:val="auto"/>
          <w:sz w:val="32"/>
          <w:szCs w:val="32"/>
          <w:highlight w:val="none"/>
          <w:lang w:val="en-US" w:eastAsia="zh-CN"/>
        </w:rPr>
        <w:t>付费</w:t>
      </w:r>
      <w:r>
        <w:rPr>
          <w:rFonts w:hint="eastAsia" w:ascii="仿宋_GB2312" w:hAnsi="仿宋_GB2312" w:eastAsia="仿宋_GB2312" w:cs="仿宋_GB2312"/>
          <w:color w:val="auto"/>
          <w:sz w:val="32"/>
          <w:szCs w:val="32"/>
          <w:highlight w:val="none"/>
        </w:rPr>
        <w:t>月结算支付额度之和的为超支,根据超支部分与历史结余的抵销情况按照以下规定分类处理:</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(一)历史结余足够抵销超支部分的无需调剂,市医疗保障经办机构从该机构滚存的历史结余中抵销超支费用,并对其滚存的历史结余进行抵销后数据确认。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(二)历史结余不足抵销超支部分的需调剂,市医疗保障经办机构从该机构滚存的历史结余中抵消超支费用,并对其滚存于基本医疗保险基金的历史结余数据进行抵销后数据确认。抵扣不足的超支费用，</w:t>
      </w:r>
      <w:r>
        <w:rPr>
          <w:rFonts w:hint="eastAsia" w:ascii="仿宋_GB2312" w:hAnsi="仿宋_GB2312" w:eastAsia="仿宋_GB2312" w:cs="仿宋_GB2312"/>
          <w:color w:val="auto"/>
          <w:sz w:val="32"/>
          <w:szCs w:val="32"/>
          <w:highlight w:val="none"/>
          <w:lang w:val="en-US" w:eastAsia="zh-CN"/>
        </w:rPr>
        <w:t>优先由二档</w:t>
      </w:r>
      <w:r>
        <w:rPr>
          <w:rFonts w:hint="eastAsia" w:ascii="仿宋_GB2312" w:hAnsi="仿宋_GB2312" w:eastAsia="仿宋_GB2312" w:cs="仿宋_GB2312"/>
          <w:color w:val="auto"/>
          <w:sz w:val="32"/>
          <w:szCs w:val="32"/>
          <w:highlight w:val="none"/>
          <w:lang w:eastAsia="zh-CN"/>
        </w:rPr>
        <w:t>按人头付费</w:t>
      </w:r>
      <w:r>
        <w:rPr>
          <w:rFonts w:hint="eastAsia" w:ascii="仿宋_GB2312" w:hAnsi="仿宋_GB2312" w:eastAsia="仿宋_GB2312" w:cs="仿宋_GB2312"/>
          <w:color w:val="auto"/>
          <w:sz w:val="32"/>
          <w:szCs w:val="32"/>
          <w:highlight w:val="none"/>
          <w:lang w:val="en-US" w:eastAsia="zh-CN"/>
        </w:rPr>
        <w:t>年度可分配总额剩余部分予以支付，不足以支付的，再由二档</w:t>
      </w:r>
      <w:r>
        <w:rPr>
          <w:rFonts w:hint="eastAsia" w:ascii="仿宋_GB2312" w:hAnsi="仿宋_GB2312" w:eastAsia="仿宋_GB2312" w:cs="仿宋_GB2312"/>
          <w:color w:val="auto"/>
          <w:sz w:val="32"/>
          <w:szCs w:val="32"/>
          <w:highlight w:val="none"/>
          <w:lang w:eastAsia="zh-CN"/>
        </w:rPr>
        <w:t>按人头付费</w:t>
      </w:r>
      <w:r>
        <w:rPr>
          <w:rFonts w:hint="eastAsia" w:ascii="仿宋_GB2312" w:hAnsi="仿宋_GB2312" w:eastAsia="仿宋_GB2312" w:cs="仿宋_GB2312"/>
          <w:color w:val="auto"/>
          <w:sz w:val="32"/>
          <w:szCs w:val="32"/>
          <w:highlight w:val="none"/>
          <w:lang w:val="en-US" w:eastAsia="zh-CN"/>
        </w:rPr>
        <w:t>调节金支付，仍不足以支付的，根据医疗机构的超支补偿金额按比例分配。</w:t>
      </w:r>
      <w:r>
        <w:rPr>
          <w:rFonts w:hint="eastAsia" w:ascii="仿宋_GB2312" w:hAnsi="仿宋_GB2312" w:eastAsia="仿宋_GB2312" w:cs="仿宋_GB2312"/>
          <w:color w:val="auto"/>
          <w:sz w:val="32"/>
          <w:szCs w:val="32"/>
          <w:highlight w:val="none"/>
          <w:lang w:eastAsia="zh-CN"/>
        </w:rPr>
        <w:t>超支补偿金额</w:t>
      </w:r>
      <w:r>
        <w:rPr>
          <w:rFonts w:hint="eastAsia" w:ascii="仿宋_GB2312" w:hAnsi="仿宋_GB2312" w:eastAsia="仿宋_GB2312" w:cs="仿宋_GB2312"/>
          <w:color w:val="auto"/>
          <w:sz w:val="32"/>
          <w:szCs w:val="32"/>
          <w:highlight w:val="none"/>
        </w:rPr>
        <w:t>按照以下规定核算</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超标在</w:t>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以内的部分补偿90%；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超过10%且在20%以内的部分补偿80%；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超过20%且在30%以内的部分补偿70%；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超过30%且在40%以内的部分补偿60%；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超过30%且在40%以内的部分补偿50%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超过50%的部分不补偿。</w:t>
      </w:r>
    </w:p>
    <w:p>
      <w:pPr>
        <w:keepNext w:val="0"/>
        <w:keepLines w:val="0"/>
        <w:pageBreakBefore w:val="0"/>
        <w:numPr>
          <w:ilvl w:val="255"/>
          <w:numId w:val="0"/>
        </w:numPr>
        <w:kinsoku/>
        <w:wordWrap/>
        <w:overflowPunct/>
        <w:topLinePunct w:val="0"/>
        <w:bidi w:val="0"/>
        <w:adjustRightInd/>
        <w:snapToGrid/>
        <w:spacing w:line="560" w:lineRule="exact"/>
        <w:jc w:val="center"/>
        <w:textAlignment w:val="auto"/>
        <w:outlineLvl w:val="1"/>
        <w:rPr>
          <w:rFonts w:hint="eastAsia" w:ascii="黑体" w:hAnsi="黑体" w:eastAsia="黑体" w:cs="黑体"/>
          <w:color w:val="auto"/>
          <w:sz w:val="32"/>
          <w:szCs w:val="32"/>
          <w:highlight w:val="none"/>
        </w:rPr>
      </w:pPr>
    </w:p>
    <w:p>
      <w:pPr>
        <w:keepNext w:val="0"/>
        <w:keepLines w:val="0"/>
        <w:pageBreakBefore w:val="0"/>
        <w:numPr>
          <w:ilvl w:val="255"/>
          <w:numId w:val="0"/>
        </w:numPr>
        <w:kinsoku/>
        <w:wordWrap/>
        <w:overflowPunct/>
        <w:topLinePunct w:val="0"/>
        <w:bidi w:val="0"/>
        <w:adjustRightInd/>
        <w:snapToGrid/>
        <w:spacing w:line="560" w:lineRule="exact"/>
        <w:jc w:val="center"/>
        <w:textAlignment w:val="auto"/>
        <w:outlineLvl w:val="1"/>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其他特殊门诊医疗费用结算</w:t>
      </w:r>
    </w:p>
    <w:p>
      <w:pPr>
        <w:keepNext w:val="0"/>
        <w:keepLines w:val="0"/>
        <w:pageBreakBefore w:val="0"/>
        <w:numPr>
          <w:ilvl w:val="255"/>
          <w:numId w:val="0"/>
        </w:numPr>
        <w:kinsoku/>
        <w:wordWrap/>
        <w:overflowPunct/>
        <w:topLinePunct w:val="0"/>
        <w:bidi w:val="0"/>
        <w:adjustRightInd/>
        <w:snapToGrid/>
        <w:spacing w:line="560" w:lineRule="exact"/>
        <w:jc w:val="center"/>
        <w:textAlignment w:val="auto"/>
        <w:outlineLvl w:val="1"/>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第一节</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eastAsia="zh-CN"/>
        </w:rPr>
        <w:t>产前检查</w:t>
      </w:r>
      <w:r>
        <w:rPr>
          <w:rFonts w:hint="eastAsia" w:ascii="楷体_GB2312" w:hAnsi="楷体_GB2312" w:eastAsia="楷体_GB2312" w:cs="楷体_GB2312"/>
          <w:color w:val="auto"/>
          <w:sz w:val="32"/>
          <w:szCs w:val="32"/>
          <w:highlight w:val="none"/>
        </w:rPr>
        <w:t>费用结算</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楷体_GB2312" w:hAnsi="楷体_GB2312" w:eastAsia="楷体_GB2312" w:cs="楷体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【产前检查按人头付费】</w:t>
      </w:r>
      <w:r>
        <w:rPr>
          <w:rFonts w:hint="eastAsia" w:ascii="仿宋_GB2312" w:eastAsia="仿宋_GB2312"/>
          <w:color w:val="auto"/>
          <w:sz w:val="32"/>
          <w:szCs w:val="32"/>
          <w:highlight w:val="none"/>
          <w:lang w:eastAsia="zh-CN"/>
        </w:rPr>
        <w:t>生育保险参保人按规定</w:t>
      </w:r>
      <w:r>
        <w:rPr>
          <w:rFonts w:hint="eastAsia" w:ascii="仿宋_GB2312" w:hAnsi="仿宋_GB2312" w:eastAsia="仿宋_GB2312" w:cs="仿宋_GB2312"/>
          <w:bCs/>
          <w:color w:val="auto"/>
          <w:sz w:val="32"/>
          <w:szCs w:val="32"/>
          <w:highlight w:val="none"/>
          <w:lang w:eastAsia="zh-CN"/>
        </w:rPr>
        <w:t>在定点医疗机构发生的产前检查医疗费用，实行按人头付费</w:t>
      </w:r>
      <w:r>
        <w:rPr>
          <w:rFonts w:hint="eastAsia" w:ascii="仿宋_GB2312" w:hAnsi="仿宋_GB2312" w:eastAsia="仿宋_GB2312" w:cs="仿宋_GB2312"/>
          <w:color w:val="auto"/>
          <w:kern w:val="0"/>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【产前检查按人头付费标准】</w:t>
      </w:r>
      <w:r>
        <w:rPr>
          <w:rFonts w:hint="eastAsia" w:ascii="仿宋_GB2312" w:hAnsi="仿宋_GB2312" w:eastAsia="仿宋_GB2312" w:cs="仿宋_GB2312"/>
          <w:bCs/>
          <w:color w:val="auto"/>
          <w:sz w:val="32"/>
          <w:szCs w:val="32"/>
          <w:highlight w:val="none"/>
        </w:rPr>
        <w:t>市医疗保障行政部门根据</w:t>
      </w:r>
      <w:r>
        <w:rPr>
          <w:rFonts w:hint="eastAsia" w:ascii="仿宋_GB2312" w:hAnsi="仿宋_GB2312" w:eastAsia="仿宋_GB2312" w:cs="仿宋_GB2312"/>
          <w:color w:val="auto"/>
          <w:sz w:val="32"/>
          <w:szCs w:val="32"/>
          <w:highlight w:val="none"/>
          <w:lang w:eastAsia="zh-CN"/>
        </w:rPr>
        <w:t>产前检查所需项目及生育保险基金收支情况</w:t>
      </w:r>
      <w:r>
        <w:rPr>
          <w:rFonts w:hint="eastAsia" w:ascii="仿宋_GB2312" w:hAnsi="仿宋_GB2312" w:eastAsia="仿宋_GB2312" w:cs="仿宋_GB2312"/>
          <w:color w:val="auto"/>
          <w:sz w:val="32"/>
          <w:szCs w:val="32"/>
          <w:highlight w:val="none"/>
          <w:lang w:val="en-US" w:eastAsia="zh-CN"/>
        </w:rPr>
        <w:t>等因素，核定</w:t>
      </w:r>
      <w:r>
        <w:rPr>
          <w:rFonts w:hint="eastAsia" w:ascii="仿宋_GB2312" w:hAnsi="仿宋_GB2312" w:eastAsia="仿宋_GB2312" w:cs="仿宋_GB2312"/>
          <w:color w:val="auto"/>
          <w:kern w:val="0"/>
          <w:sz w:val="32"/>
          <w:szCs w:val="32"/>
          <w:highlight w:val="none"/>
          <w:lang w:eastAsia="zh-CN"/>
        </w:rPr>
        <w:t>产前检查</w:t>
      </w:r>
      <w:r>
        <w:rPr>
          <w:rFonts w:hint="eastAsia" w:ascii="仿宋_GB2312" w:hAnsi="仿宋_GB2312" w:eastAsia="仿宋_GB2312" w:cs="仿宋_GB2312"/>
          <w:bCs/>
          <w:color w:val="auto"/>
          <w:sz w:val="32"/>
          <w:szCs w:val="32"/>
          <w:highlight w:val="none"/>
        </w:rPr>
        <w:t>按人头</w:t>
      </w:r>
      <w:r>
        <w:rPr>
          <w:rFonts w:hint="eastAsia" w:ascii="仿宋_GB2312" w:hAnsi="仿宋_GB2312" w:eastAsia="仿宋_GB2312" w:cs="仿宋_GB2312"/>
          <w:color w:val="auto"/>
          <w:sz w:val="32"/>
          <w:szCs w:val="32"/>
          <w:highlight w:val="none"/>
        </w:rPr>
        <w:t>付费定额标准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具体标准另行公布</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生育保险参保人到不同医疗机构进行产前检查的，其产前检查</w:t>
      </w:r>
      <w:r>
        <w:rPr>
          <w:rFonts w:hint="eastAsia" w:ascii="仿宋_GB2312" w:hAnsi="仿宋_GB2312" w:eastAsia="仿宋_GB2312" w:cs="仿宋_GB2312"/>
          <w:bCs/>
          <w:color w:val="auto"/>
          <w:sz w:val="32"/>
          <w:szCs w:val="32"/>
          <w:highlight w:val="none"/>
        </w:rPr>
        <w:t>按人头</w:t>
      </w:r>
      <w:r>
        <w:rPr>
          <w:rFonts w:hint="eastAsia" w:ascii="仿宋_GB2312" w:hAnsi="仿宋_GB2312" w:eastAsia="仿宋_GB2312" w:cs="仿宋_GB2312"/>
          <w:color w:val="auto"/>
          <w:sz w:val="32"/>
          <w:szCs w:val="32"/>
          <w:highlight w:val="none"/>
        </w:rPr>
        <w:t>付费定额标准</w:t>
      </w:r>
      <w:r>
        <w:rPr>
          <w:rFonts w:hint="eastAsia" w:ascii="仿宋_GB2312" w:hAnsi="仿宋_GB2312" w:eastAsia="仿宋_GB2312" w:cs="仿宋_GB2312"/>
          <w:color w:val="auto"/>
          <w:sz w:val="32"/>
          <w:szCs w:val="32"/>
          <w:highlight w:val="none"/>
          <w:lang w:eastAsia="zh-CN"/>
        </w:rPr>
        <w:t>，按在不同医疗机构实际发生的产前检查费用占比进行分配。</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default" w:ascii="仿宋_GB2312" w:hAnsi="仿宋_GB2312" w:eastAsia="宋体" w:cs="仿宋_GB2312"/>
          <w:sz w:val="22"/>
          <w:szCs w:val="32"/>
          <w:highlight w:val="none"/>
        </w:rPr>
      </w:pPr>
      <w:r>
        <w:rPr>
          <w:rFonts w:hint="eastAsia" w:ascii="仿宋_GB2312" w:hAnsi="仿宋_GB2312" w:eastAsia="仿宋_GB2312" w:cs="仿宋_GB2312"/>
          <w:color w:val="auto"/>
          <w:sz w:val="32"/>
          <w:szCs w:val="32"/>
          <w:highlight w:val="none"/>
          <w:lang w:eastAsia="zh-CN"/>
        </w:rPr>
        <w:t>【月度结算】</w:t>
      </w:r>
      <w:r>
        <w:rPr>
          <w:rFonts w:hint="eastAsia" w:ascii="仿宋_GB2312" w:hAnsi="仿宋_GB2312" w:eastAsia="仿宋_GB2312" w:cs="仿宋_GB2312"/>
          <w:bCs/>
          <w:color w:val="auto"/>
          <w:sz w:val="32"/>
          <w:szCs w:val="32"/>
          <w:highlight w:val="none"/>
          <w:lang w:eastAsia="zh-CN"/>
        </w:rPr>
        <w:t>产前检查按人头付费月预结算费用为当月参保人在该医疗机构发生的产前检查记账费用之和</w:t>
      </w:r>
      <w:r>
        <w:rPr>
          <w:rFonts w:hint="eastAsia" w:ascii="仿宋_GB2312" w:hAnsi="仿宋_GB2312" w:eastAsia="仿宋_GB2312" w:cs="仿宋_GB2312"/>
          <w:bCs/>
          <w:color w:val="auto"/>
          <w:sz w:val="32"/>
          <w:szCs w:val="32"/>
          <w:highlight w:val="none"/>
          <w:lang w:val="en-US" w:eastAsia="zh-CN"/>
        </w:rPr>
        <w:t>与产前检查月结算支付额度之间的低值</w:t>
      </w:r>
      <w:r>
        <w:rPr>
          <w:rFonts w:hint="eastAsia" w:ascii="仿宋_GB2312" w:hAnsi="仿宋_GB2312" w:eastAsia="仿宋_GB2312" w:cs="仿宋_GB2312"/>
          <w:bCs/>
          <w:color w:val="auto"/>
          <w:sz w:val="32"/>
          <w:szCs w:val="32"/>
          <w:highlight w:val="none"/>
          <w:lang w:eastAsia="zh-CN"/>
        </w:rPr>
        <w:t>，由市医疗保障经办机构支付给医疗机构。</w:t>
      </w:r>
      <w:r>
        <w:rPr>
          <w:rFonts w:hint="eastAsia" w:ascii="仿宋_GB2312" w:hAnsi="仿宋_GB2312" w:eastAsia="仿宋_GB2312" w:cs="仿宋_GB2312"/>
          <w:bCs/>
          <w:color w:val="auto"/>
          <w:sz w:val="32"/>
          <w:szCs w:val="32"/>
          <w:highlight w:val="none"/>
          <w:lang w:val="en-US" w:eastAsia="zh-CN"/>
        </w:rPr>
        <w:t>产前检查月结算支付额度按以下公式计算：</w:t>
      </w:r>
    </w:p>
    <w:p>
      <w:pPr>
        <w:pStyle w:val="2"/>
        <w:keepNext w:val="0"/>
        <w:keepLines w:val="0"/>
        <w:pageBreakBefore w:val="0"/>
        <w:kinsoku/>
        <w:overflowPunct/>
        <w:topLinePunct w:val="0"/>
        <w:bidi w:val="0"/>
        <w:adjustRightInd/>
        <w:spacing w:line="560" w:lineRule="exact"/>
        <w:ind w:firstLine="640" w:firstLineChars="200"/>
        <w:textAlignment w:val="auto"/>
        <w:rPr>
          <w:rFonts w:hint="default"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产前检查月结算支付额度</w:t>
      </w:r>
      <w:r>
        <w:rPr>
          <w:rFonts w:hint="eastAsia" w:eastAsia="仿宋_GB2312" w:cs="仿宋_GB2312"/>
          <w:bCs/>
          <w:color w:val="auto"/>
          <w:sz w:val="32"/>
          <w:szCs w:val="32"/>
          <w:highlight w:val="none"/>
          <w:lang w:val="en-US" w:eastAsia="zh-CN"/>
        </w:rPr>
        <w:t>=当月医疗机构的产检人次*产前检查的按人头付费定额标准/12</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72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【年度清算】</w:t>
      </w:r>
      <w:r>
        <w:rPr>
          <w:rFonts w:hint="eastAsia" w:ascii="仿宋_GB2312" w:hAnsi="仿宋_GB2312" w:eastAsia="仿宋_GB2312" w:cs="仿宋_GB2312"/>
          <w:bCs/>
          <w:color w:val="auto"/>
          <w:sz w:val="32"/>
          <w:szCs w:val="32"/>
          <w:highlight w:val="none"/>
          <w:lang w:eastAsia="zh-CN"/>
        </w:rPr>
        <w:t>定点医</w:t>
      </w:r>
      <w:r>
        <w:rPr>
          <w:rFonts w:hint="eastAsia" w:ascii="仿宋_GB2312" w:hAnsi="仿宋_GB2312" w:eastAsia="仿宋_GB2312" w:cs="仿宋_GB2312"/>
          <w:color w:val="auto"/>
          <w:sz w:val="32"/>
          <w:szCs w:val="32"/>
          <w:highlight w:val="none"/>
        </w:rPr>
        <w:t>疗机构</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bCs/>
          <w:color w:val="auto"/>
          <w:sz w:val="32"/>
          <w:szCs w:val="32"/>
          <w:highlight w:val="none"/>
          <w:lang w:eastAsia="zh-CN"/>
        </w:rPr>
        <w:t>产前检查按人头付费</w:t>
      </w:r>
      <w:r>
        <w:rPr>
          <w:rFonts w:hint="eastAsia" w:ascii="仿宋_GB2312" w:hAnsi="仿宋_GB2312" w:eastAsia="仿宋_GB2312" w:cs="仿宋_GB2312"/>
          <w:color w:val="auto"/>
          <w:sz w:val="32"/>
          <w:szCs w:val="32"/>
          <w:highlight w:val="none"/>
          <w:lang w:eastAsia="zh-CN"/>
        </w:rPr>
        <w:t>年度偿付标准为当年已分娩或终止妊娠的生育保险参保人</w:t>
      </w:r>
      <w:r>
        <w:rPr>
          <w:rFonts w:hint="eastAsia" w:ascii="仿宋_GB2312" w:hAnsi="仿宋_GB2312" w:eastAsia="仿宋_GB2312" w:cs="仿宋_GB2312"/>
          <w:color w:val="auto"/>
          <w:sz w:val="32"/>
          <w:szCs w:val="32"/>
          <w:highlight w:val="none"/>
        </w:rPr>
        <w:t>定额标准</w:t>
      </w:r>
      <w:r>
        <w:rPr>
          <w:rFonts w:hint="eastAsia" w:ascii="仿宋_GB2312" w:hAnsi="仿宋_GB2312" w:eastAsia="仿宋_GB2312" w:cs="仿宋_GB2312"/>
          <w:color w:val="auto"/>
          <w:sz w:val="32"/>
          <w:szCs w:val="32"/>
          <w:highlight w:val="none"/>
          <w:lang w:eastAsia="zh-CN"/>
        </w:rPr>
        <w:t>之和，未分娩的生育保险参保人的产前检查费用纳入第二年的年度清算。参保人异地生育产前检查费用，从绑定的定点医疗机构偿付标准中相应扣除。定点医疗机构当年</w:t>
      </w:r>
      <w:r>
        <w:rPr>
          <w:rFonts w:hint="eastAsia" w:ascii="仿宋_GB2312" w:hAnsi="仿宋_GB2312" w:eastAsia="仿宋_GB2312" w:cs="仿宋_GB2312"/>
          <w:color w:val="auto"/>
          <w:sz w:val="32"/>
          <w:szCs w:val="32"/>
          <w:highlight w:val="none"/>
        </w:rPr>
        <w:t>实际发生的</w:t>
      </w:r>
      <w:r>
        <w:rPr>
          <w:rFonts w:hint="eastAsia" w:ascii="仿宋_GB2312" w:hAnsi="仿宋_GB2312" w:eastAsia="仿宋_GB2312" w:cs="仿宋_GB2312"/>
          <w:color w:val="auto"/>
          <w:sz w:val="32"/>
          <w:szCs w:val="32"/>
          <w:highlight w:val="none"/>
          <w:lang w:eastAsia="zh-CN"/>
        </w:rPr>
        <w:t>产前检查记账</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未超过</w:t>
      </w:r>
      <w:r>
        <w:rPr>
          <w:rFonts w:ascii="仿宋_GB2312" w:hAnsi="仿宋_GB2312" w:eastAsia="仿宋_GB2312" w:cs="仿宋_GB2312"/>
          <w:color w:val="auto"/>
          <w:sz w:val="32"/>
          <w:szCs w:val="32"/>
          <w:highlight w:val="none"/>
        </w:rPr>
        <w:t>偿付</w:t>
      </w:r>
      <w:r>
        <w:rPr>
          <w:rFonts w:hint="eastAsia" w:ascii="仿宋_GB2312" w:hAnsi="仿宋_GB2312" w:eastAsia="仿宋_GB2312" w:cs="仿宋_GB2312"/>
          <w:color w:val="auto"/>
          <w:sz w:val="32"/>
          <w:szCs w:val="32"/>
          <w:highlight w:val="none"/>
        </w:rPr>
        <w:t>标准的，据实结算；超过</w:t>
      </w:r>
      <w:r>
        <w:rPr>
          <w:rFonts w:ascii="仿宋_GB2312" w:hAnsi="仿宋_GB2312" w:eastAsia="仿宋_GB2312" w:cs="仿宋_GB2312"/>
          <w:color w:val="auto"/>
          <w:sz w:val="32"/>
          <w:szCs w:val="32"/>
          <w:highlight w:val="none"/>
        </w:rPr>
        <w:t>偿付</w:t>
      </w:r>
      <w:r>
        <w:rPr>
          <w:rFonts w:hint="eastAsia" w:ascii="仿宋_GB2312" w:hAnsi="仿宋_GB2312" w:eastAsia="仿宋_GB2312" w:cs="仿宋_GB2312"/>
          <w:color w:val="auto"/>
          <w:sz w:val="32"/>
          <w:szCs w:val="32"/>
          <w:highlight w:val="none"/>
        </w:rPr>
        <w:t>标准的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按偿付标准支付。</w:t>
      </w:r>
    </w:p>
    <w:p>
      <w:pPr>
        <w:keepNext w:val="0"/>
        <w:keepLines w:val="0"/>
        <w:pageBreakBefore w:val="0"/>
        <w:numPr>
          <w:ilvl w:val="255"/>
          <w:numId w:val="0"/>
        </w:numPr>
        <w:kinsoku/>
        <w:wordWrap/>
        <w:overflowPunct/>
        <w:topLinePunct w:val="0"/>
        <w:bidi w:val="0"/>
        <w:adjustRightInd/>
        <w:snapToGrid/>
        <w:spacing w:line="560" w:lineRule="exact"/>
        <w:jc w:val="center"/>
        <w:textAlignment w:val="auto"/>
        <w:outlineLvl w:val="1"/>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第二节</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eastAsia="zh-CN"/>
        </w:rPr>
        <w:t>门诊特定病种医疗费用结算</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【门诊特定病种医疗费用结算方式】</w:t>
      </w:r>
      <w:r>
        <w:rPr>
          <w:rFonts w:hint="eastAsia" w:ascii="仿宋_GB2312" w:hAnsi="仿宋_GB2312" w:eastAsia="仿宋_GB2312" w:cs="仿宋_GB2312"/>
          <w:color w:val="auto"/>
          <w:sz w:val="32"/>
          <w:szCs w:val="32"/>
          <w:highlight w:val="none"/>
        </w:rPr>
        <w:t>门诊特定病种</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医疗费用实行按项目</w:t>
      </w:r>
      <w:r>
        <w:rPr>
          <w:rFonts w:hint="eastAsia" w:ascii="仿宋_GB2312" w:hAnsi="仿宋_GB2312" w:eastAsia="仿宋_GB2312" w:cs="仿宋_GB2312"/>
          <w:color w:val="auto"/>
          <w:sz w:val="32"/>
          <w:szCs w:val="32"/>
          <w:highlight w:val="none"/>
          <w:lang w:eastAsia="zh-CN"/>
        </w:rPr>
        <w:t>付费，其中</w:t>
      </w:r>
      <w:r>
        <w:rPr>
          <w:rFonts w:hint="eastAsia" w:ascii="仿宋_GB2312" w:hAnsi="仿宋_GB2312" w:eastAsia="仿宋_GB2312" w:cs="仿宋_GB2312"/>
          <w:bCs/>
          <w:color w:val="auto"/>
          <w:sz w:val="32"/>
          <w:szCs w:val="32"/>
          <w:highlight w:val="none"/>
          <w:lang w:eastAsia="zh-CN"/>
        </w:rPr>
        <w:t>参保人按规定在定点医疗机构发生的门诊慢性肾</w:t>
      </w:r>
      <w:r>
        <w:rPr>
          <w:rFonts w:hint="eastAsia" w:ascii="仿宋_GB2312" w:hAnsi="仿宋_GB2312" w:eastAsia="仿宋_GB2312" w:cs="仿宋_GB2312"/>
          <w:color w:val="auto"/>
          <w:sz w:val="32"/>
          <w:szCs w:val="32"/>
          <w:highlight w:val="none"/>
        </w:rPr>
        <w:t>功能衰竭维持性血透（以下简称门诊血透）费用</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门诊腹膜透析治疗费用，实行按</w:t>
      </w:r>
      <w:r>
        <w:rPr>
          <w:rFonts w:hint="eastAsia" w:ascii="仿宋_GB2312" w:hAnsi="仿宋_GB2312" w:eastAsia="仿宋_GB2312" w:cs="仿宋_GB2312"/>
          <w:color w:val="auto"/>
          <w:sz w:val="32"/>
          <w:szCs w:val="32"/>
          <w:highlight w:val="none"/>
          <w:lang w:eastAsia="zh-CN"/>
        </w:rPr>
        <w:t>单元</w:t>
      </w:r>
      <w:r>
        <w:rPr>
          <w:rFonts w:hint="eastAsia" w:ascii="仿宋_GB2312" w:hAnsi="仿宋_GB2312" w:eastAsia="仿宋_GB2312" w:cs="仿宋_GB2312"/>
          <w:color w:val="auto"/>
          <w:sz w:val="32"/>
          <w:szCs w:val="32"/>
          <w:highlight w:val="none"/>
        </w:rPr>
        <w:t>付费。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highlight w:val="none"/>
        </w:rPr>
      </w:pPr>
      <w:r>
        <w:rPr>
          <w:rFonts w:hint="eastAsia" w:ascii="仿宋_GB2312" w:hAnsi="仿宋_GB2312" w:eastAsia="仿宋_GB2312" w:cs="仿宋_GB2312"/>
          <w:bCs/>
          <w:color w:val="auto"/>
          <w:sz w:val="32"/>
          <w:szCs w:val="32"/>
          <w:highlight w:val="none"/>
          <w:lang w:eastAsia="zh-CN"/>
        </w:rPr>
        <w:t>【门诊血透标准】</w:t>
      </w:r>
      <w:r>
        <w:rPr>
          <w:rFonts w:hint="eastAsia" w:ascii="仿宋_GB2312" w:hAnsi="仿宋_GB2312" w:eastAsia="仿宋_GB2312" w:cs="仿宋_GB2312"/>
          <w:bCs/>
          <w:color w:val="auto"/>
          <w:sz w:val="32"/>
          <w:szCs w:val="32"/>
          <w:highlight w:val="none"/>
          <w:lang w:val="en-US" w:eastAsia="zh-CN"/>
        </w:rPr>
        <w:t>定点医疗机构开展门诊血透的，执行门诊血透标准，市医疗保障行政部门标准根据近三年</w:t>
      </w:r>
      <w:r>
        <w:rPr>
          <w:rFonts w:hint="eastAsia" w:ascii="仿宋_GB2312" w:hAnsi="仿宋_GB2312" w:eastAsia="仿宋_GB2312" w:cs="仿宋_GB2312"/>
          <w:bCs/>
          <w:color w:val="auto"/>
          <w:sz w:val="32"/>
          <w:szCs w:val="32"/>
          <w:highlight w:val="none"/>
          <w:lang w:eastAsia="zh-CN"/>
        </w:rPr>
        <w:t>参保人</w:t>
      </w:r>
      <w:r>
        <w:rPr>
          <w:rFonts w:hint="eastAsia" w:ascii="仿宋_GB2312" w:hAnsi="仿宋_GB2312" w:eastAsia="仿宋_GB2312" w:cs="仿宋_GB2312"/>
          <w:color w:val="auto"/>
          <w:kern w:val="0"/>
          <w:sz w:val="32"/>
          <w:szCs w:val="32"/>
          <w:highlight w:val="none"/>
        </w:rPr>
        <w:t>门诊血透费用</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rPr>
        <w:t>包含</w:t>
      </w:r>
      <w:r>
        <w:rPr>
          <w:rFonts w:hint="eastAsia" w:ascii="仿宋_GB2312" w:hAnsi="仿宋_GB2312" w:eastAsia="仿宋_GB2312" w:cs="仿宋_GB2312"/>
          <w:color w:val="auto"/>
          <w:sz w:val="32"/>
          <w:szCs w:val="32"/>
          <w:highlight w:val="none"/>
          <w:lang w:eastAsia="zh-CN"/>
        </w:rPr>
        <w:t>统筹基金记账部分</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参保人比例自付</w:t>
      </w:r>
      <w:r>
        <w:rPr>
          <w:rFonts w:hint="eastAsia" w:ascii="仿宋_GB2312" w:hAnsi="仿宋_GB2312" w:eastAsia="仿宋_GB2312" w:cs="仿宋_GB2312"/>
          <w:color w:val="auto"/>
          <w:sz w:val="32"/>
          <w:szCs w:val="32"/>
          <w:highlight w:val="none"/>
          <w:lang w:eastAsia="zh-CN"/>
        </w:rPr>
        <w:t>部分</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与门诊血透人次之比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门诊血透涉及的药品</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医疗服务</w:t>
      </w:r>
      <w:r>
        <w:rPr>
          <w:rFonts w:hint="eastAsia" w:ascii="仿宋_GB2312" w:hAnsi="仿宋_GB2312" w:eastAsia="仿宋_GB2312" w:cs="仿宋_GB2312"/>
          <w:color w:val="auto"/>
          <w:kern w:val="0"/>
          <w:sz w:val="32"/>
          <w:szCs w:val="32"/>
          <w:highlight w:val="none"/>
          <w:lang w:eastAsia="zh-CN"/>
        </w:rPr>
        <w:t>和医用耗材</w:t>
      </w:r>
      <w:r>
        <w:rPr>
          <w:rFonts w:hint="eastAsia" w:ascii="仿宋_GB2312" w:hAnsi="仿宋_GB2312" w:eastAsia="仿宋_GB2312" w:cs="仿宋_GB2312"/>
          <w:color w:val="auto"/>
          <w:kern w:val="0"/>
          <w:sz w:val="32"/>
          <w:szCs w:val="32"/>
          <w:highlight w:val="none"/>
        </w:rPr>
        <w:t>价格政策性调整</w:t>
      </w:r>
      <w:r>
        <w:rPr>
          <w:rFonts w:hint="eastAsia" w:ascii="仿宋_GB2312" w:hAnsi="仿宋_GB2312" w:eastAsia="仿宋_GB2312" w:cs="仿宋_GB2312"/>
          <w:bCs/>
          <w:color w:val="auto"/>
          <w:sz w:val="32"/>
          <w:szCs w:val="32"/>
          <w:highlight w:val="none"/>
          <w:lang w:val="en-US" w:eastAsia="zh-CN"/>
        </w:rPr>
        <w:t>等因素，结合医疗服务价格档次分档制定，同档标准相同。</w:t>
      </w:r>
    </w:p>
    <w:p>
      <w:pPr>
        <w:pStyle w:val="2"/>
        <w:keepNext w:val="0"/>
        <w:keepLines w:val="0"/>
        <w:pageBreakBefore w:val="0"/>
        <w:kinsoku/>
        <w:overflowPunct/>
        <w:topLinePunct w:val="0"/>
        <w:bidi w:val="0"/>
        <w:adjustRightInd/>
        <w:spacing w:line="560" w:lineRule="exact"/>
        <w:ind w:firstLine="640" w:firstLineChars="200"/>
        <w:textAlignment w:val="auto"/>
        <w:rPr>
          <w:rFonts w:hint="default"/>
          <w:highlight w:val="none"/>
          <w:lang w:val="en-US"/>
        </w:rPr>
      </w:pPr>
      <w:r>
        <w:rPr>
          <w:rFonts w:hint="eastAsia" w:eastAsia="仿宋_GB2312" w:cs="仿宋_GB2312"/>
          <w:bCs/>
          <w:color w:val="auto"/>
          <w:sz w:val="32"/>
          <w:szCs w:val="32"/>
          <w:highlight w:val="none"/>
          <w:lang w:val="en-US" w:eastAsia="zh-CN"/>
        </w:rPr>
        <w:t>定点医疗机构在医疗保障服务协议周期内新增门诊血透服务项目的，由市医疗保障经办机构根据前款规定制定标准。</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ascii="黑体" w:hAnsi="黑体" w:eastAsia="黑体" w:cs="黑体"/>
          <w:color w:val="auto"/>
          <w:sz w:val="32"/>
          <w:szCs w:val="32"/>
          <w:highlight w:val="none"/>
        </w:rPr>
      </w:pPr>
      <w:r>
        <w:rPr>
          <w:rFonts w:hint="eastAsia" w:ascii="仿宋_GB2312" w:hAnsi="仿宋_GB2312" w:eastAsia="仿宋_GB2312" w:cs="仿宋_GB2312"/>
          <w:bCs/>
          <w:color w:val="auto"/>
          <w:sz w:val="32"/>
          <w:szCs w:val="32"/>
          <w:highlight w:val="none"/>
          <w:lang w:eastAsia="zh-CN"/>
        </w:rPr>
        <w:t>【门诊血透月结、年度清算】定点医</w:t>
      </w:r>
      <w:r>
        <w:rPr>
          <w:rFonts w:hint="eastAsia" w:ascii="仿宋_GB2312" w:hAnsi="仿宋_GB2312" w:eastAsia="仿宋_GB2312" w:cs="仿宋_GB2312"/>
          <w:color w:val="auto"/>
          <w:sz w:val="32"/>
          <w:szCs w:val="32"/>
          <w:highlight w:val="none"/>
        </w:rPr>
        <w:t>疗机构当月实际发生的门诊血透次均</w:t>
      </w:r>
      <w:r>
        <w:rPr>
          <w:rFonts w:hint="eastAsia" w:ascii="仿宋_GB2312" w:hAnsi="仿宋_GB2312" w:eastAsia="仿宋_GB2312" w:cs="仿宋_GB2312"/>
          <w:color w:val="auto"/>
          <w:sz w:val="32"/>
          <w:szCs w:val="32"/>
          <w:highlight w:val="none"/>
          <w:lang w:val="en-US" w:eastAsia="zh-CN"/>
        </w:rPr>
        <w:t>政策范围内医疗费用</w:t>
      </w:r>
      <w:r>
        <w:rPr>
          <w:rFonts w:hint="eastAsia" w:ascii="仿宋_GB2312" w:hAnsi="仿宋_GB2312" w:eastAsia="仿宋_GB2312" w:cs="仿宋_GB2312"/>
          <w:color w:val="auto"/>
          <w:sz w:val="32"/>
          <w:szCs w:val="32"/>
          <w:highlight w:val="none"/>
        </w:rPr>
        <w:t>未超过</w:t>
      </w:r>
      <w:r>
        <w:rPr>
          <w:rFonts w:hint="eastAsia" w:ascii="仿宋_GB2312" w:hAnsi="仿宋_GB2312" w:eastAsia="仿宋_GB2312" w:cs="仿宋_GB2312"/>
          <w:color w:val="auto"/>
          <w:sz w:val="32"/>
          <w:szCs w:val="32"/>
          <w:highlight w:val="none"/>
          <w:lang w:val="en-US" w:eastAsia="zh-CN"/>
        </w:rPr>
        <w:t>门诊血透</w:t>
      </w:r>
      <w:r>
        <w:rPr>
          <w:rFonts w:hint="eastAsia" w:ascii="仿宋_GB2312" w:hAnsi="仿宋_GB2312" w:eastAsia="仿宋_GB2312" w:cs="仿宋_GB2312"/>
          <w:color w:val="auto"/>
          <w:sz w:val="32"/>
          <w:szCs w:val="32"/>
          <w:highlight w:val="none"/>
        </w:rPr>
        <w:t>标准的，据实结算；超过</w:t>
      </w:r>
      <w:r>
        <w:rPr>
          <w:rFonts w:hint="eastAsia" w:ascii="仿宋_GB2312" w:hAnsi="仿宋_GB2312" w:eastAsia="仿宋_GB2312" w:cs="仿宋_GB2312"/>
          <w:color w:val="auto"/>
          <w:sz w:val="32"/>
          <w:szCs w:val="32"/>
          <w:highlight w:val="none"/>
          <w:lang w:val="en-US" w:eastAsia="zh-CN"/>
        </w:rPr>
        <w:t>门诊血透</w:t>
      </w:r>
      <w:r>
        <w:rPr>
          <w:rFonts w:hint="eastAsia" w:ascii="仿宋_GB2312" w:hAnsi="仿宋_GB2312" w:eastAsia="仿宋_GB2312" w:cs="仿宋_GB2312"/>
          <w:color w:val="auto"/>
          <w:sz w:val="32"/>
          <w:szCs w:val="32"/>
          <w:highlight w:val="none"/>
        </w:rPr>
        <w:t>标准的，超标部分暂扣，纳入</w:t>
      </w:r>
      <w:r>
        <w:rPr>
          <w:rFonts w:hint="eastAsia" w:ascii="仿宋_GB2312" w:hAnsi="仿宋_GB2312" w:eastAsia="仿宋_GB2312" w:cs="仿宋_GB2312"/>
          <w:color w:val="auto"/>
          <w:sz w:val="32"/>
          <w:szCs w:val="32"/>
          <w:highlight w:val="none"/>
          <w:lang w:eastAsia="zh-CN"/>
        </w:rPr>
        <w:t>年度清算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年度清算</w:t>
      </w:r>
      <w:r>
        <w:rPr>
          <w:rFonts w:hint="eastAsia" w:ascii="仿宋_GB2312" w:hAnsi="仿宋_GB2312" w:eastAsia="仿宋_GB2312" w:cs="仿宋_GB2312"/>
          <w:color w:val="auto"/>
          <w:sz w:val="32"/>
          <w:szCs w:val="32"/>
          <w:highlight w:val="none"/>
        </w:rPr>
        <w:t>时，核算年度内实际</w:t>
      </w:r>
      <w:r>
        <w:rPr>
          <w:rFonts w:ascii="仿宋_GB2312" w:hAnsi="仿宋_GB2312" w:eastAsia="仿宋_GB2312" w:cs="仿宋_GB2312"/>
          <w:color w:val="auto"/>
          <w:sz w:val="32"/>
          <w:szCs w:val="32"/>
          <w:highlight w:val="none"/>
        </w:rPr>
        <w:t>次均值</w:t>
      </w:r>
      <w:r>
        <w:rPr>
          <w:rFonts w:hint="eastAsia" w:ascii="仿宋_GB2312" w:hAnsi="仿宋_GB2312" w:eastAsia="仿宋_GB2312" w:cs="仿宋_GB2312"/>
          <w:color w:val="auto"/>
          <w:sz w:val="32"/>
          <w:szCs w:val="32"/>
          <w:highlight w:val="none"/>
        </w:rPr>
        <w:t>低于</w:t>
      </w:r>
      <w:r>
        <w:rPr>
          <w:rFonts w:hint="eastAsia" w:ascii="仿宋_GB2312" w:hAnsi="仿宋_GB2312" w:eastAsia="仿宋_GB2312" w:cs="仿宋_GB2312"/>
          <w:color w:val="auto"/>
          <w:sz w:val="32"/>
          <w:szCs w:val="32"/>
          <w:highlight w:val="none"/>
          <w:lang w:val="en-US" w:eastAsia="zh-CN"/>
        </w:rPr>
        <w:t>门诊血透</w:t>
      </w:r>
      <w:r>
        <w:rPr>
          <w:rFonts w:hint="eastAsia" w:ascii="仿宋_GB2312" w:hAnsi="仿宋_GB2312" w:eastAsia="仿宋_GB2312" w:cs="仿宋_GB2312"/>
          <w:color w:val="auto"/>
          <w:sz w:val="32"/>
          <w:szCs w:val="32"/>
          <w:highlight w:val="none"/>
        </w:rPr>
        <w:t>标准的，当年超标暂扣部分应当全部返还；实际</w:t>
      </w:r>
      <w:r>
        <w:rPr>
          <w:rFonts w:ascii="仿宋_GB2312" w:hAnsi="仿宋_GB2312" w:eastAsia="仿宋_GB2312" w:cs="仿宋_GB2312"/>
          <w:color w:val="auto"/>
          <w:sz w:val="32"/>
          <w:szCs w:val="32"/>
          <w:highlight w:val="none"/>
        </w:rPr>
        <w:t>次均值</w:t>
      </w:r>
      <w:r>
        <w:rPr>
          <w:rFonts w:hint="eastAsia" w:ascii="仿宋_GB2312" w:hAnsi="仿宋_GB2312" w:eastAsia="仿宋_GB2312" w:cs="仿宋_GB2312"/>
          <w:color w:val="auto"/>
          <w:sz w:val="32"/>
          <w:szCs w:val="32"/>
          <w:highlight w:val="none"/>
        </w:rPr>
        <w:t>超过</w:t>
      </w:r>
      <w:r>
        <w:rPr>
          <w:rFonts w:ascii="仿宋_GB2312" w:hAnsi="仿宋_GB2312" w:eastAsia="仿宋_GB2312" w:cs="仿宋_GB2312"/>
          <w:color w:val="auto"/>
          <w:sz w:val="32"/>
          <w:szCs w:val="32"/>
          <w:highlight w:val="none"/>
        </w:rPr>
        <w:t>偿付</w:t>
      </w:r>
      <w:r>
        <w:rPr>
          <w:rFonts w:hint="eastAsia" w:ascii="仿宋_GB2312" w:hAnsi="仿宋_GB2312" w:eastAsia="仿宋_GB2312" w:cs="仿宋_GB2312"/>
          <w:color w:val="auto"/>
          <w:sz w:val="32"/>
          <w:szCs w:val="32"/>
          <w:highlight w:val="none"/>
        </w:rPr>
        <w:t>标准的，超标费用从月结暂扣费用中抵销，抵销后剩余部分返还。</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【腹膜透析</w:t>
      </w:r>
      <w:r>
        <w:rPr>
          <w:rFonts w:hint="eastAsia" w:ascii="仿宋_GB2312" w:hAnsi="仿宋_GB2312" w:eastAsia="仿宋_GB2312" w:cs="仿宋_GB2312"/>
          <w:color w:val="auto"/>
          <w:sz w:val="32"/>
          <w:szCs w:val="32"/>
          <w:highlight w:val="none"/>
          <w:lang w:val="en-US" w:eastAsia="zh-CN"/>
        </w:rPr>
        <w:t>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参保人</w:t>
      </w:r>
      <w:r>
        <w:rPr>
          <w:rFonts w:hint="eastAsia" w:ascii="仿宋_GB2312" w:hAnsi="仿宋_GB2312" w:eastAsia="仿宋_GB2312" w:cs="仿宋_GB2312"/>
          <w:color w:val="auto"/>
          <w:sz w:val="32"/>
          <w:szCs w:val="32"/>
          <w:highlight w:val="none"/>
          <w:lang w:eastAsia="zh-CN"/>
        </w:rPr>
        <w:t>腹膜透析按月</w:t>
      </w:r>
      <w:r>
        <w:rPr>
          <w:rFonts w:hint="eastAsia" w:ascii="仿宋_GB2312" w:hAnsi="仿宋_GB2312" w:eastAsia="仿宋_GB2312" w:cs="仿宋_GB2312"/>
          <w:color w:val="auto"/>
          <w:sz w:val="32"/>
          <w:szCs w:val="32"/>
          <w:highlight w:val="none"/>
        </w:rPr>
        <w:t>包干支付标准按广东省有关规定执行，包干支付标准为</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总费用标准，包含</w:t>
      </w:r>
      <w:r>
        <w:rPr>
          <w:rFonts w:hint="eastAsia" w:ascii="仿宋_GB2312" w:hAnsi="仿宋_GB2312" w:eastAsia="仿宋_GB2312" w:cs="仿宋_GB2312"/>
          <w:color w:val="auto"/>
          <w:sz w:val="32"/>
          <w:szCs w:val="32"/>
          <w:highlight w:val="none"/>
          <w:lang w:eastAsia="zh-CN"/>
        </w:rPr>
        <w:t>统筹基金记账部分、</w:t>
      </w:r>
      <w:r>
        <w:rPr>
          <w:rFonts w:hint="eastAsia" w:ascii="仿宋_GB2312" w:hAnsi="仿宋_GB2312" w:eastAsia="仿宋_GB2312" w:cs="仿宋_GB2312"/>
          <w:color w:val="auto"/>
          <w:sz w:val="32"/>
          <w:szCs w:val="32"/>
          <w:highlight w:val="none"/>
        </w:rPr>
        <w:t>参保人比例自付</w:t>
      </w:r>
      <w:r>
        <w:rPr>
          <w:rFonts w:hint="eastAsia" w:ascii="仿宋_GB2312" w:hAnsi="仿宋_GB2312" w:eastAsia="仿宋_GB2312" w:cs="仿宋_GB2312"/>
          <w:color w:val="auto"/>
          <w:sz w:val="32"/>
          <w:szCs w:val="32"/>
          <w:highlight w:val="none"/>
          <w:lang w:eastAsia="zh-CN"/>
        </w:rPr>
        <w:t>部分</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参保人</w:t>
      </w:r>
      <w:r>
        <w:rPr>
          <w:rFonts w:hint="eastAsia" w:ascii="仿宋_GB2312" w:hAnsi="仿宋_GB2312" w:eastAsia="仿宋_GB2312" w:cs="仿宋_GB2312"/>
          <w:color w:val="auto"/>
          <w:sz w:val="32"/>
          <w:szCs w:val="32"/>
          <w:highlight w:val="none"/>
        </w:rPr>
        <w:t>自费部分。</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门诊腹透管理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定点医</w:t>
      </w:r>
      <w:r>
        <w:rPr>
          <w:rFonts w:hint="eastAsia" w:eastAsia="仿宋_GB2312"/>
          <w:color w:val="auto"/>
          <w:sz w:val="32"/>
          <w:highlight w:val="none"/>
          <w:lang w:eastAsia="zh-CN"/>
        </w:rPr>
        <w:t>疗机构为参保人提供门诊腹膜透析治疗时应严格按照广东省规定的《家庭腹膜透析治疗临床路径》执行。</w:t>
      </w:r>
      <w:r>
        <w:rPr>
          <w:rFonts w:hint="eastAsia" w:ascii="仿宋_GB2312" w:hAnsi="仿宋_GB2312" w:eastAsia="仿宋_GB2312" w:cs="仿宋_GB2312"/>
          <w:color w:val="auto"/>
          <w:sz w:val="32"/>
          <w:szCs w:val="32"/>
          <w:highlight w:val="none"/>
        </w:rPr>
        <w:t>因定点医疗机构未按《家庭腹膜透析治疗临床路径》等原因，</w:t>
      </w:r>
      <w:r>
        <w:rPr>
          <w:rFonts w:hint="eastAsia" w:ascii="仿宋_GB2312" w:hAnsi="仿宋_GB2312" w:eastAsia="仿宋_GB2312" w:cs="仿宋_GB2312"/>
          <w:color w:val="auto"/>
          <w:sz w:val="32"/>
          <w:szCs w:val="32"/>
          <w:highlight w:val="none"/>
          <w:lang w:eastAsia="zh-CN"/>
        </w:rPr>
        <w:t>导致</w:t>
      </w:r>
      <w:r>
        <w:rPr>
          <w:rFonts w:hint="eastAsia" w:ascii="仿宋_GB2312" w:hAnsi="仿宋_GB2312" w:eastAsia="仿宋_GB2312" w:cs="仿宋_GB2312"/>
          <w:color w:val="auto"/>
          <w:sz w:val="32"/>
          <w:szCs w:val="32"/>
          <w:highlight w:val="none"/>
        </w:rPr>
        <w:t>参保人当月发生的门诊腹膜透析治疗费用不足包干标准的50%时，</w:t>
      </w:r>
      <w:r>
        <w:rPr>
          <w:rFonts w:hint="eastAsia" w:ascii="仿宋_GB2312" w:hAnsi="仿宋_GB2312" w:eastAsia="仿宋_GB2312" w:cs="仿宋_GB2312"/>
          <w:color w:val="auto"/>
          <w:sz w:val="32"/>
          <w:szCs w:val="32"/>
          <w:highlight w:val="none"/>
          <w:lang w:eastAsia="zh-CN"/>
        </w:rPr>
        <w:t>相关费用</w:t>
      </w:r>
      <w:r>
        <w:rPr>
          <w:rFonts w:hint="eastAsia" w:ascii="仿宋_GB2312" w:hAnsi="仿宋_GB2312" w:eastAsia="仿宋_GB2312" w:cs="仿宋_GB2312"/>
          <w:color w:val="auto"/>
          <w:sz w:val="32"/>
          <w:szCs w:val="32"/>
          <w:highlight w:val="none"/>
        </w:rPr>
        <w:t>按项目</w:t>
      </w:r>
      <w:r>
        <w:rPr>
          <w:rFonts w:hint="eastAsia" w:ascii="仿宋_GB2312" w:hAnsi="仿宋_GB2312" w:eastAsia="仿宋_GB2312" w:cs="仿宋_GB2312"/>
          <w:color w:val="auto"/>
          <w:sz w:val="32"/>
          <w:szCs w:val="32"/>
          <w:highlight w:val="none"/>
          <w:lang w:eastAsia="zh-CN"/>
        </w:rPr>
        <w:t>付费</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【门诊腹透月结、年度清算】定点医疗机构当月实际发生的门诊腹透人均每月医疗总费用未超过</w:t>
      </w:r>
      <w:r>
        <w:rPr>
          <w:rFonts w:hint="eastAsia" w:ascii="仿宋_GB2312" w:hAnsi="仿宋_GB2312" w:eastAsia="仿宋_GB2312" w:cs="仿宋_GB2312"/>
          <w:color w:val="auto"/>
          <w:sz w:val="32"/>
          <w:szCs w:val="32"/>
          <w:highlight w:val="none"/>
          <w:lang w:eastAsia="zh-CN"/>
        </w:rPr>
        <w:t>腹膜透析按月</w:t>
      </w:r>
      <w:r>
        <w:rPr>
          <w:rFonts w:hint="eastAsia" w:ascii="仿宋_GB2312" w:hAnsi="仿宋_GB2312" w:eastAsia="仿宋_GB2312" w:cs="仿宋_GB2312"/>
          <w:color w:val="auto"/>
          <w:sz w:val="32"/>
          <w:szCs w:val="32"/>
          <w:highlight w:val="none"/>
        </w:rPr>
        <w:t>包干支付标准</w:t>
      </w:r>
      <w:r>
        <w:rPr>
          <w:rFonts w:hint="eastAsia" w:ascii="仿宋_GB2312" w:hAnsi="仿宋_GB2312" w:eastAsia="仿宋_GB2312" w:cs="仿宋_GB2312"/>
          <w:color w:val="auto"/>
          <w:sz w:val="32"/>
          <w:szCs w:val="32"/>
          <w:highlight w:val="none"/>
          <w:lang w:val="en-US" w:eastAsia="zh-CN"/>
        </w:rPr>
        <w:t>的，据实结算；超过</w:t>
      </w:r>
      <w:r>
        <w:rPr>
          <w:rFonts w:hint="eastAsia" w:ascii="仿宋_GB2312" w:hAnsi="仿宋_GB2312" w:eastAsia="仿宋_GB2312" w:cs="仿宋_GB2312"/>
          <w:color w:val="auto"/>
          <w:sz w:val="32"/>
          <w:szCs w:val="32"/>
          <w:highlight w:val="none"/>
          <w:lang w:eastAsia="zh-CN"/>
        </w:rPr>
        <w:t>腹膜透析按月</w:t>
      </w:r>
      <w:r>
        <w:rPr>
          <w:rFonts w:hint="eastAsia" w:ascii="仿宋_GB2312" w:hAnsi="仿宋_GB2312" w:eastAsia="仿宋_GB2312" w:cs="仿宋_GB2312"/>
          <w:color w:val="auto"/>
          <w:sz w:val="32"/>
          <w:szCs w:val="32"/>
          <w:highlight w:val="none"/>
        </w:rPr>
        <w:t>包干支付标准</w:t>
      </w:r>
      <w:r>
        <w:rPr>
          <w:rFonts w:hint="eastAsia" w:ascii="仿宋_GB2312" w:hAnsi="仿宋_GB2312" w:eastAsia="仿宋_GB2312" w:cs="仿宋_GB2312"/>
          <w:color w:val="auto"/>
          <w:sz w:val="32"/>
          <w:szCs w:val="32"/>
          <w:highlight w:val="none"/>
          <w:lang w:val="en-US" w:eastAsia="zh-CN"/>
        </w:rPr>
        <w:t>的，超标部分暂扣，纳入年度清算；年度清算时，核算年度内实际次均值低于</w:t>
      </w:r>
      <w:r>
        <w:rPr>
          <w:rFonts w:hint="eastAsia" w:ascii="仿宋_GB2312" w:hAnsi="仿宋_GB2312" w:eastAsia="仿宋_GB2312" w:cs="仿宋_GB2312"/>
          <w:color w:val="auto"/>
          <w:sz w:val="32"/>
          <w:szCs w:val="32"/>
          <w:highlight w:val="none"/>
          <w:lang w:eastAsia="zh-CN"/>
        </w:rPr>
        <w:t>腹膜透析按月</w:t>
      </w:r>
      <w:r>
        <w:rPr>
          <w:rFonts w:hint="eastAsia" w:ascii="仿宋_GB2312" w:hAnsi="仿宋_GB2312" w:eastAsia="仿宋_GB2312" w:cs="仿宋_GB2312"/>
          <w:color w:val="auto"/>
          <w:sz w:val="32"/>
          <w:szCs w:val="32"/>
          <w:highlight w:val="none"/>
        </w:rPr>
        <w:t>包干支付标准</w:t>
      </w:r>
      <w:r>
        <w:rPr>
          <w:rFonts w:hint="eastAsia" w:ascii="仿宋_GB2312" w:hAnsi="仿宋_GB2312" w:eastAsia="仿宋_GB2312" w:cs="仿宋_GB2312"/>
          <w:color w:val="auto"/>
          <w:sz w:val="32"/>
          <w:szCs w:val="32"/>
          <w:highlight w:val="none"/>
          <w:lang w:val="en-US" w:eastAsia="zh-CN"/>
        </w:rPr>
        <w:t>的，当年超标暂扣部分应当全部返还；实际次均值超过</w:t>
      </w:r>
      <w:r>
        <w:rPr>
          <w:rFonts w:hint="eastAsia" w:ascii="仿宋_GB2312" w:hAnsi="仿宋_GB2312" w:eastAsia="仿宋_GB2312" w:cs="仿宋_GB2312"/>
          <w:color w:val="auto"/>
          <w:sz w:val="32"/>
          <w:szCs w:val="32"/>
          <w:highlight w:val="none"/>
          <w:lang w:eastAsia="zh-CN"/>
        </w:rPr>
        <w:t>腹膜透析按月</w:t>
      </w:r>
      <w:r>
        <w:rPr>
          <w:rFonts w:hint="eastAsia" w:ascii="仿宋_GB2312" w:hAnsi="仿宋_GB2312" w:eastAsia="仿宋_GB2312" w:cs="仿宋_GB2312"/>
          <w:color w:val="auto"/>
          <w:sz w:val="32"/>
          <w:szCs w:val="32"/>
          <w:highlight w:val="none"/>
        </w:rPr>
        <w:t>包干支付标准</w:t>
      </w:r>
      <w:r>
        <w:rPr>
          <w:rFonts w:hint="eastAsia" w:ascii="仿宋_GB2312" w:hAnsi="仿宋_GB2312" w:eastAsia="仿宋_GB2312" w:cs="仿宋_GB2312"/>
          <w:color w:val="auto"/>
          <w:sz w:val="32"/>
          <w:szCs w:val="32"/>
          <w:highlight w:val="none"/>
          <w:lang w:val="en-US" w:eastAsia="zh-CN"/>
        </w:rPr>
        <w:t>的，超标费用从月结暂扣费用中抵销，抵销后剩余部分返还。</w:t>
      </w:r>
    </w:p>
    <w:p>
      <w:pPr>
        <w:keepNext w:val="0"/>
        <w:keepLines w:val="0"/>
        <w:pageBreakBefore w:val="0"/>
        <w:kinsoku/>
        <w:wordWrap/>
        <w:overflowPunct/>
        <w:topLinePunct w:val="0"/>
        <w:bidi w:val="0"/>
        <w:adjustRightInd/>
        <w:snapToGrid/>
        <w:spacing w:line="560" w:lineRule="exact"/>
        <w:jc w:val="center"/>
        <w:textAlignment w:val="auto"/>
        <w:outlineLvl w:val="1"/>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第</w:t>
      </w:r>
      <w:r>
        <w:rPr>
          <w:rFonts w:hint="eastAsia" w:ascii="楷体_GB2312" w:hAnsi="楷体_GB2312" w:eastAsia="楷体_GB2312" w:cs="楷体_GB2312"/>
          <w:color w:val="auto"/>
          <w:sz w:val="32"/>
          <w:szCs w:val="32"/>
          <w:highlight w:val="none"/>
          <w:lang w:eastAsia="zh-CN"/>
        </w:rPr>
        <w:t>三节</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其他门诊医疗费用结算</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【门诊大型设备检查按单元付费】参保人按规定在定点医疗机构发生的门诊大型医疗设备检查治疗(以下简称门诊大型设备)费用实行按单元付费。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Autospacing="0" w:afterAutospacing="0" w:line="560" w:lineRule="exact"/>
        <w:ind w:left="0" w:right="0" w:firstLine="723"/>
        <w:textAlignment w:val="auto"/>
        <w:rPr>
          <w:rFonts w:hint="eastAsia" w:ascii="仿宋_GB2312" w:hAnsi="仿宋_GB2312" w:eastAsia="仿宋_GB2312" w:cs="仿宋_GB2312"/>
          <w:bCs/>
          <w:i w:val="0"/>
          <w:iCs w:val="0"/>
          <w:caps w:val="0"/>
          <w:color w:val="auto"/>
          <w:spacing w:val="0"/>
          <w:kern w:val="2"/>
          <w:sz w:val="32"/>
          <w:szCs w:val="32"/>
          <w:highlight w:val="none"/>
        </w:rPr>
      </w:pPr>
      <w:r>
        <w:rPr>
          <w:rFonts w:hint="eastAsia" w:ascii="仿宋_GB2312" w:hAnsi="仿宋_GB2312" w:eastAsia="仿宋_GB2312" w:cs="仿宋_GB2312"/>
          <w:bCs/>
          <w:color w:val="auto"/>
          <w:sz w:val="32"/>
          <w:szCs w:val="32"/>
          <w:highlight w:val="none"/>
          <w:lang w:eastAsia="zh-CN"/>
        </w:rPr>
        <w:t>【标准计算原则】定点医疗机构开展门诊大型设备诊疗项目的,执行门诊大型设备费用标准,标准为定点医疗机构申请并纳入的门诊大型设备项目单项费用标准累加。</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Autospacing="0" w:afterAutospacing="0" w:line="560" w:lineRule="exact"/>
        <w:ind w:left="0" w:right="0" w:firstLine="723"/>
        <w:textAlignment w:val="auto"/>
        <w:rPr>
          <w:rFonts w:hint="eastAsia" w:ascii="仿宋_GB2312" w:hAnsi="仿宋_GB2312" w:eastAsia="仿宋_GB2312" w:cs="仿宋_GB2312"/>
          <w:bCs/>
          <w:i w:val="0"/>
          <w:iCs w:val="0"/>
          <w:caps w:val="0"/>
          <w:color w:val="auto"/>
          <w:spacing w:val="0"/>
          <w:kern w:val="2"/>
          <w:sz w:val="32"/>
          <w:szCs w:val="32"/>
          <w:highlight w:val="none"/>
        </w:rPr>
      </w:pPr>
      <w:r>
        <w:rPr>
          <w:rFonts w:hint="eastAsia" w:ascii="仿宋_GB2312" w:hAnsi="仿宋" w:eastAsia="仿宋_GB2312"/>
          <w:color w:val="auto"/>
          <w:sz w:val="32"/>
          <w:szCs w:val="32"/>
          <w:highlight w:val="none"/>
          <w:lang w:eastAsia="zh-CN"/>
        </w:rPr>
        <w:t>【标准制定方法】</w:t>
      </w:r>
      <w:r>
        <w:rPr>
          <w:rFonts w:hint="eastAsia" w:ascii="仿宋_GB2312" w:hAnsi="仿宋_GB2312" w:eastAsia="仿宋_GB2312" w:cs="仿宋_GB2312"/>
          <w:bCs/>
          <w:i w:val="0"/>
          <w:iCs w:val="0"/>
          <w:caps w:val="0"/>
          <w:color w:val="auto"/>
          <w:spacing w:val="0"/>
          <w:kern w:val="2"/>
          <w:sz w:val="32"/>
          <w:szCs w:val="32"/>
          <w:highlight w:val="none"/>
          <w:shd w:val="clear"/>
        </w:rPr>
        <w:t>门诊大型设备费用标准为参保人门诊大型设备费用(包括</w:t>
      </w:r>
      <w:r>
        <w:rPr>
          <w:rFonts w:hint="eastAsia" w:ascii="仿宋_GB2312" w:hAnsi="仿宋_GB2312" w:eastAsia="仿宋_GB2312" w:cs="仿宋_GB2312"/>
          <w:bCs/>
          <w:i w:val="0"/>
          <w:iCs w:val="0"/>
          <w:caps w:val="0"/>
          <w:color w:val="auto"/>
          <w:spacing w:val="0"/>
          <w:kern w:val="2"/>
          <w:sz w:val="32"/>
          <w:szCs w:val="32"/>
          <w:highlight w:val="none"/>
          <w:shd w:val="clear"/>
          <w:lang w:val="en-US" w:eastAsia="zh-CN"/>
        </w:rPr>
        <w:t>统筹基金支付及</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参保人</w:t>
      </w:r>
      <w:r>
        <w:rPr>
          <w:rFonts w:hint="eastAsia" w:ascii="仿宋_GB2312" w:hAnsi="仿宋_GB2312" w:eastAsia="仿宋_GB2312" w:cs="仿宋_GB2312"/>
          <w:bCs/>
          <w:i w:val="0"/>
          <w:iCs w:val="0"/>
          <w:caps w:val="0"/>
          <w:color w:val="auto"/>
          <w:spacing w:val="0"/>
          <w:kern w:val="2"/>
          <w:sz w:val="32"/>
          <w:szCs w:val="32"/>
          <w:highlight w:val="none"/>
          <w:shd w:val="clear"/>
          <w:lang w:val="en-US" w:eastAsia="zh-CN"/>
        </w:rPr>
        <w:t>比例</w:t>
      </w:r>
      <w:r>
        <w:rPr>
          <w:rFonts w:hint="eastAsia" w:ascii="仿宋_GB2312" w:hAnsi="仿宋_GB2312" w:eastAsia="仿宋_GB2312" w:cs="仿宋_GB2312"/>
          <w:bCs/>
          <w:i w:val="0"/>
          <w:iCs w:val="0"/>
          <w:caps w:val="0"/>
          <w:color w:val="auto"/>
          <w:spacing w:val="0"/>
          <w:kern w:val="2"/>
          <w:sz w:val="32"/>
          <w:szCs w:val="32"/>
          <w:highlight w:val="none"/>
          <w:shd w:val="clear"/>
        </w:rPr>
        <w:t>自付部分</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，下同</w:t>
      </w:r>
      <w:r>
        <w:rPr>
          <w:rFonts w:hint="eastAsia" w:ascii="仿宋_GB2312" w:hAnsi="仿宋_GB2312" w:eastAsia="仿宋_GB2312" w:cs="仿宋_GB2312"/>
          <w:bCs/>
          <w:i w:val="0"/>
          <w:iCs w:val="0"/>
          <w:caps w:val="0"/>
          <w:color w:val="auto"/>
          <w:spacing w:val="0"/>
          <w:kern w:val="2"/>
          <w:sz w:val="32"/>
          <w:szCs w:val="32"/>
          <w:highlight w:val="none"/>
          <w:shd w:val="clear"/>
        </w:rPr>
        <w:t>)与门(急)诊总人次之比。根据不同情形,制定方法如下: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pacing w:before="0" w:beforeAutospacing="0" w:after="0" w:afterAutospacing="0" w:line="560" w:lineRule="exact"/>
        <w:ind w:left="0" w:right="0" w:firstLine="640"/>
        <w:textAlignment w:val="auto"/>
        <w:rPr>
          <w:rFonts w:hint="eastAsia" w:ascii="仿宋_GB2312" w:hAnsi="仿宋_GB2312" w:eastAsia="仿宋_GB2312" w:cs="仿宋_GB2312"/>
          <w:bCs/>
          <w:i w:val="0"/>
          <w:iCs w:val="0"/>
          <w:caps w:val="0"/>
          <w:color w:val="auto"/>
          <w:spacing w:val="0"/>
          <w:kern w:val="2"/>
          <w:sz w:val="32"/>
          <w:szCs w:val="32"/>
          <w:highlight w:val="none"/>
        </w:rPr>
      </w:pPr>
      <w:r>
        <w:rPr>
          <w:rFonts w:hint="eastAsia" w:ascii="仿宋_GB2312" w:hAnsi="仿宋_GB2312" w:eastAsia="仿宋_GB2312" w:cs="仿宋_GB2312"/>
          <w:bCs/>
          <w:i w:val="0"/>
          <w:iCs w:val="0"/>
          <w:caps w:val="0"/>
          <w:color w:val="auto"/>
          <w:spacing w:val="0"/>
          <w:kern w:val="2"/>
          <w:sz w:val="32"/>
          <w:szCs w:val="32"/>
          <w:highlight w:val="none"/>
          <w:shd w:val="clear"/>
        </w:rPr>
        <w:t>(一)</w:t>
      </w:r>
      <w:r>
        <w:rPr>
          <w:rFonts w:hint="eastAsia" w:ascii="仿宋_GB2312" w:hAnsi="仿宋_GB2312" w:eastAsia="仿宋_GB2312" w:cs="仿宋_GB2312"/>
          <w:bCs/>
          <w:i w:val="0"/>
          <w:iCs w:val="0"/>
          <w:caps w:val="0"/>
          <w:color w:val="auto"/>
          <w:spacing w:val="0"/>
          <w:kern w:val="2"/>
          <w:sz w:val="32"/>
          <w:szCs w:val="32"/>
          <w:highlight w:val="none"/>
          <w:shd w:val="clear"/>
          <w:lang w:val="en-US" w:eastAsia="zh-CN"/>
        </w:rPr>
        <w:t>每年医疗保障服务协议</w:t>
      </w:r>
      <w:r>
        <w:rPr>
          <w:rFonts w:hint="eastAsia" w:ascii="仿宋_GB2312" w:hAnsi="仿宋_GB2312" w:eastAsia="仿宋_GB2312" w:cs="仿宋_GB2312"/>
          <w:bCs/>
          <w:i w:val="0"/>
          <w:iCs w:val="0"/>
          <w:caps w:val="0"/>
          <w:color w:val="auto"/>
          <w:spacing w:val="0"/>
          <w:kern w:val="2"/>
          <w:sz w:val="32"/>
          <w:szCs w:val="32"/>
          <w:highlight w:val="none"/>
          <w:shd w:val="clear"/>
        </w:rPr>
        <w:t>周期性调整的,以近三年门诊大型设备费用</w:t>
      </w:r>
      <w:r>
        <w:rPr>
          <w:rFonts w:hint="eastAsia" w:ascii="仿宋_GB2312" w:hAnsi="仿宋_GB2312" w:eastAsia="仿宋_GB2312" w:cs="仿宋_GB2312"/>
          <w:bCs/>
          <w:i w:val="0"/>
          <w:iCs w:val="0"/>
          <w:caps w:val="0"/>
          <w:color w:val="auto"/>
          <w:spacing w:val="0"/>
          <w:kern w:val="2"/>
          <w:sz w:val="32"/>
          <w:szCs w:val="32"/>
          <w:highlight w:val="none"/>
          <w:shd w:val="clear"/>
          <w:lang w:val="en-US" w:eastAsia="zh-CN"/>
        </w:rPr>
        <w:t>为基础</w:t>
      </w:r>
      <w:r>
        <w:rPr>
          <w:rFonts w:hint="eastAsia" w:ascii="仿宋_GB2312" w:hAnsi="仿宋_GB2312" w:eastAsia="仿宋_GB2312" w:cs="仿宋_GB2312"/>
          <w:bCs/>
          <w:i w:val="0"/>
          <w:iCs w:val="0"/>
          <w:caps w:val="0"/>
          <w:color w:val="auto"/>
          <w:spacing w:val="0"/>
          <w:kern w:val="2"/>
          <w:sz w:val="32"/>
          <w:szCs w:val="32"/>
          <w:highlight w:val="none"/>
          <w:shd w:val="clear"/>
        </w:rPr>
        <w:t>,结合</w:t>
      </w:r>
      <w:r>
        <w:rPr>
          <w:rFonts w:hint="eastAsia" w:ascii="仿宋_GB2312" w:hAnsi="仿宋_GB2312" w:eastAsia="仿宋_GB2312" w:cs="仿宋_GB2312"/>
          <w:bCs/>
          <w:i w:val="0"/>
          <w:iCs w:val="0"/>
          <w:caps w:val="0"/>
          <w:color w:val="auto"/>
          <w:spacing w:val="0"/>
          <w:kern w:val="2"/>
          <w:sz w:val="32"/>
          <w:szCs w:val="32"/>
          <w:highlight w:val="none"/>
          <w:shd w:val="clear"/>
          <w:lang w:val="en-US" w:eastAsia="zh-CN"/>
        </w:rPr>
        <w:t>医保基金收支情况</w:t>
      </w:r>
      <w:r>
        <w:rPr>
          <w:rFonts w:hint="eastAsia" w:ascii="仿宋_GB2312" w:hAnsi="仿宋_GB2312" w:eastAsia="仿宋_GB2312" w:cs="仿宋_GB2312"/>
          <w:bCs/>
          <w:i w:val="0"/>
          <w:iCs w:val="0"/>
          <w:caps w:val="0"/>
          <w:color w:val="auto"/>
          <w:spacing w:val="0"/>
          <w:kern w:val="2"/>
          <w:sz w:val="32"/>
          <w:szCs w:val="32"/>
          <w:highlight w:val="none"/>
          <w:shd w:val="clear"/>
        </w:rPr>
        <w:t>、门诊大型设备费用政策性调整幅度计算确定。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pacing w:before="0" w:beforeAutospacing="0" w:after="0" w:afterAutospacing="0" w:line="560" w:lineRule="exact"/>
        <w:ind w:left="0" w:right="0" w:firstLine="0"/>
        <w:textAlignment w:val="auto"/>
        <w:rPr>
          <w:rFonts w:hint="eastAsia" w:ascii="仿宋_GB2312" w:hAnsi="仿宋_GB2312" w:eastAsia="仿宋_GB2312" w:cs="仿宋_GB2312"/>
          <w:bCs/>
          <w:i w:val="0"/>
          <w:iCs w:val="0"/>
          <w:caps w:val="0"/>
          <w:color w:val="auto"/>
          <w:spacing w:val="0"/>
          <w:kern w:val="2"/>
          <w:sz w:val="32"/>
          <w:szCs w:val="32"/>
          <w:highlight w:val="none"/>
          <w:shd w:val="clear"/>
          <w:lang w:eastAsia="zh-CN"/>
        </w:rPr>
      </w:pPr>
      <w:r>
        <w:rPr>
          <w:rFonts w:hint="eastAsia" w:ascii="仿宋_GB2312" w:hAnsi="仿宋_GB2312" w:eastAsia="仿宋_GB2312" w:cs="仿宋_GB2312"/>
          <w:bCs/>
          <w:i w:val="0"/>
          <w:iCs w:val="0"/>
          <w:caps w:val="0"/>
          <w:color w:val="auto"/>
          <w:spacing w:val="0"/>
          <w:kern w:val="2"/>
          <w:sz w:val="32"/>
          <w:szCs w:val="32"/>
          <w:highlight w:val="none"/>
          <w:shd w:val="clear"/>
        </w:rPr>
        <w:t>　　(二)新增大型设备诊疗项目的,</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费用标准为</w:t>
      </w:r>
      <w:r>
        <w:rPr>
          <w:rFonts w:hint="eastAsia" w:ascii="仿宋_GB2312" w:hAnsi="仿宋_GB2312" w:eastAsia="仿宋_GB2312" w:cs="仿宋_GB2312"/>
          <w:bCs/>
          <w:i w:val="0"/>
          <w:iCs w:val="0"/>
          <w:caps w:val="0"/>
          <w:color w:val="auto"/>
          <w:spacing w:val="0"/>
          <w:kern w:val="2"/>
          <w:sz w:val="32"/>
          <w:szCs w:val="32"/>
          <w:highlight w:val="none"/>
          <w:shd w:val="clear"/>
        </w:rPr>
        <w:t>新增</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的</w:t>
      </w:r>
      <w:r>
        <w:rPr>
          <w:rFonts w:hint="eastAsia" w:ascii="仿宋_GB2312" w:hAnsi="仿宋_GB2312" w:eastAsia="仿宋_GB2312" w:cs="仿宋_GB2312"/>
          <w:bCs/>
          <w:i w:val="0"/>
          <w:iCs w:val="0"/>
          <w:caps w:val="0"/>
          <w:color w:val="auto"/>
          <w:spacing w:val="0"/>
          <w:kern w:val="2"/>
          <w:sz w:val="32"/>
          <w:szCs w:val="32"/>
          <w:highlight w:val="none"/>
          <w:shd w:val="clear"/>
        </w:rPr>
        <w:t>大型设备诊疗项目</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申报通过后近</w:t>
      </w:r>
      <w:r>
        <w:rPr>
          <w:rFonts w:hint="eastAsia" w:ascii="仿宋_GB2312" w:hAnsi="仿宋_GB2312" w:eastAsia="仿宋_GB2312" w:cs="仿宋_GB2312"/>
          <w:bCs/>
          <w:i w:val="0"/>
          <w:iCs w:val="0"/>
          <w:caps w:val="0"/>
          <w:color w:val="auto"/>
          <w:spacing w:val="0"/>
          <w:kern w:val="2"/>
          <w:sz w:val="32"/>
          <w:szCs w:val="32"/>
          <w:highlight w:val="none"/>
          <w:shd w:val="clear"/>
          <w:lang w:val="en-US" w:eastAsia="zh-CN"/>
        </w:rPr>
        <w:t>六</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个月的</w:t>
      </w:r>
      <w:r>
        <w:rPr>
          <w:rFonts w:hint="eastAsia" w:ascii="仿宋_GB2312" w:hAnsi="仿宋_GB2312" w:eastAsia="仿宋_GB2312" w:cs="仿宋_GB2312"/>
          <w:bCs/>
          <w:i w:val="0"/>
          <w:iCs w:val="0"/>
          <w:caps w:val="0"/>
          <w:color w:val="auto"/>
          <w:spacing w:val="0"/>
          <w:kern w:val="2"/>
          <w:sz w:val="32"/>
          <w:szCs w:val="32"/>
          <w:highlight w:val="none"/>
          <w:shd w:val="clear"/>
        </w:rPr>
        <w:t>参保人</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该项</w:t>
      </w:r>
      <w:r>
        <w:rPr>
          <w:rFonts w:hint="eastAsia" w:ascii="仿宋_GB2312" w:hAnsi="仿宋_GB2312" w:eastAsia="仿宋_GB2312" w:cs="仿宋_GB2312"/>
          <w:bCs/>
          <w:i w:val="0"/>
          <w:iCs w:val="0"/>
          <w:caps w:val="0"/>
          <w:color w:val="auto"/>
          <w:spacing w:val="0"/>
          <w:kern w:val="2"/>
          <w:sz w:val="32"/>
          <w:szCs w:val="32"/>
          <w:highlight w:val="none"/>
          <w:shd w:val="clear"/>
        </w:rPr>
        <w:t>门诊大型设备费用与门(急)诊总人次之比</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pacing w:before="0" w:beforeAutospacing="0" w:after="0" w:afterAutospacing="0" w:line="560" w:lineRule="exact"/>
        <w:ind w:left="0" w:right="0" w:firstLine="0"/>
        <w:textAlignment w:val="auto"/>
        <w:rPr>
          <w:rFonts w:hint="eastAsia" w:ascii="仿宋_GB2312" w:hAnsi="仿宋_GB2312" w:eastAsia="仿宋_GB2312" w:cs="仿宋_GB2312"/>
          <w:bCs/>
          <w:i w:val="0"/>
          <w:iCs w:val="0"/>
          <w:caps w:val="0"/>
          <w:color w:val="auto"/>
          <w:spacing w:val="0"/>
          <w:kern w:val="2"/>
          <w:sz w:val="32"/>
          <w:szCs w:val="32"/>
          <w:highlight w:val="none"/>
        </w:rPr>
      </w:pPr>
      <w:r>
        <w:rPr>
          <w:rFonts w:hint="eastAsia" w:ascii="仿宋_GB2312" w:hAnsi="仿宋_GB2312" w:eastAsia="仿宋_GB2312" w:cs="仿宋_GB2312"/>
          <w:bCs/>
          <w:i w:val="0"/>
          <w:iCs w:val="0"/>
          <w:caps w:val="0"/>
          <w:color w:val="auto"/>
          <w:spacing w:val="0"/>
          <w:kern w:val="2"/>
          <w:sz w:val="32"/>
          <w:szCs w:val="32"/>
          <w:highlight w:val="none"/>
          <w:shd w:val="clear"/>
        </w:rPr>
        <w:t>　　定点医疗机构新增多项大型设备诊疗项目的进行累加计算。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pacing w:before="0" w:beforeAutospacing="0" w:after="0" w:afterAutospacing="0" w:line="560" w:lineRule="exact"/>
        <w:ind w:left="0" w:right="0" w:firstLine="0"/>
        <w:textAlignment w:val="auto"/>
        <w:rPr>
          <w:rFonts w:hint="eastAsia" w:ascii="仿宋_GB2312" w:hAnsi="仿宋_GB2312" w:eastAsia="仿宋_GB2312" w:cs="仿宋_GB2312"/>
          <w:bCs/>
          <w:i w:val="0"/>
          <w:iCs w:val="0"/>
          <w:caps w:val="0"/>
          <w:color w:val="auto"/>
          <w:spacing w:val="0"/>
          <w:kern w:val="2"/>
          <w:sz w:val="32"/>
          <w:szCs w:val="32"/>
          <w:highlight w:val="none"/>
        </w:rPr>
      </w:pPr>
      <w:r>
        <w:rPr>
          <w:rFonts w:hint="eastAsia" w:ascii="仿宋_GB2312" w:hAnsi="仿宋_GB2312" w:eastAsia="仿宋_GB2312" w:cs="仿宋_GB2312"/>
          <w:bCs/>
          <w:i w:val="0"/>
          <w:iCs w:val="0"/>
          <w:caps w:val="0"/>
          <w:color w:val="auto"/>
          <w:spacing w:val="0"/>
          <w:kern w:val="2"/>
          <w:sz w:val="32"/>
          <w:szCs w:val="32"/>
          <w:highlight w:val="none"/>
          <w:shd w:val="clear"/>
        </w:rPr>
        <w:t>　　(三)增加或者更新已纳入门诊大型设备项目大型医疗设备的,以该项大型设备项目设备增加或者更新的参保人门诊检查费用占门诊大型设备费用的变化比例、原门诊大型设备费用标准计算确定。</w:t>
      </w:r>
    </w:p>
    <w:p>
      <w:pPr>
        <w:pStyle w:val="10"/>
        <w:keepNext w:val="0"/>
        <w:keepLines w:val="0"/>
        <w:pageBreakBefore w:val="0"/>
        <w:numPr>
          <w:ilvl w:val="-1"/>
          <w:numId w:val="0"/>
        </w:numPr>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Cs/>
          <w:i w:val="0"/>
          <w:iCs w:val="0"/>
          <w:caps w:val="0"/>
          <w:color w:val="auto"/>
          <w:spacing w:val="0"/>
          <w:kern w:val="2"/>
          <w:sz w:val="32"/>
          <w:szCs w:val="32"/>
          <w:highlight w:val="none"/>
          <w:shd w:val="clear"/>
        </w:rPr>
      </w:pPr>
      <w:r>
        <w:rPr>
          <w:rFonts w:hint="eastAsia" w:ascii="仿宋_GB2312" w:hAnsi="仿宋_GB2312" w:eastAsia="仿宋_GB2312" w:cs="仿宋_GB2312"/>
          <w:bCs/>
          <w:i w:val="0"/>
          <w:iCs w:val="0"/>
          <w:caps w:val="0"/>
          <w:color w:val="auto"/>
          <w:spacing w:val="0"/>
          <w:kern w:val="2"/>
          <w:sz w:val="32"/>
          <w:szCs w:val="32"/>
          <w:highlight w:val="none"/>
          <w:shd w:val="clear"/>
        </w:rPr>
        <w:t>定点医疗机构增加或者更新多项大型医疗设备诊疗项目的进行累加计算。</w:t>
      </w:r>
    </w:p>
    <w:p>
      <w:pPr>
        <w:pStyle w:val="10"/>
        <w:keepNext w:val="0"/>
        <w:keepLines w:val="0"/>
        <w:pageBreakBefore w:val="0"/>
        <w:numPr>
          <w:ilvl w:val="-1"/>
          <w:numId w:val="0"/>
        </w:numPr>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Cs/>
          <w:i w:val="0"/>
          <w:iCs w:val="0"/>
          <w:caps w:val="0"/>
          <w:color w:val="auto"/>
          <w:spacing w:val="0"/>
          <w:kern w:val="2"/>
          <w:sz w:val="32"/>
          <w:szCs w:val="32"/>
          <w:highlight w:val="none"/>
          <w:shd w:val="clear"/>
        </w:rPr>
      </w:pPr>
      <w:r>
        <w:rPr>
          <w:rFonts w:hint="eastAsia" w:ascii="仿宋_GB2312" w:hAnsi="仿宋_GB2312" w:eastAsia="仿宋_GB2312" w:cs="仿宋_GB2312"/>
          <w:bCs/>
          <w:i w:val="0"/>
          <w:iCs w:val="0"/>
          <w:caps w:val="0"/>
          <w:color w:val="auto"/>
          <w:spacing w:val="0"/>
          <w:kern w:val="2"/>
          <w:sz w:val="32"/>
          <w:szCs w:val="32"/>
          <w:highlight w:val="none"/>
          <w:shd w:val="clear"/>
        </w:rPr>
        <w:t>(四)下属医疗机构变动的,根据其原门诊大型设备费用标准、门(急)诊总人次变化比例计算确定。</w:t>
      </w:r>
    </w:p>
    <w:p>
      <w:pPr>
        <w:pStyle w:val="10"/>
        <w:keepNext w:val="0"/>
        <w:keepLines w:val="0"/>
        <w:pageBreakBefore w:val="0"/>
        <w:numPr>
          <w:ilvl w:val="-1"/>
          <w:numId w:val="0"/>
        </w:numPr>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bCs/>
          <w:i w:val="0"/>
          <w:iCs w:val="0"/>
          <w:caps w:val="0"/>
          <w:color w:val="auto"/>
          <w:spacing w:val="0"/>
          <w:kern w:val="2"/>
          <w:sz w:val="32"/>
          <w:szCs w:val="32"/>
          <w:highlight w:val="none"/>
          <w:shd w:val="clear"/>
        </w:rPr>
        <w:t>以上情形同时出现的,按不同情形分别计算后合并处理。</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color w:val="auto"/>
          <w:sz w:val="32"/>
          <w:highlight w:val="none"/>
          <w:lang w:val="en-US" w:eastAsia="zh-CN"/>
        </w:rPr>
        <w:t>【结算清算】当月实际发生的门诊大型设备医保合计与门(急)诊总人次(按基本医疗保险参保人在同一定点医疗机构就诊4小时内所有的记账计算为1人次)的比值未超过偿付标准的,据实结算。属于新增大型设备诊疗项目且尚未制定对应费用标准的，据实结算。超过偿付标准的,超标部分暂扣,纳入年终清算;年终清算时,核算年度内实际次均值低于偿付标准的,当年超标暂扣部分应当全部返还;实际次均值超过偿付标准的,超标费用从月结暂扣费用中抵销,抵销后剩余部分返还。</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eastAsia"/>
          <w:highlight w:val="none"/>
        </w:rPr>
      </w:pPr>
      <w:r>
        <w:rPr>
          <w:rFonts w:hint="eastAsia" w:ascii="仿宋_GB2312" w:hAnsi="仿宋_GB2312" w:eastAsia="仿宋_GB2312" w:cs="仿宋_GB2312"/>
          <w:bCs/>
          <w:color w:val="auto"/>
          <w:sz w:val="32"/>
          <w:szCs w:val="32"/>
          <w:highlight w:val="none"/>
          <w:lang w:eastAsia="zh-CN"/>
        </w:rPr>
        <w:t>【特殊门诊费用按项目付费】</w:t>
      </w:r>
      <w:r>
        <w:rPr>
          <w:rFonts w:hint="eastAsia" w:ascii="仿宋_GB2312" w:hAnsi="仿宋_GB2312" w:eastAsia="仿宋_GB2312" w:cs="仿宋_GB2312"/>
          <w:color w:val="auto"/>
          <w:sz w:val="32"/>
          <w:szCs w:val="32"/>
          <w:highlight w:val="none"/>
          <w:lang w:eastAsia="zh-CN"/>
        </w:rPr>
        <w:t>国谈药品及国家和省规定的单独支付药品费用、个人账户支付费用等实行按项目付费。</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双通道、纳入门诊统筹的零售药店】参保人凭外配处方在门诊统筹定点零售药店或双通道定点零售药店发生的药品记账费用，与定点零售药店实行按项目付费，相关费用计入开具外配处方定点医疗机构按人头付费、按单元付费等结算标准中。</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第五章</w:t>
      </w:r>
      <w:r>
        <w:rPr>
          <w:rFonts w:hint="eastAsia" w:ascii="黑体" w:hAnsi="黑体" w:eastAsia="黑体" w:cs="黑体"/>
          <w:b w:val="0"/>
          <w:bCs w:val="0"/>
          <w:color w:val="auto"/>
          <w:sz w:val="32"/>
          <w:szCs w:val="32"/>
          <w:highlight w:val="none"/>
        </w:rPr>
        <w:t xml:space="preserve"> </w:t>
      </w:r>
      <w:r>
        <w:rPr>
          <w:rFonts w:hint="eastAsia" w:ascii="黑体" w:hAnsi="黑体" w:eastAsia="黑体" w:cs="黑体"/>
          <w:b w:val="0"/>
          <w:bCs w:val="0"/>
          <w:color w:val="auto"/>
          <w:sz w:val="32"/>
          <w:szCs w:val="32"/>
          <w:highlight w:val="none"/>
          <w:lang w:eastAsia="zh-CN"/>
        </w:rPr>
        <w:t>附则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w:t>
      </w:r>
      <w:r>
        <w:rPr>
          <w:rFonts w:hint="eastAsia" w:ascii="仿宋_GB2312" w:hAnsi="仿宋_GB2312" w:eastAsia="仿宋_GB2312" w:cs="仿宋_GB2312"/>
          <w:bCs/>
          <w:color w:val="auto"/>
          <w:sz w:val="32"/>
          <w:szCs w:val="32"/>
          <w:highlight w:val="none"/>
          <w:lang w:eastAsia="zh-CN"/>
        </w:rPr>
        <w:t>未尽事宜</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本办法未涉及的事项，按照</w:t>
      </w:r>
      <w:r>
        <w:rPr>
          <w:rFonts w:hint="eastAsia" w:ascii="仿宋_GB2312" w:hAnsi="仿宋_GB2312" w:eastAsia="仿宋_GB2312" w:cs="仿宋_GB2312"/>
          <w:color w:val="auto"/>
          <w:sz w:val="32"/>
          <w:szCs w:val="32"/>
          <w:highlight w:val="none"/>
        </w:rPr>
        <w:t>《深圳市医疗保障定点医药机构医疗费用支付办法》（深医保规〔2023〕x号）</w:t>
      </w:r>
      <w:r>
        <w:rPr>
          <w:rFonts w:hint="eastAsia" w:ascii="仿宋_GB2312" w:hAnsi="仿宋_GB2312" w:eastAsia="仿宋_GB2312" w:cs="仿宋_GB2312"/>
          <w:bCs/>
          <w:color w:val="auto"/>
          <w:sz w:val="32"/>
          <w:szCs w:val="32"/>
          <w:highlight w:val="none"/>
          <w:lang w:eastAsia="zh-CN"/>
        </w:rPr>
        <w:t>有关规定执行。</w:t>
      </w:r>
    </w:p>
    <w:p>
      <w:pPr>
        <w:keepNext w:val="0"/>
        <w:keepLines w:val="0"/>
        <w:pageBreakBefore w:val="0"/>
        <w:numPr>
          <w:ilvl w:val="0"/>
          <w:numId w:val="1"/>
        </w:numPr>
        <w:kinsoku/>
        <w:overflowPunct/>
        <w:topLinePunct w:val="0"/>
        <w:autoSpaceDE/>
        <w:autoSpaceDN/>
        <w:bidi w:val="0"/>
        <w:adjustRightInd/>
        <w:spacing w:line="560" w:lineRule="exact"/>
        <w:ind w:firstLine="723"/>
        <w:textAlignment w:val="auto"/>
        <w:rPr>
          <w:rFonts w:hint="eastAsia"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【实施时间】本办法自202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日起施行,有效期</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年。2022年12月1日至本办法施行前的职工基本医疗保险一档参保人普通门诊统筹医疗费用结算规定按照本办法执行。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8BE9E"/>
    <w:multiLevelType w:val="singleLevel"/>
    <w:tmpl w:val="FF38BE9E"/>
    <w:lvl w:ilvl="0" w:tentative="0">
      <w:start w:val="1"/>
      <w:numFmt w:val="chineseCounting"/>
      <w:suff w:val="space"/>
      <w:lvlText w:val="第%1条"/>
      <w:lvlJc w:val="left"/>
      <w:pPr>
        <w:tabs>
          <w:tab w:val="left" w:pos="0"/>
        </w:tabs>
        <w:ind w:left="0" w:leftChars="0" w:firstLine="723"/>
      </w:pPr>
      <w:rPr>
        <w:rFonts w:hint="eastAsia" w:ascii="宋体" w:hAnsi="宋体" w:eastAsia="黑体" w:cs="宋体"/>
        <w:b w:val="0"/>
        <w:bCs w:val="0"/>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MmFhZmIxNTcxY2YxYWRkNjgwZDNjYmY2NDI5NjUifQ=="/>
  </w:docVars>
  <w:rsids>
    <w:rsidRoot w:val="004657D9"/>
    <w:rsid w:val="000000CA"/>
    <w:rsid w:val="00000C3A"/>
    <w:rsid w:val="00001355"/>
    <w:rsid w:val="00001857"/>
    <w:rsid w:val="00001AF6"/>
    <w:rsid w:val="00001C6F"/>
    <w:rsid w:val="000022A4"/>
    <w:rsid w:val="00002334"/>
    <w:rsid w:val="0000253A"/>
    <w:rsid w:val="00002599"/>
    <w:rsid w:val="000025C7"/>
    <w:rsid w:val="000026D0"/>
    <w:rsid w:val="00002727"/>
    <w:rsid w:val="0000272C"/>
    <w:rsid w:val="000028E3"/>
    <w:rsid w:val="000033DC"/>
    <w:rsid w:val="00003622"/>
    <w:rsid w:val="00003821"/>
    <w:rsid w:val="00003B6E"/>
    <w:rsid w:val="00003D77"/>
    <w:rsid w:val="0000416D"/>
    <w:rsid w:val="00004529"/>
    <w:rsid w:val="00004A49"/>
    <w:rsid w:val="00004BA7"/>
    <w:rsid w:val="00005119"/>
    <w:rsid w:val="0000538D"/>
    <w:rsid w:val="00005A5B"/>
    <w:rsid w:val="00005FFE"/>
    <w:rsid w:val="0000612D"/>
    <w:rsid w:val="00006887"/>
    <w:rsid w:val="00006F69"/>
    <w:rsid w:val="00007110"/>
    <w:rsid w:val="00007388"/>
    <w:rsid w:val="000078C3"/>
    <w:rsid w:val="00007B15"/>
    <w:rsid w:val="00007D59"/>
    <w:rsid w:val="00007F99"/>
    <w:rsid w:val="00010A4C"/>
    <w:rsid w:val="00010D1D"/>
    <w:rsid w:val="00010EB2"/>
    <w:rsid w:val="00010EC3"/>
    <w:rsid w:val="0001133C"/>
    <w:rsid w:val="00011951"/>
    <w:rsid w:val="00011A40"/>
    <w:rsid w:val="000120A2"/>
    <w:rsid w:val="000123E7"/>
    <w:rsid w:val="000126C9"/>
    <w:rsid w:val="00012759"/>
    <w:rsid w:val="00012AE9"/>
    <w:rsid w:val="00012C6B"/>
    <w:rsid w:val="00012F07"/>
    <w:rsid w:val="00013C0D"/>
    <w:rsid w:val="00013FCE"/>
    <w:rsid w:val="00014363"/>
    <w:rsid w:val="000143C5"/>
    <w:rsid w:val="000145C0"/>
    <w:rsid w:val="000153FF"/>
    <w:rsid w:val="00015603"/>
    <w:rsid w:val="00015FB6"/>
    <w:rsid w:val="000161B2"/>
    <w:rsid w:val="0001629C"/>
    <w:rsid w:val="00016338"/>
    <w:rsid w:val="00016846"/>
    <w:rsid w:val="00016A63"/>
    <w:rsid w:val="00016DDB"/>
    <w:rsid w:val="00017317"/>
    <w:rsid w:val="0001772C"/>
    <w:rsid w:val="0001785B"/>
    <w:rsid w:val="000178A2"/>
    <w:rsid w:val="00017A7D"/>
    <w:rsid w:val="00017D5E"/>
    <w:rsid w:val="00020032"/>
    <w:rsid w:val="00020058"/>
    <w:rsid w:val="0002040A"/>
    <w:rsid w:val="000204E5"/>
    <w:rsid w:val="00020711"/>
    <w:rsid w:val="00020AD4"/>
    <w:rsid w:val="00021078"/>
    <w:rsid w:val="00021490"/>
    <w:rsid w:val="00021737"/>
    <w:rsid w:val="00021EAC"/>
    <w:rsid w:val="00021F54"/>
    <w:rsid w:val="000226AA"/>
    <w:rsid w:val="000229A0"/>
    <w:rsid w:val="00022C36"/>
    <w:rsid w:val="00022F77"/>
    <w:rsid w:val="00023029"/>
    <w:rsid w:val="000233AE"/>
    <w:rsid w:val="00023BBF"/>
    <w:rsid w:val="00023DB9"/>
    <w:rsid w:val="000240C3"/>
    <w:rsid w:val="000240E4"/>
    <w:rsid w:val="00024512"/>
    <w:rsid w:val="00024B06"/>
    <w:rsid w:val="00024CB8"/>
    <w:rsid w:val="00024EB9"/>
    <w:rsid w:val="00025903"/>
    <w:rsid w:val="00025BE1"/>
    <w:rsid w:val="00026DD0"/>
    <w:rsid w:val="00026E28"/>
    <w:rsid w:val="0002727A"/>
    <w:rsid w:val="000275AE"/>
    <w:rsid w:val="00027E89"/>
    <w:rsid w:val="0003013C"/>
    <w:rsid w:val="00030231"/>
    <w:rsid w:val="00030310"/>
    <w:rsid w:val="00030E3A"/>
    <w:rsid w:val="00031ED8"/>
    <w:rsid w:val="00032248"/>
    <w:rsid w:val="0003271F"/>
    <w:rsid w:val="00033135"/>
    <w:rsid w:val="000332B7"/>
    <w:rsid w:val="00033347"/>
    <w:rsid w:val="00033460"/>
    <w:rsid w:val="000334C6"/>
    <w:rsid w:val="00033544"/>
    <w:rsid w:val="000337BC"/>
    <w:rsid w:val="0003388F"/>
    <w:rsid w:val="000338E3"/>
    <w:rsid w:val="0003398A"/>
    <w:rsid w:val="00033E1A"/>
    <w:rsid w:val="00033E3C"/>
    <w:rsid w:val="00033EB0"/>
    <w:rsid w:val="00034733"/>
    <w:rsid w:val="000353F8"/>
    <w:rsid w:val="00035632"/>
    <w:rsid w:val="000357BC"/>
    <w:rsid w:val="00035CAA"/>
    <w:rsid w:val="00036998"/>
    <w:rsid w:val="00036FD8"/>
    <w:rsid w:val="0003707B"/>
    <w:rsid w:val="0003726E"/>
    <w:rsid w:val="00037BC7"/>
    <w:rsid w:val="00037CA3"/>
    <w:rsid w:val="00037CD3"/>
    <w:rsid w:val="00040926"/>
    <w:rsid w:val="00040EB5"/>
    <w:rsid w:val="0004144C"/>
    <w:rsid w:val="000417BA"/>
    <w:rsid w:val="00041BF4"/>
    <w:rsid w:val="00041D3D"/>
    <w:rsid w:val="00041F71"/>
    <w:rsid w:val="0004208D"/>
    <w:rsid w:val="000421A0"/>
    <w:rsid w:val="000428F2"/>
    <w:rsid w:val="00042948"/>
    <w:rsid w:val="00042A71"/>
    <w:rsid w:val="00043066"/>
    <w:rsid w:val="0004324D"/>
    <w:rsid w:val="000436EE"/>
    <w:rsid w:val="00043720"/>
    <w:rsid w:val="000439C0"/>
    <w:rsid w:val="00043AB7"/>
    <w:rsid w:val="00043C39"/>
    <w:rsid w:val="00043DB5"/>
    <w:rsid w:val="00043EF9"/>
    <w:rsid w:val="000440CC"/>
    <w:rsid w:val="00044614"/>
    <w:rsid w:val="00044A27"/>
    <w:rsid w:val="00044EEE"/>
    <w:rsid w:val="000454BE"/>
    <w:rsid w:val="000459B2"/>
    <w:rsid w:val="00045C30"/>
    <w:rsid w:val="00045CD7"/>
    <w:rsid w:val="00045CF2"/>
    <w:rsid w:val="000466B7"/>
    <w:rsid w:val="0004698A"/>
    <w:rsid w:val="00046FD5"/>
    <w:rsid w:val="0004708E"/>
    <w:rsid w:val="00047154"/>
    <w:rsid w:val="00047227"/>
    <w:rsid w:val="000472CA"/>
    <w:rsid w:val="000478D2"/>
    <w:rsid w:val="0004790F"/>
    <w:rsid w:val="00047CD5"/>
    <w:rsid w:val="00047FBB"/>
    <w:rsid w:val="00050226"/>
    <w:rsid w:val="00050827"/>
    <w:rsid w:val="00050DB8"/>
    <w:rsid w:val="00050FE3"/>
    <w:rsid w:val="00051295"/>
    <w:rsid w:val="000514AA"/>
    <w:rsid w:val="00051566"/>
    <w:rsid w:val="00051A57"/>
    <w:rsid w:val="00051A7B"/>
    <w:rsid w:val="00051FF8"/>
    <w:rsid w:val="00052BD0"/>
    <w:rsid w:val="00052CDB"/>
    <w:rsid w:val="00053439"/>
    <w:rsid w:val="00053539"/>
    <w:rsid w:val="00053713"/>
    <w:rsid w:val="00053C52"/>
    <w:rsid w:val="00053D73"/>
    <w:rsid w:val="00054E98"/>
    <w:rsid w:val="00054F19"/>
    <w:rsid w:val="0005573B"/>
    <w:rsid w:val="00055C09"/>
    <w:rsid w:val="0005689E"/>
    <w:rsid w:val="00056AB3"/>
    <w:rsid w:val="00056BDB"/>
    <w:rsid w:val="00056DD5"/>
    <w:rsid w:val="00056E5F"/>
    <w:rsid w:val="000573B0"/>
    <w:rsid w:val="00057435"/>
    <w:rsid w:val="000576FE"/>
    <w:rsid w:val="00057777"/>
    <w:rsid w:val="00057818"/>
    <w:rsid w:val="000578EB"/>
    <w:rsid w:val="000579BA"/>
    <w:rsid w:val="00057DF5"/>
    <w:rsid w:val="00057F83"/>
    <w:rsid w:val="000606FE"/>
    <w:rsid w:val="00060949"/>
    <w:rsid w:val="00060F60"/>
    <w:rsid w:val="000612C3"/>
    <w:rsid w:val="00061608"/>
    <w:rsid w:val="00061757"/>
    <w:rsid w:val="00061B7B"/>
    <w:rsid w:val="00061B82"/>
    <w:rsid w:val="000626CE"/>
    <w:rsid w:val="00062C02"/>
    <w:rsid w:val="00062CB2"/>
    <w:rsid w:val="00062D58"/>
    <w:rsid w:val="0006309B"/>
    <w:rsid w:val="00063172"/>
    <w:rsid w:val="000634C4"/>
    <w:rsid w:val="000636AE"/>
    <w:rsid w:val="000638AC"/>
    <w:rsid w:val="00063F2D"/>
    <w:rsid w:val="000640FD"/>
    <w:rsid w:val="0006411D"/>
    <w:rsid w:val="000646D8"/>
    <w:rsid w:val="0006494A"/>
    <w:rsid w:val="00064BDB"/>
    <w:rsid w:val="00064C12"/>
    <w:rsid w:val="00064C68"/>
    <w:rsid w:val="00064E59"/>
    <w:rsid w:val="000650F4"/>
    <w:rsid w:val="000657FA"/>
    <w:rsid w:val="00065902"/>
    <w:rsid w:val="00065D5F"/>
    <w:rsid w:val="00066848"/>
    <w:rsid w:val="00066B79"/>
    <w:rsid w:val="00066BE0"/>
    <w:rsid w:val="00066D84"/>
    <w:rsid w:val="00067095"/>
    <w:rsid w:val="00067128"/>
    <w:rsid w:val="0006778C"/>
    <w:rsid w:val="000678F0"/>
    <w:rsid w:val="000679E0"/>
    <w:rsid w:val="00067F98"/>
    <w:rsid w:val="000707CB"/>
    <w:rsid w:val="00070849"/>
    <w:rsid w:val="00070A93"/>
    <w:rsid w:val="00070B41"/>
    <w:rsid w:val="00070D9F"/>
    <w:rsid w:val="00071199"/>
    <w:rsid w:val="000712E3"/>
    <w:rsid w:val="000719DC"/>
    <w:rsid w:val="00071FB0"/>
    <w:rsid w:val="00072345"/>
    <w:rsid w:val="00072983"/>
    <w:rsid w:val="000729B8"/>
    <w:rsid w:val="00072DD5"/>
    <w:rsid w:val="00072EB3"/>
    <w:rsid w:val="00073114"/>
    <w:rsid w:val="00073540"/>
    <w:rsid w:val="0007385F"/>
    <w:rsid w:val="00073A7F"/>
    <w:rsid w:val="00073E8A"/>
    <w:rsid w:val="00073EF0"/>
    <w:rsid w:val="00073FA8"/>
    <w:rsid w:val="00074278"/>
    <w:rsid w:val="00074886"/>
    <w:rsid w:val="00074B37"/>
    <w:rsid w:val="0007538E"/>
    <w:rsid w:val="00075566"/>
    <w:rsid w:val="0007563E"/>
    <w:rsid w:val="00075938"/>
    <w:rsid w:val="00075B53"/>
    <w:rsid w:val="00075F60"/>
    <w:rsid w:val="00076265"/>
    <w:rsid w:val="0007653C"/>
    <w:rsid w:val="00076FFF"/>
    <w:rsid w:val="00077000"/>
    <w:rsid w:val="00077541"/>
    <w:rsid w:val="0007772C"/>
    <w:rsid w:val="00077970"/>
    <w:rsid w:val="00077B10"/>
    <w:rsid w:val="0008001B"/>
    <w:rsid w:val="000806C3"/>
    <w:rsid w:val="000809B7"/>
    <w:rsid w:val="000813B6"/>
    <w:rsid w:val="00081F9A"/>
    <w:rsid w:val="00082595"/>
    <w:rsid w:val="000828DF"/>
    <w:rsid w:val="000829BC"/>
    <w:rsid w:val="00082B9B"/>
    <w:rsid w:val="00083219"/>
    <w:rsid w:val="0008346B"/>
    <w:rsid w:val="0008369E"/>
    <w:rsid w:val="00083EB7"/>
    <w:rsid w:val="000841D4"/>
    <w:rsid w:val="000843EA"/>
    <w:rsid w:val="000849A5"/>
    <w:rsid w:val="00084C8D"/>
    <w:rsid w:val="00085162"/>
    <w:rsid w:val="00085461"/>
    <w:rsid w:val="0008578E"/>
    <w:rsid w:val="00085806"/>
    <w:rsid w:val="00085B39"/>
    <w:rsid w:val="0008617A"/>
    <w:rsid w:val="00086A2E"/>
    <w:rsid w:val="00086C67"/>
    <w:rsid w:val="00086E22"/>
    <w:rsid w:val="0008714B"/>
    <w:rsid w:val="000871EE"/>
    <w:rsid w:val="000877DE"/>
    <w:rsid w:val="00087A6D"/>
    <w:rsid w:val="00087B24"/>
    <w:rsid w:val="00087B31"/>
    <w:rsid w:val="00087BA8"/>
    <w:rsid w:val="00087D84"/>
    <w:rsid w:val="00090030"/>
    <w:rsid w:val="0009005E"/>
    <w:rsid w:val="000900DA"/>
    <w:rsid w:val="0009039B"/>
    <w:rsid w:val="00090C25"/>
    <w:rsid w:val="00090CDC"/>
    <w:rsid w:val="00090CF4"/>
    <w:rsid w:val="000912E0"/>
    <w:rsid w:val="000916E7"/>
    <w:rsid w:val="00091AD7"/>
    <w:rsid w:val="00091C09"/>
    <w:rsid w:val="00091D36"/>
    <w:rsid w:val="00091DCF"/>
    <w:rsid w:val="0009206E"/>
    <w:rsid w:val="000927BE"/>
    <w:rsid w:val="0009291A"/>
    <w:rsid w:val="00092A5C"/>
    <w:rsid w:val="00092E31"/>
    <w:rsid w:val="00092E43"/>
    <w:rsid w:val="00093D11"/>
    <w:rsid w:val="00093D4D"/>
    <w:rsid w:val="00093F81"/>
    <w:rsid w:val="00094180"/>
    <w:rsid w:val="00094284"/>
    <w:rsid w:val="000942DA"/>
    <w:rsid w:val="000946C0"/>
    <w:rsid w:val="00094857"/>
    <w:rsid w:val="00094A4B"/>
    <w:rsid w:val="00094B64"/>
    <w:rsid w:val="00094F33"/>
    <w:rsid w:val="0009512F"/>
    <w:rsid w:val="00095490"/>
    <w:rsid w:val="00095B58"/>
    <w:rsid w:val="00095F1F"/>
    <w:rsid w:val="00096123"/>
    <w:rsid w:val="00096192"/>
    <w:rsid w:val="000964B8"/>
    <w:rsid w:val="000964EB"/>
    <w:rsid w:val="000965B8"/>
    <w:rsid w:val="0009662E"/>
    <w:rsid w:val="00096852"/>
    <w:rsid w:val="00097037"/>
    <w:rsid w:val="0009723A"/>
    <w:rsid w:val="00097F3E"/>
    <w:rsid w:val="000A0442"/>
    <w:rsid w:val="000A0B20"/>
    <w:rsid w:val="000A120E"/>
    <w:rsid w:val="000A12AA"/>
    <w:rsid w:val="000A12EF"/>
    <w:rsid w:val="000A12F8"/>
    <w:rsid w:val="000A162C"/>
    <w:rsid w:val="000A216F"/>
    <w:rsid w:val="000A2AFF"/>
    <w:rsid w:val="000A2C04"/>
    <w:rsid w:val="000A3CCE"/>
    <w:rsid w:val="000A42CE"/>
    <w:rsid w:val="000A4563"/>
    <w:rsid w:val="000A4C10"/>
    <w:rsid w:val="000A5286"/>
    <w:rsid w:val="000A56EC"/>
    <w:rsid w:val="000A572E"/>
    <w:rsid w:val="000A5A8B"/>
    <w:rsid w:val="000A5DEC"/>
    <w:rsid w:val="000A61BA"/>
    <w:rsid w:val="000A62E8"/>
    <w:rsid w:val="000A632A"/>
    <w:rsid w:val="000A66DE"/>
    <w:rsid w:val="000A6763"/>
    <w:rsid w:val="000A69FF"/>
    <w:rsid w:val="000A6EAD"/>
    <w:rsid w:val="000A743B"/>
    <w:rsid w:val="000A7664"/>
    <w:rsid w:val="000A7D6A"/>
    <w:rsid w:val="000B0082"/>
    <w:rsid w:val="000B03A0"/>
    <w:rsid w:val="000B05E3"/>
    <w:rsid w:val="000B0B18"/>
    <w:rsid w:val="000B0DB5"/>
    <w:rsid w:val="000B1017"/>
    <w:rsid w:val="000B1069"/>
    <w:rsid w:val="000B12AF"/>
    <w:rsid w:val="000B171F"/>
    <w:rsid w:val="000B17DB"/>
    <w:rsid w:val="000B1A61"/>
    <w:rsid w:val="000B1F51"/>
    <w:rsid w:val="000B1FB8"/>
    <w:rsid w:val="000B2780"/>
    <w:rsid w:val="000B2B39"/>
    <w:rsid w:val="000B3087"/>
    <w:rsid w:val="000B3100"/>
    <w:rsid w:val="000B3167"/>
    <w:rsid w:val="000B37D2"/>
    <w:rsid w:val="000B3ADE"/>
    <w:rsid w:val="000B3ED1"/>
    <w:rsid w:val="000B4135"/>
    <w:rsid w:val="000B4208"/>
    <w:rsid w:val="000B4455"/>
    <w:rsid w:val="000B491A"/>
    <w:rsid w:val="000B4AAD"/>
    <w:rsid w:val="000B50D9"/>
    <w:rsid w:val="000B5535"/>
    <w:rsid w:val="000B555B"/>
    <w:rsid w:val="000B570C"/>
    <w:rsid w:val="000B5D7A"/>
    <w:rsid w:val="000B5FB4"/>
    <w:rsid w:val="000B5FCD"/>
    <w:rsid w:val="000B616F"/>
    <w:rsid w:val="000B6525"/>
    <w:rsid w:val="000B6998"/>
    <w:rsid w:val="000B6BFA"/>
    <w:rsid w:val="000B71B9"/>
    <w:rsid w:val="000B75E9"/>
    <w:rsid w:val="000B7DB5"/>
    <w:rsid w:val="000C004D"/>
    <w:rsid w:val="000C011A"/>
    <w:rsid w:val="000C0461"/>
    <w:rsid w:val="000C0568"/>
    <w:rsid w:val="000C0E63"/>
    <w:rsid w:val="000C1447"/>
    <w:rsid w:val="000C1512"/>
    <w:rsid w:val="000C1794"/>
    <w:rsid w:val="000C1A11"/>
    <w:rsid w:val="000C1BE8"/>
    <w:rsid w:val="000C2074"/>
    <w:rsid w:val="000C213B"/>
    <w:rsid w:val="000C23EF"/>
    <w:rsid w:val="000C27C0"/>
    <w:rsid w:val="000C27D1"/>
    <w:rsid w:val="000C2A14"/>
    <w:rsid w:val="000C2B98"/>
    <w:rsid w:val="000C2D29"/>
    <w:rsid w:val="000C2EE8"/>
    <w:rsid w:val="000C2F2F"/>
    <w:rsid w:val="000C2F8F"/>
    <w:rsid w:val="000C3312"/>
    <w:rsid w:val="000C370E"/>
    <w:rsid w:val="000C3CAC"/>
    <w:rsid w:val="000C3F66"/>
    <w:rsid w:val="000C495B"/>
    <w:rsid w:val="000C4BF7"/>
    <w:rsid w:val="000C55D1"/>
    <w:rsid w:val="000C5C36"/>
    <w:rsid w:val="000C5DE3"/>
    <w:rsid w:val="000C63E8"/>
    <w:rsid w:val="000C6BF2"/>
    <w:rsid w:val="000C6DF9"/>
    <w:rsid w:val="000C7095"/>
    <w:rsid w:val="000C7176"/>
    <w:rsid w:val="000C729F"/>
    <w:rsid w:val="000C7B48"/>
    <w:rsid w:val="000D0278"/>
    <w:rsid w:val="000D03D5"/>
    <w:rsid w:val="000D057F"/>
    <w:rsid w:val="000D05EC"/>
    <w:rsid w:val="000D09B7"/>
    <w:rsid w:val="000D0F92"/>
    <w:rsid w:val="000D1687"/>
    <w:rsid w:val="000D1F3B"/>
    <w:rsid w:val="000D267D"/>
    <w:rsid w:val="000D2950"/>
    <w:rsid w:val="000D2A6B"/>
    <w:rsid w:val="000D2E33"/>
    <w:rsid w:val="000D30FA"/>
    <w:rsid w:val="000D31D5"/>
    <w:rsid w:val="000D33E6"/>
    <w:rsid w:val="000D3866"/>
    <w:rsid w:val="000D404A"/>
    <w:rsid w:val="000D43A2"/>
    <w:rsid w:val="000D45F4"/>
    <w:rsid w:val="000D4A38"/>
    <w:rsid w:val="000D4BC0"/>
    <w:rsid w:val="000D4C95"/>
    <w:rsid w:val="000D4DFB"/>
    <w:rsid w:val="000D4EB4"/>
    <w:rsid w:val="000D4F2B"/>
    <w:rsid w:val="000D5078"/>
    <w:rsid w:val="000D58AE"/>
    <w:rsid w:val="000D5FBB"/>
    <w:rsid w:val="000D6111"/>
    <w:rsid w:val="000D6129"/>
    <w:rsid w:val="000D6287"/>
    <w:rsid w:val="000D6523"/>
    <w:rsid w:val="000D6DA0"/>
    <w:rsid w:val="000D6FA5"/>
    <w:rsid w:val="000D720F"/>
    <w:rsid w:val="000D737E"/>
    <w:rsid w:val="000D7380"/>
    <w:rsid w:val="000D74BB"/>
    <w:rsid w:val="000D7A16"/>
    <w:rsid w:val="000D7AF2"/>
    <w:rsid w:val="000E0195"/>
    <w:rsid w:val="000E1185"/>
    <w:rsid w:val="000E120D"/>
    <w:rsid w:val="000E1493"/>
    <w:rsid w:val="000E14AC"/>
    <w:rsid w:val="000E15A8"/>
    <w:rsid w:val="000E260B"/>
    <w:rsid w:val="000E27BE"/>
    <w:rsid w:val="000E2A2C"/>
    <w:rsid w:val="000E2C3F"/>
    <w:rsid w:val="000E2E15"/>
    <w:rsid w:val="000E2FA0"/>
    <w:rsid w:val="000E330B"/>
    <w:rsid w:val="000E36A1"/>
    <w:rsid w:val="000E3BC1"/>
    <w:rsid w:val="000E3F5D"/>
    <w:rsid w:val="000E45D0"/>
    <w:rsid w:val="000E4A80"/>
    <w:rsid w:val="000E4BCF"/>
    <w:rsid w:val="000E4DBE"/>
    <w:rsid w:val="000E4F3E"/>
    <w:rsid w:val="000E508B"/>
    <w:rsid w:val="000E5099"/>
    <w:rsid w:val="000E5966"/>
    <w:rsid w:val="000E59F8"/>
    <w:rsid w:val="000E6459"/>
    <w:rsid w:val="000E6596"/>
    <w:rsid w:val="000E6DF7"/>
    <w:rsid w:val="000E6FBA"/>
    <w:rsid w:val="000E7391"/>
    <w:rsid w:val="000E758E"/>
    <w:rsid w:val="000E75E1"/>
    <w:rsid w:val="000E7709"/>
    <w:rsid w:val="000E7EA5"/>
    <w:rsid w:val="000E7EEE"/>
    <w:rsid w:val="000F015E"/>
    <w:rsid w:val="000F0182"/>
    <w:rsid w:val="000F0272"/>
    <w:rsid w:val="000F0776"/>
    <w:rsid w:val="000F0D3F"/>
    <w:rsid w:val="000F11C5"/>
    <w:rsid w:val="000F161D"/>
    <w:rsid w:val="000F1665"/>
    <w:rsid w:val="000F17E8"/>
    <w:rsid w:val="000F17EB"/>
    <w:rsid w:val="000F18C7"/>
    <w:rsid w:val="000F1A72"/>
    <w:rsid w:val="000F24D9"/>
    <w:rsid w:val="000F2582"/>
    <w:rsid w:val="000F25C8"/>
    <w:rsid w:val="000F33F3"/>
    <w:rsid w:val="000F366E"/>
    <w:rsid w:val="000F382A"/>
    <w:rsid w:val="000F407B"/>
    <w:rsid w:val="000F41C6"/>
    <w:rsid w:val="000F4D20"/>
    <w:rsid w:val="000F5573"/>
    <w:rsid w:val="000F5E77"/>
    <w:rsid w:val="000F6902"/>
    <w:rsid w:val="000F6E30"/>
    <w:rsid w:val="000F6F52"/>
    <w:rsid w:val="000F75F2"/>
    <w:rsid w:val="000F762F"/>
    <w:rsid w:val="000F7779"/>
    <w:rsid w:val="000F7951"/>
    <w:rsid w:val="00100369"/>
    <w:rsid w:val="00100660"/>
    <w:rsid w:val="00100B83"/>
    <w:rsid w:val="00100CAC"/>
    <w:rsid w:val="00101064"/>
    <w:rsid w:val="0010115B"/>
    <w:rsid w:val="0010137F"/>
    <w:rsid w:val="0010162D"/>
    <w:rsid w:val="00101635"/>
    <w:rsid w:val="00101B18"/>
    <w:rsid w:val="0010238F"/>
    <w:rsid w:val="00102444"/>
    <w:rsid w:val="00102706"/>
    <w:rsid w:val="00102B25"/>
    <w:rsid w:val="00102C91"/>
    <w:rsid w:val="001031CB"/>
    <w:rsid w:val="00103314"/>
    <w:rsid w:val="00103AED"/>
    <w:rsid w:val="00103FB7"/>
    <w:rsid w:val="00103FC6"/>
    <w:rsid w:val="001043D3"/>
    <w:rsid w:val="0010462E"/>
    <w:rsid w:val="00104664"/>
    <w:rsid w:val="00104C6F"/>
    <w:rsid w:val="00104E87"/>
    <w:rsid w:val="0010513E"/>
    <w:rsid w:val="001051F9"/>
    <w:rsid w:val="001053A3"/>
    <w:rsid w:val="001056A8"/>
    <w:rsid w:val="001057A4"/>
    <w:rsid w:val="001057E8"/>
    <w:rsid w:val="00106241"/>
    <w:rsid w:val="00106650"/>
    <w:rsid w:val="00106A4D"/>
    <w:rsid w:val="00106D0C"/>
    <w:rsid w:val="00106F78"/>
    <w:rsid w:val="001073B4"/>
    <w:rsid w:val="00107411"/>
    <w:rsid w:val="00107837"/>
    <w:rsid w:val="001079A4"/>
    <w:rsid w:val="00107B17"/>
    <w:rsid w:val="00110340"/>
    <w:rsid w:val="001103AF"/>
    <w:rsid w:val="0011066E"/>
    <w:rsid w:val="00110774"/>
    <w:rsid w:val="001109B0"/>
    <w:rsid w:val="00110AC2"/>
    <w:rsid w:val="00111049"/>
    <w:rsid w:val="00111489"/>
    <w:rsid w:val="00111494"/>
    <w:rsid w:val="001115A1"/>
    <w:rsid w:val="001116B0"/>
    <w:rsid w:val="001118B0"/>
    <w:rsid w:val="00111CE0"/>
    <w:rsid w:val="0011234F"/>
    <w:rsid w:val="00112D4C"/>
    <w:rsid w:val="00112D73"/>
    <w:rsid w:val="00112EFD"/>
    <w:rsid w:val="0011330A"/>
    <w:rsid w:val="001133A3"/>
    <w:rsid w:val="001133D0"/>
    <w:rsid w:val="00113531"/>
    <w:rsid w:val="0011357C"/>
    <w:rsid w:val="00113F47"/>
    <w:rsid w:val="00114075"/>
    <w:rsid w:val="001145C4"/>
    <w:rsid w:val="00114732"/>
    <w:rsid w:val="00114852"/>
    <w:rsid w:val="0011490E"/>
    <w:rsid w:val="00114B7E"/>
    <w:rsid w:val="0011511B"/>
    <w:rsid w:val="001152CD"/>
    <w:rsid w:val="00115440"/>
    <w:rsid w:val="001157B0"/>
    <w:rsid w:val="00115A98"/>
    <w:rsid w:val="00115D47"/>
    <w:rsid w:val="00115F34"/>
    <w:rsid w:val="00115FB1"/>
    <w:rsid w:val="001164FA"/>
    <w:rsid w:val="00116867"/>
    <w:rsid w:val="0011692B"/>
    <w:rsid w:val="00116B61"/>
    <w:rsid w:val="0011709D"/>
    <w:rsid w:val="001170A6"/>
    <w:rsid w:val="00117509"/>
    <w:rsid w:val="00117E42"/>
    <w:rsid w:val="001202B3"/>
    <w:rsid w:val="001202F1"/>
    <w:rsid w:val="0012040D"/>
    <w:rsid w:val="00120BF9"/>
    <w:rsid w:val="00120D25"/>
    <w:rsid w:val="001213EA"/>
    <w:rsid w:val="00121980"/>
    <w:rsid w:val="001219BA"/>
    <w:rsid w:val="00121B1F"/>
    <w:rsid w:val="0012214C"/>
    <w:rsid w:val="001224A7"/>
    <w:rsid w:val="0012279A"/>
    <w:rsid w:val="00122A41"/>
    <w:rsid w:val="00122A88"/>
    <w:rsid w:val="00122F07"/>
    <w:rsid w:val="00123183"/>
    <w:rsid w:val="00123493"/>
    <w:rsid w:val="0012349D"/>
    <w:rsid w:val="001234DD"/>
    <w:rsid w:val="0012354D"/>
    <w:rsid w:val="001237F6"/>
    <w:rsid w:val="001239B1"/>
    <w:rsid w:val="00123E9A"/>
    <w:rsid w:val="00124208"/>
    <w:rsid w:val="001243CD"/>
    <w:rsid w:val="001247CE"/>
    <w:rsid w:val="00124824"/>
    <w:rsid w:val="001249E2"/>
    <w:rsid w:val="00124D62"/>
    <w:rsid w:val="00125327"/>
    <w:rsid w:val="001256F8"/>
    <w:rsid w:val="001257E9"/>
    <w:rsid w:val="00125DAF"/>
    <w:rsid w:val="0012641F"/>
    <w:rsid w:val="00126D43"/>
    <w:rsid w:val="00126EFA"/>
    <w:rsid w:val="001275D6"/>
    <w:rsid w:val="00127B26"/>
    <w:rsid w:val="00127BAB"/>
    <w:rsid w:val="00127C1D"/>
    <w:rsid w:val="00130160"/>
    <w:rsid w:val="001304C9"/>
    <w:rsid w:val="0013097B"/>
    <w:rsid w:val="00131160"/>
    <w:rsid w:val="00131395"/>
    <w:rsid w:val="00131429"/>
    <w:rsid w:val="00131A18"/>
    <w:rsid w:val="00131AE9"/>
    <w:rsid w:val="001322EF"/>
    <w:rsid w:val="00132C7D"/>
    <w:rsid w:val="00132D70"/>
    <w:rsid w:val="0013311A"/>
    <w:rsid w:val="001331AB"/>
    <w:rsid w:val="00133278"/>
    <w:rsid w:val="00133706"/>
    <w:rsid w:val="00133868"/>
    <w:rsid w:val="00133B15"/>
    <w:rsid w:val="00133E5A"/>
    <w:rsid w:val="00134199"/>
    <w:rsid w:val="00134ECC"/>
    <w:rsid w:val="00134F05"/>
    <w:rsid w:val="001350A5"/>
    <w:rsid w:val="00135231"/>
    <w:rsid w:val="00135340"/>
    <w:rsid w:val="00135638"/>
    <w:rsid w:val="0013590E"/>
    <w:rsid w:val="00135B80"/>
    <w:rsid w:val="00135F4A"/>
    <w:rsid w:val="00136797"/>
    <w:rsid w:val="00136BD7"/>
    <w:rsid w:val="00136C19"/>
    <w:rsid w:val="001370FA"/>
    <w:rsid w:val="0013734F"/>
    <w:rsid w:val="0013742E"/>
    <w:rsid w:val="0013786F"/>
    <w:rsid w:val="001379F1"/>
    <w:rsid w:val="00137C71"/>
    <w:rsid w:val="00137F1C"/>
    <w:rsid w:val="001405F6"/>
    <w:rsid w:val="0014060F"/>
    <w:rsid w:val="0014074B"/>
    <w:rsid w:val="00140D08"/>
    <w:rsid w:val="00140D67"/>
    <w:rsid w:val="00140E4F"/>
    <w:rsid w:val="001412D2"/>
    <w:rsid w:val="00141353"/>
    <w:rsid w:val="00141751"/>
    <w:rsid w:val="00141863"/>
    <w:rsid w:val="00141E4C"/>
    <w:rsid w:val="00142431"/>
    <w:rsid w:val="00142ED9"/>
    <w:rsid w:val="001434B8"/>
    <w:rsid w:val="00143690"/>
    <w:rsid w:val="001439C8"/>
    <w:rsid w:val="00143ACD"/>
    <w:rsid w:val="00143CA0"/>
    <w:rsid w:val="00143D72"/>
    <w:rsid w:val="00143F50"/>
    <w:rsid w:val="0014408C"/>
    <w:rsid w:val="00144453"/>
    <w:rsid w:val="00144898"/>
    <w:rsid w:val="00145E7D"/>
    <w:rsid w:val="00146094"/>
    <w:rsid w:val="00146282"/>
    <w:rsid w:val="00146424"/>
    <w:rsid w:val="0014681C"/>
    <w:rsid w:val="00146E13"/>
    <w:rsid w:val="00146E79"/>
    <w:rsid w:val="00147259"/>
    <w:rsid w:val="0014756E"/>
    <w:rsid w:val="001500E4"/>
    <w:rsid w:val="001503B0"/>
    <w:rsid w:val="00150438"/>
    <w:rsid w:val="001505F0"/>
    <w:rsid w:val="00150835"/>
    <w:rsid w:val="00150A7C"/>
    <w:rsid w:val="00150D39"/>
    <w:rsid w:val="001510FA"/>
    <w:rsid w:val="00151D23"/>
    <w:rsid w:val="00151D70"/>
    <w:rsid w:val="001520BF"/>
    <w:rsid w:val="001522FF"/>
    <w:rsid w:val="00152542"/>
    <w:rsid w:val="001527D4"/>
    <w:rsid w:val="00152AF8"/>
    <w:rsid w:val="00152B01"/>
    <w:rsid w:val="00152B51"/>
    <w:rsid w:val="00152D88"/>
    <w:rsid w:val="00152FC8"/>
    <w:rsid w:val="00153009"/>
    <w:rsid w:val="001531AC"/>
    <w:rsid w:val="00153293"/>
    <w:rsid w:val="00153308"/>
    <w:rsid w:val="00153477"/>
    <w:rsid w:val="00153AC7"/>
    <w:rsid w:val="00153C01"/>
    <w:rsid w:val="00153CED"/>
    <w:rsid w:val="00153E6E"/>
    <w:rsid w:val="00154278"/>
    <w:rsid w:val="0015480B"/>
    <w:rsid w:val="00154929"/>
    <w:rsid w:val="00154B5D"/>
    <w:rsid w:val="00154B86"/>
    <w:rsid w:val="001550CB"/>
    <w:rsid w:val="001551D5"/>
    <w:rsid w:val="001552BD"/>
    <w:rsid w:val="0015551A"/>
    <w:rsid w:val="00155DCE"/>
    <w:rsid w:val="00155E7A"/>
    <w:rsid w:val="001563F6"/>
    <w:rsid w:val="00156D76"/>
    <w:rsid w:val="00157156"/>
    <w:rsid w:val="00157282"/>
    <w:rsid w:val="001575B2"/>
    <w:rsid w:val="00157743"/>
    <w:rsid w:val="00157DF1"/>
    <w:rsid w:val="0016026F"/>
    <w:rsid w:val="0016044D"/>
    <w:rsid w:val="001606C1"/>
    <w:rsid w:val="00160756"/>
    <w:rsid w:val="00160EA4"/>
    <w:rsid w:val="0016110B"/>
    <w:rsid w:val="0016118A"/>
    <w:rsid w:val="001613BB"/>
    <w:rsid w:val="0016200B"/>
    <w:rsid w:val="00162230"/>
    <w:rsid w:val="0016224E"/>
    <w:rsid w:val="001624FC"/>
    <w:rsid w:val="00162592"/>
    <w:rsid w:val="00162C6E"/>
    <w:rsid w:val="00162CDF"/>
    <w:rsid w:val="00162D9C"/>
    <w:rsid w:val="00163085"/>
    <w:rsid w:val="00163182"/>
    <w:rsid w:val="0016362F"/>
    <w:rsid w:val="00163B16"/>
    <w:rsid w:val="00163B25"/>
    <w:rsid w:val="00163BE6"/>
    <w:rsid w:val="00164117"/>
    <w:rsid w:val="00164345"/>
    <w:rsid w:val="001645FC"/>
    <w:rsid w:val="00164A56"/>
    <w:rsid w:val="00164BF7"/>
    <w:rsid w:val="00164C24"/>
    <w:rsid w:val="0016504D"/>
    <w:rsid w:val="0016506C"/>
    <w:rsid w:val="0016516C"/>
    <w:rsid w:val="00165250"/>
    <w:rsid w:val="0016545B"/>
    <w:rsid w:val="00165CE2"/>
    <w:rsid w:val="00165D4D"/>
    <w:rsid w:val="00166238"/>
    <w:rsid w:val="001664BD"/>
    <w:rsid w:val="00166E85"/>
    <w:rsid w:val="00166EE6"/>
    <w:rsid w:val="0016724F"/>
    <w:rsid w:val="00167BB2"/>
    <w:rsid w:val="00167DA7"/>
    <w:rsid w:val="0017029C"/>
    <w:rsid w:val="00170B07"/>
    <w:rsid w:val="00171463"/>
    <w:rsid w:val="0017181E"/>
    <w:rsid w:val="00172044"/>
    <w:rsid w:val="0017232A"/>
    <w:rsid w:val="001723F0"/>
    <w:rsid w:val="0017252F"/>
    <w:rsid w:val="001729CE"/>
    <w:rsid w:val="00173067"/>
    <w:rsid w:val="0017307E"/>
    <w:rsid w:val="001732B7"/>
    <w:rsid w:val="001736D7"/>
    <w:rsid w:val="001737A1"/>
    <w:rsid w:val="00173C66"/>
    <w:rsid w:val="00173F12"/>
    <w:rsid w:val="00174B06"/>
    <w:rsid w:val="00174C94"/>
    <w:rsid w:val="00174FEA"/>
    <w:rsid w:val="001751AC"/>
    <w:rsid w:val="0017548B"/>
    <w:rsid w:val="00175492"/>
    <w:rsid w:val="00175541"/>
    <w:rsid w:val="00176003"/>
    <w:rsid w:val="00176473"/>
    <w:rsid w:val="00176637"/>
    <w:rsid w:val="00176652"/>
    <w:rsid w:val="001766E5"/>
    <w:rsid w:val="001769C2"/>
    <w:rsid w:val="00176D13"/>
    <w:rsid w:val="00176DD9"/>
    <w:rsid w:val="00176E71"/>
    <w:rsid w:val="00177541"/>
    <w:rsid w:val="00180A04"/>
    <w:rsid w:val="00180C98"/>
    <w:rsid w:val="00180DBC"/>
    <w:rsid w:val="00180F58"/>
    <w:rsid w:val="00181007"/>
    <w:rsid w:val="00181049"/>
    <w:rsid w:val="0018112D"/>
    <w:rsid w:val="00181C80"/>
    <w:rsid w:val="00181F48"/>
    <w:rsid w:val="0018245F"/>
    <w:rsid w:val="0018276F"/>
    <w:rsid w:val="00182B3E"/>
    <w:rsid w:val="00182E53"/>
    <w:rsid w:val="001830D9"/>
    <w:rsid w:val="0018394B"/>
    <w:rsid w:val="0018402C"/>
    <w:rsid w:val="00184223"/>
    <w:rsid w:val="00184416"/>
    <w:rsid w:val="0018459C"/>
    <w:rsid w:val="0018480A"/>
    <w:rsid w:val="00184905"/>
    <w:rsid w:val="00184C4B"/>
    <w:rsid w:val="00184F15"/>
    <w:rsid w:val="001850A5"/>
    <w:rsid w:val="0018514A"/>
    <w:rsid w:val="00185182"/>
    <w:rsid w:val="0018593D"/>
    <w:rsid w:val="00185C35"/>
    <w:rsid w:val="0018666A"/>
    <w:rsid w:val="0018673E"/>
    <w:rsid w:val="001871A5"/>
    <w:rsid w:val="0018726D"/>
    <w:rsid w:val="0018750D"/>
    <w:rsid w:val="001877EE"/>
    <w:rsid w:val="0018784D"/>
    <w:rsid w:val="00190015"/>
    <w:rsid w:val="001904DD"/>
    <w:rsid w:val="001908F4"/>
    <w:rsid w:val="00190C67"/>
    <w:rsid w:val="00190D74"/>
    <w:rsid w:val="00190D94"/>
    <w:rsid w:val="001912CF"/>
    <w:rsid w:val="001915B4"/>
    <w:rsid w:val="00191D0D"/>
    <w:rsid w:val="00191E30"/>
    <w:rsid w:val="00191E7E"/>
    <w:rsid w:val="00191FD1"/>
    <w:rsid w:val="001925F4"/>
    <w:rsid w:val="0019262E"/>
    <w:rsid w:val="00192A03"/>
    <w:rsid w:val="001932B7"/>
    <w:rsid w:val="001934CF"/>
    <w:rsid w:val="001934E5"/>
    <w:rsid w:val="00194235"/>
    <w:rsid w:val="0019429A"/>
    <w:rsid w:val="001945D9"/>
    <w:rsid w:val="001948C6"/>
    <w:rsid w:val="00194F3B"/>
    <w:rsid w:val="00195472"/>
    <w:rsid w:val="00196294"/>
    <w:rsid w:val="00196347"/>
    <w:rsid w:val="00196425"/>
    <w:rsid w:val="0019643D"/>
    <w:rsid w:val="00196964"/>
    <w:rsid w:val="00196D0B"/>
    <w:rsid w:val="00196DEC"/>
    <w:rsid w:val="001972C4"/>
    <w:rsid w:val="001978BE"/>
    <w:rsid w:val="001A0039"/>
    <w:rsid w:val="001A01AA"/>
    <w:rsid w:val="001A0687"/>
    <w:rsid w:val="001A0A14"/>
    <w:rsid w:val="001A0F00"/>
    <w:rsid w:val="001A0FEC"/>
    <w:rsid w:val="001A1333"/>
    <w:rsid w:val="001A1334"/>
    <w:rsid w:val="001A180A"/>
    <w:rsid w:val="001A1DC8"/>
    <w:rsid w:val="001A1FD5"/>
    <w:rsid w:val="001A2397"/>
    <w:rsid w:val="001A248A"/>
    <w:rsid w:val="001A25BC"/>
    <w:rsid w:val="001A26B2"/>
    <w:rsid w:val="001A279C"/>
    <w:rsid w:val="001A3533"/>
    <w:rsid w:val="001A3833"/>
    <w:rsid w:val="001A386E"/>
    <w:rsid w:val="001A3A8C"/>
    <w:rsid w:val="001A42FA"/>
    <w:rsid w:val="001A4540"/>
    <w:rsid w:val="001A4D43"/>
    <w:rsid w:val="001A4DB8"/>
    <w:rsid w:val="001A5216"/>
    <w:rsid w:val="001A55B1"/>
    <w:rsid w:val="001A59F2"/>
    <w:rsid w:val="001A5ACF"/>
    <w:rsid w:val="001A5EBB"/>
    <w:rsid w:val="001A613D"/>
    <w:rsid w:val="001A65AC"/>
    <w:rsid w:val="001A6644"/>
    <w:rsid w:val="001A6931"/>
    <w:rsid w:val="001A6A64"/>
    <w:rsid w:val="001A7F4A"/>
    <w:rsid w:val="001B0A36"/>
    <w:rsid w:val="001B0A91"/>
    <w:rsid w:val="001B0BE8"/>
    <w:rsid w:val="001B0F40"/>
    <w:rsid w:val="001B10A0"/>
    <w:rsid w:val="001B13A4"/>
    <w:rsid w:val="001B142A"/>
    <w:rsid w:val="001B24CF"/>
    <w:rsid w:val="001B25BE"/>
    <w:rsid w:val="001B28BF"/>
    <w:rsid w:val="001B2D14"/>
    <w:rsid w:val="001B2E0C"/>
    <w:rsid w:val="001B2F24"/>
    <w:rsid w:val="001B34ED"/>
    <w:rsid w:val="001B3640"/>
    <w:rsid w:val="001B39F5"/>
    <w:rsid w:val="001B3D51"/>
    <w:rsid w:val="001B3FEA"/>
    <w:rsid w:val="001B47E9"/>
    <w:rsid w:val="001B4BAD"/>
    <w:rsid w:val="001B4C0E"/>
    <w:rsid w:val="001B4D1F"/>
    <w:rsid w:val="001B4FC2"/>
    <w:rsid w:val="001B516D"/>
    <w:rsid w:val="001B57F7"/>
    <w:rsid w:val="001B59C1"/>
    <w:rsid w:val="001B5A2B"/>
    <w:rsid w:val="001B5B89"/>
    <w:rsid w:val="001B5BB3"/>
    <w:rsid w:val="001B5C97"/>
    <w:rsid w:val="001B6003"/>
    <w:rsid w:val="001B664D"/>
    <w:rsid w:val="001B671E"/>
    <w:rsid w:val="001B6A6A"/>
    <w:rsid w:val="001B7189"/>
    <w:rsid w:val="001B72F5"/>
    <w:rsid w:val="001B7EC3"/>
    <w:rsid w:val="001C0055"/>
    <w:rsid w:val="001C01A6"/>
    <w:rsid w:val="001C032C"/>
    <w:rsid w:val="001C0359"/>
    <w:rsid w:val="001C09FD"/>
    <w:rsid w:val="001C0A76"/>
    <w:rsid w:val="001C15B9"/>
    <w:rsid w:val="001C19A8"/>
    <w:rsid w:val="001C1C3F"/>
    <w:rsid w:val="001C1CA7"/>
    <w:rsid w:val="001C1E00"/>
    <w:rsid w:val="001C2989"/>
    <w:rsid w:val="001C312F"/>
    <w:rsid w:val="001C33AD"/>
    <w:rsid w:val="001C362A"/>
    <w:rsid w:val="001C3B65"/>
    <w:rsid w:val="001C3BB6"/>
    <w:rsid w:val="001C3DC1"/>
    <w:rsid w:val="001C409E"/>
    <w:rsid w:val="001C41BE"/>
    <w:rsid w:val="001C4693"/>
    <w:rsid w:val="001C4BD0"/>
    <w:rsid w:val="001C4DBD"/>
    <w:rsid w:val="001C54FF"/>
    <w:rsid w:val="001C5716"/>
    <w:rsid w:val="001C5B84"/>
    <w:rsid w:val="001C65B8"/>
    <w:rsid w:val="001C6B07"/>
    <w:rsid w:val="001C7062"/>
    <w:rsid w:val="001C70FC"/>
    <w:rsid w:val="001C719C"/>
    <w:rsid w:val="001C7705"/>
    <w:rsid w:val="001C7A53"/>
    <w:rsid w:val="001C7B1B"/>
    <w:rsid w:val="001D0011"/>
    <w:rsid w:val="001D0522"/>
    <w:rsid w:val="001D0B67"/>
    <w:rsid w:val="001D0CFA"/>
    <w:rsid w:val="001D100F"/>
    <w:rsid w:val="001D14A9"/>
    <w:rsid w:val="001D15C2"/>
    <w:rsid w:val="001D172B"/>
    <w:rsid w:val="001D1801"/>
    <w:rsid w:val="001D1B9D"/>
    <w:rsid w:val="001D270B"/>
    <w:rsid w:val="001D2809"/>
    <w:rsid w:val="001D281D"/>
    <w:rsid w:val="001D288E"/>
    <w:rsid w:val="001D2AA8"/>
    <w:rsid w:val="001D2FAE"/>
    <w:rsid w:val="001D323D"/>
    <w:rsid w:val="001D380A"/>
    <w:rsid w:val="001D3930"/>
    <w:rsid w:val="001D411E"/>
    <w:rsid w:val="001D44D1"/>
    <w:rsid w:val="001D47CE"/>
    <w:rsid w:val="001D47EE"/>
    <w:rsid w:val="001D4AC8"/>
    <w:rsid w:val="001D5079"/>
    <w:rsid w:val="001D5468"/>
    <w:rsid w:val="001D55D5"/>
    <w:rsid w:val="001D58DB"/>
    <w:rsid w:val="001D5FC5"/>
    <w:rsid w:val="001D6060"/>
    <w:rsid w:val="001D62EE"/>
    <w:rsid w:val="001D63E7"/>
    <w:rsid w:val="001D65FF"/>
    <w:rsid w:val="001D6A60"/>
    <w:rsid w:val="001D6BBA"/>
    <w:rsid w:val="001D7494"/>
    <w:rsid w:val="001D74AA"/>
    <w:rsid w:val="001D7698"/>
    <w:rsid w:val="001E0250"/>
    <w:rsid w:val="001E0355"/>
    <w:rsid w:val="001E0499"/>
    <w:rsid w:val="001E091F"/>
    <w:rsid w:val="001E0A09"/>
    <w:rsid w:val="001E0D0C"/>
    <w:rsid w:val="001E15C9"/>
    <w:rsid w:val="001E1C82"/>
    <w:rsid w:val="001E1E3D"/>
    <w:rsid w:val="001E26DD"/>
    <w:rsid w:val="001E2760"/>
    <w:rsid w:val="001E299C"/>
    <w:rsid w:val="001E2A44"/>
    <w:rsid w:val="001E2D83"/>
    <w:rsid w:val="001E2DB0"/>
    <w:rsid w:val="001E2F77"/>
    <w:rsid w:val="001E2FC2"/>
    <w:rsid w:val="001E35A8"/>
    <w:rsid w:val="001E4976"/>
    <w:rsid w:val="001E4DCA"/>
    <w:rsid w:val="001E4E18"/>
    <w:rsid w:val="001E51F7"/>
    <w:rsid w:val="001E5932"/>
    <w:rsid w:val="001E5A22"/>
    <w:rsid w:val="001E5B15"/>
    <w:rsid w:val="001E5C30"/>
    <w:rsid w:val="001E68F6"/>
    <w:rsid w:val="001E6AC7"/>
    <w:rsid w:val="001E6D60"/>
    <w:rsid w:val="001E6D93"/>
    <w:rsid w:val="001E7155"/>
    <w:rsid w:val="001E74C6"/>
    <w:rsid w:val="001E7700"/>
    <w:rsid w:val="001E7796"/>
    <w:rsid w:val="001E791B"/>
    <w:rsid w:val="001E7B0C"/>
    <w:rsid w:val="001E7C37"/>
    <w:rsid w:val="001E7CAE"/>
    <w:rsid w:val="001E7DBF"/>
    <w:rsid w:val="001E7EB8"/>
    <w:rsid w:val="001F016A"/>
    <w:rsid w:val="001F0290"/>
    <w:rsid w:val="001F02F4"/>
    <w:rsid w:val="001F073E"/>
    <w:rsid w:val="001F0BBA"/>
    <w:rsid w:val="001F0E95"/>
    <w:rsid w:val="001F16B0"/>
    <w:rsid w:val="001F1BD6"/>
    <w:rsid w:val="001F1C6E"/>
    <w:rsid w:val="001F1DB5"/>
    <w:rsid w:val="001F2213"/>
    <w:rsid w:val="001F2428"/>
    <w:rsid w:val="001F2558"/>
    <w:rsid w:val="001F261E"/>
    <w:rsid w:val="001F30EF"/>
    <w:rsid w:val="001F357D"/>
    <w:rsid w:val="001F37F1"/>
    <w:rsid w:val="001F3875"/>
    <w:rsid w:val="001F4098"/>
    <w:rsid w:val="001F41CE"/>
    <w:rsid w:val="001F4B29"/>
    <w:rsid w:val="001F4B34"/>
    <w:rsid w:val="001F4C07"/>
    <w:rsid w:val="001F5174"/>
    <w:rsid w:val="001F5A60"/>
    <w:rsid w:val="001F5A95"/>
    <w:rsid w:val="001F615A"/>
    <w:rsid w:val="001F628D"/>
    <w:rsid w:val="001F65B1"/>
    <w:rsid w:val="001F6F68"/>
    <w:rsid w:val="001F7760"/>
    <w:rsid w:val="001F7ACD"/>
    <w:rsid w:val="002000D7"/>
    <w:rsid w:val="00200950"/>
    <w:rsid w:val="00200D23"/>
    <w:rsid w:val="00200D93"/>
    <w:rsid w:val="00200DC9"/>
    <w:rsid w:val="0020117C"/>
    <w:rsid w:val="00201537"/>
    <w:rsid w:val="00201958"/>
    <w:rsid w:val="0020216F"/>
    <w:rsid w:val="002023B5"/>
    <w:rsid w:val="00202451"/>
    <w:rsid w:val="0020289E"/>
    <w:rsid w:val="00202AC9"/>
    <w:rsid w:val="00202B85"/>
    <w:rsid w:val="00202C1E"/>
    <w:rsid w:val="00202C39"/>
    <w:rsid w:val="0020324A"/>
    <w:rsid w:val="0020325C"/>
    <w:rsid w:val="00203663"/>
    <w:rsid w:val="0020376A"/>
    <w:rsid w:val="00203AB9"/>
    <w:rsid w:val="00203E1B"/>
    <w:rsid w:val="0020403C"/>
    <w:rsid w:val="00204AE2"/>
    <w:rsid w:val="00204BE0"/>
    <w:rsid w:val="00205109"/>
    <w:rsid w:val="00205570"/>
    <w:rsid w:val="00205FEB"/>
    <w:rsid w:val="00206055"/>
    <w:rsid w:val="00206142"/>
    <w:rsid w:val="00206519"/>
    <w:rsid w:val="002065F8"/>
    <w:rsid w:val="00206A39"/>
    <w:rsid w:val="00206BF8"/>
    <w:rsid w:val="0020725B"/>
    <w:rsid w:val="00207552"/>
    <w:rsid w:val="002108F7"/>
    <w:rsid w:val="00210B2D"/>
    <w:rsid w:val="002115DD"/>
    <w:rsid w:val="00211712"/>
    <w:rsid w:val="00211EB1"/>
    <w:rsid w:val="00212164"/>
    <w:rsid w:val="002128AE"/>
    <w:rsid w:val="0021297E"/>
    <w:rsid w:val="00212A39"/>
    <w:rsid w:val="00212BD1"/>
    <w:rsid w:val="00212C9F"/>
    <w:rsid w:val="00212E61"/>
    <w:rsid w:val="0021309F"/>
    <w:rsid w:val="00213110"/>
    <w:rsid w:val="00213174"/>
    <w:rsid w:val="00213304"/>
    <w:rsid w:val="002133B6"/>
    <w:rsid w:val="00213600"/>
    <w:rsid w:val="002137FF"/>
    <w:rsid w:val="00213B32"/>
    <w:rsid w:val="00213BAC"/>
    <w:rsid w:val="00213C3E"/>
    <w:rsid w:val="00213F94"/>
    <w:rsid w:val="00214108"/>
    <w:rsid w:val="00214416"/>
    <w:rsid w:val="0021442A"/>
    <w:rsid w:val="0021483D"/>
    <w:rsid w:val="00214DA4"/>
    <w:rsid w:val="0021548A"/>
    <w:rsid w:val="002154AA"/>
    <w:rsid w:val="002155B8"/>
    <w:rsid w:val="00215646"/>
    <w:rsid w:val="00215848"/>
    <w:rsid w:val="002162C3"/>
    <w:rsid w:val="00216746"/>
    <w:rsid w:val="0021722F"/>
    <w:rsid w:val="00217816"/>
    <w:rsid w:val="00217863"/>
    <w:rsid w:val="00217A07"/>
    <w:rsid w:val="00217BB4"/>
    <w:rsid w:val="00217FBC"/>
    <w:rsid w:val="0022014B"/>
    <w:rsid w:val="0022057E"/>
    <w:rsid w:val="00220A43"/>
    <w:rsid w:val="00220BA7"/>
    <w:rsid w:val="00220F6B"/>
    <w:rsid w:val="002212B5"/>
    <w:rsid w:val="00221AD1"/>
    <w:rsid w:val="00221F10"/>
    <w:rsid w:val="00222345"/>
    <w:rsid w:val="002224BC"/>
    <w:rsid w:val="00222C8D"/>
    <w:rsid w:val="00222F6C"/>
    <w:rsid w:val="0022323A"/>
    <w:rsid w:val="002235CB"/>
    <w:rsid w:val="0022379C"/>
    <w:rsid w:val="002241F3"/>
    <w:rsid w:val="0022431F"/>
    <w:rsid w:val="0022452F"/>
    <w:rsid w:val="00224C2F"/>
    <w:rsid w:val="00225DF8"/>
    <w:rsid w:val="00225EE9"/>
    <w:rsid w:val="00225EF1"/>
    <w:rsid w:val="00225F90"/>
    <w:rsid w:val="0022615B"/>
    <w:rsid w:val="0022657E"/>
    <w:rsid w:val="00226741"/>
    <w:rsid w:val="0022675D"/>
    <w:rsid w:val="002268B7"/>
    <w:rsid w:val="00226913"/>
    <w:rsid w:val="00226CC5"/>
    <w:rsid w:val="00226E7B"/>
    <w:rsid w:val="0022756F"/>
    <w:rsid w:val="00227A4E"/>
    <w:rsid w:val="00227DD4"/>
    <w:rsid w:val="002306CC"/>
    <w:rsid w:val="00230845"/>
    <w:rsid w:val="00230CCA"/>
    <w:rsid w:val="00230D9F"/>
    <w:rsid w:val="00230E63"/>
    <w:rsid w:val="00231014"/>
    <w:rsid w:val="00231019"/>
    <w:rsid w:val="002311A0"/>
    <w:rsid w:val="002312C0"/>
    <w:rsid w:val="00232BA8"/>
    <w:rsid w:val="00232D54"/>
    <w:rsid w:val="00232F5C"/>
    <w:rsid w:val="00232FDC"/>
    <w:rsid w:val="00232FE6"/>
    <w:rsid w:val="0023309F"/>
    <w:rsid w:val="002331D1"/>
    <w:rsid w:val="00233217"/>
    <w:rsid w:val="00233585"/>
    <w:rsid w:val="0023406D"/>
    <w:rsid w:val="002340B3"/>
    <w:rsid w:val="002346C9"/>
    <w:rsid w:val="0023471C"/>
    <w:rsid w:val="00234B74"/>
    <w:rsid w:val="00234E0A"/>
    <w:rsid w:val="00235023"/>
    <w:rsid w:val="002350A9"/>
    <w:rsid w:val="00235585"/>
    <w:rsid w:val="002356B1"/>
    <w:rsid w:val="00235900"/>
    <w:rsid w:val="002359C9"/>
    <w:rsid w:val="00235BF3"/>
    <w:rsid w:val="00235FB1"/>
    <w:rsid w:val="002360B8"/>
    <w:rsid w:val="00236485"/>
    <w:rsid w:val="00236CFC"/>
    <w:rsid w:val="0023714B"/>
    <w:rsid w:val="002373A2"/>
    <w:rsid w:val="002375E7"/>
    <w:rsid w:val="00237AA1"/>
    <w:rsid w:val="00240261"/>
    <w:rsid w:val="002403FE"/>
    <w:rsid w:val="00240628"/>
    <w:rsid w:val="00240636"/>
    <w:rsid w:val="00240779"/>
    <w:rsid w:val="00240C58"/>
    <w:rsid w:val="00241114"/>
    <w:rsid w:val="002413B5"/>
    <w:rsid w:val="00241C31"/>
    <w:rsid w:val="00241DA4"/>
    <w:rsid w:val="00241E69"/>
    <w:rsid w:val="002421FF"/>
    <w:rsid w:val="00242B09"/>
    <w:rsid w:val="00243092"/>
    <w:rsid w:val="00243215"/>
    <w:rsid w:val="002435D8"/>
    <w:rsid w:val="00243625"/>
    <w:rsid w:val="00243765"/>
    <w:rsid w:val="0024397D"/>
    <w:rsid w:val="00243C88"/>
    <w:rsid w:val="00243FDB"/>
    <w:rsid w:val="00244023"/>
    <w:rsid w:val="0024479A"/>
    <w:rsid w:val="00244BAD"/>
    <w:rsid w:val="00244C90"/>
    <w:rsid w:val="002451DC"/>
    <w:rsid w:val="0024540B"/>
    <w:rsid w:val="002456CD"/>
    <w:rsid w:val="0024588F"/>
    <w:rsid w:val="002458E1"/>
    <w:rsid w:val="002459DE"/>
    <w:rsid w:val="00245B64"/>
    <w:rsid w:val="00245C78"/>
    <w:rsid w:val="0024609D"/>
    <w:rsid w:val="002460C5"/>
    <w:rsid w:val="002460E0"/>
    <w:rsid w:val="0024631E"/>
    <w:rsid w:val="00246357"/>
    <w:rsid w:val="0024659C"/>
    <w:rsid w:val="002467DA"/>
    <w:rsid w:val="0024690E"/>
    <w:rsid w:val="00246E1D"/>
    <w:rsid w:val="00246FB5"/>
    <w:rsid w:val="0024741F"/>
    <w:rsid w:val="002475BF"/>
    <w:rsid w:val="00247619"/>
    <w:rsid w:val="002479CC"/>
    <w:rsid w:val="00247B1B"/>
    <w:rsid w:val="00247B45"/>
    <w:rsid w:val="00247D11"/>
    <w:rsid w:val="00247DE7"/>
    <w:rsid w:val="002500C1"/>
    <w:rsid w:val="002501D8"/>
    <w:rsid w:val="00250550"/>
    <w:rsid w:val="00250F8E"/>
    <w:rsid w:val="00250FF8"/>
    <w:rsid w:val="0025106C"/>
    <w:rsid w:val="0025141F"/>
    <w:rsid w:val="00251464"/>
    <w:rsid w:val="00251528"/>
    <w:rsid w:val="00251B8B"/>
    <w:rsid w:val="00251EE6"/>
    <w:rsid w:val="00251F9D"/>
    <w:rsid w:val="00252155"/>
    <w:rsid w:val="00252220"/>
    <w:rsid w:val="0025223A"/>
    <w:rsid w:val="00252485"/>
    <w:rsid w:val="00252568"/>
    <w:rsid w:val="002526EF"/>
    <w:rsid w:val="00252773"/>
    <w:rsid w:val="0025298C"/>
    <w:rsid w:val="00252A5F"/>
    <w:rsid w:val="00252C81"/>
    <w:rsid w:val="00252ECA"/>
    <w:rsid w:val="00252FD1"/>
    <w:rsid w:val="00253198"/>
    <w:rsid w:val="0025332B"/>
    <w:rsid w:val="002534A0"/>
    <w:rsid w:val="00253E66"/>
    <w:rsid w:val="00254126"/>
    <w:rsid w:val="00254898"/>
    <w:rsid w:val="00254EE6"/>
    <w:rsid w:val="00256120"/>
    <w:rsid w:val="00256BBB"/>
    <w:rsid w:val="00256ECA"/>
    <w:rsid w:val="00256F45"/>
    <w:rsid w:val="00257A9E"/>
    <w:rsid w:val="00260003"/>
    <w:rsid w:val="002600AC"/>
    <w:rsid w:val="00260432"/>
    <w:rsid w:val="0026060B"/>
    <w:rsid w:val="00260BD6"/>
    <w:rsid w:val="00261AEC"/>
    <w:rsid w:val="00261EF9"/>
    <w:rsid w:val="0026217D"/>
    <w:rsid w:val="00262420"/>
    <w:rsid w:val="00262457"/>
    <w:rsid w:val="0026296D"/>
    <w:rsid w:val="0026376C"/>
    <w:rsid w:val="002638F9"/>
    <w:rsid w:val="00263C76"/>
    <w:rsid w:val="00263F5D"/>
    <w:rsid w:val="00264088"/>
    <w:rsid w:val="00264289"/>
    <w:rsid w:val="0026428E"/>
    <w:rsid w:val="0026455D"/>
    <w:rsid w:val="00264ABA"/>
    <w:rsid w:val="00264C18"/>
    <w:rsid w:val="00264C36"/>
    <w:rsid w:val="00264D8E"/>
    <w:rsid w:val="002651C8"/>
    <w:rsid w:val="00265323"/>
    <w:rsid w:val="00265BF9"/>
    <w:rsid w:val="00266413"/>
    <w:rsid w:val="00266B04"/>
    <w:rsid w:val="00266D05"/>
    <w:rsid w:val="00266F40"/>
    <w:rsid w:val="00266F71"/>
    <w:rsid w:val="00266FED"/>
    <w:rsid w:val="002670C4"/>
    <w:rsid w:val="00267F23"/>
    <w:rsid w:val="0027037F"/>
    <w:rsid w:val="0027087A"/>
    <w:rsid w:val="00270B30"/>
    <w:rsid w:val="00270FA7"/>
    <w:rsid w:val="00271325"/>
    <w:rsid w:val="0027167F"/>
    <w:rsid w:val="002719A2"/>
    <w:rsid w:val="002719B8"/>
    <w:rsid w:val="002721F1"/>
    <w:rsid w:val="00272757"/>
    <w:rsid w:val="00272807"/>
    <w:rsid w:val="0027298F"/>
    <w:rsid w:val="00273148"/>
    <w:rsid w:val="002735E3"/>
    <w:rsid w:val="002736E2"/>
    <w:rsid w:val="00273DD0"/>
    <w:rsid w:val="00273E76"/>
    <w:rsid w:val="00273EBD"/>
    <w:rsid w:val="00273F52"/>
    <w:rsid w:val="0027438F"/>
    <w:rsid w:val="00274494"/>
    <w:rsid w:val="0027456E"/>
    <w:rsid w:val="00274BC0"/>
    <w:rsid w:val="00274C45"/>
    <w:rsid w:val="00274C9F"/>
    <w:rsid w:val="00274CEE"/>
    <w:rsid w:val="00275D2C"/>
    <w:rsid w:val="00276476"/>
    <w:rsid w:val="0027660F"/>
    <w:rsid w:val="00276646"/>
    <w:rsid w:val="002767C8"/>
    <w:rsid w:val="00276909"/>
    <w:rsid w:val="00276A87"/>
    <w:rsid w:val="00276B78"/>
    <w:rsid w:val="00276E43"/>
    <w:rsid w:val="00277441"/>
    <w:rsid w:val="0027750C"/>
    <w:rsid w:val="00277A00"/>
    <w:rsid w:val="00277B5F"/>
    <w:rsid w:val="002801C6"/>
    <w:rsid w:val="00280469"/>
    <w:rsid w:val="002804CF"/>
    <w:rsid w:val="00280DBF"/>
    <w:rsid w:val="00280E66"/>
    <w:rsid w:val="00280FC6"/>
    <w:rsid w:val="00281127"/>
    <w:rsid w:val="002818CE"/>
    <w:rsid w:val="00281B0F"/>
    <w:rsid w:val="00281F36"/>
    <w:rsid w:val="00283513"/>
    <w:rsid w:val="00283521"/>
    <w:rsid w:val="00283666"/>
    <w:rsid w:val="00283F1A"/>
    <w:rsid w:val="00285DC5"/>
    <w:rsid w:val="00285FD2"/>
    <w:rsid w:val="00286108"/>
    <w:rsid w:val="002863D3"/>
    <w:rsid w:val="002867D3"/>
    <w:rsid w:val="002868F7"/>
    <w:rsid w:val="00286F49"/>
    <w:rsid w:val="002871BB"/>
    <w:rsid w:val="00287212"/>
    <w:rsid w:val="00287A34"/>
    <w:rsid w:val="00287C60"/>
    <w:rsid w:val="00287EE6"/>
    <w:rsid w:val="00290019"/>
    <w:rsid w:val="0029015E"/>
    <w:rsid w:val="00290A2A"/>
    <w:rsid w:val="00291D6E"/>
    <w:rsid w:val="002927B0"/>
    <w:rsid w:val="00292A08"/>
    <w:rsid w:val="00292F71"/>
    <w:rsid w:val="0029331D"/>
    <w:rsid w:val="0029333A"/>
    <w:rsid w:val="002934FA"/>
    <w:rsid w:val="00293727"/>
    <w:rsid w:val="002940C6"/>
    <w:rsid w:val="002942F9"/>
    <w:rsid w:val="00294447"/>
    <w:rsid w:val="002944D5"/>
    <w:rsid w:val="00294611"/>
    <w:rsid w:val="0029466F"/>
    <w:rsid w:val="00294735"/>
    <w:rsid w:val="00294836"/>
    <w:rsid w:val="00294984"/>
    <w:rsid w:val="00294D8A"/>
    <w:rsid w:val="0029505E"/>
    <w:rsid w:val="002950A5"/>
    <w:rsid w:val="00295255"/>
    <w:rsid w:val="00295B82"/>
    <w:rsid w:val="00295D34"/>
    <w:rsid w:val="002964F6"/>
    <w:rsid w:val="00297080"/>
    <w:rsid w:val="00297197"/>
    <w:rsid w:val="0029723B"/>
    <w:rsid w:val="00297417"/>
    <w:rsid w:val="00297721"/>
    <w:rsid w:val="002978B8"/>
    <w:rsid w:val="00297CC9"/>
    <w:rsid w:val="002A02C5"/>
    <w:rsid w:val="002A0EA9"/>
    <w:rsid w:val="002A21A3"/>
    <w:rsid w:val="002A25AB"/>
    <w:rsid w:val="002A2BB2"/>
    <w:rsid w:val="002A2FCD"/>
    <w:rsid w:val="002A30DF"/>
    <w:rsid w:val="002A3384"/>
    <w:rsid w:val="002A357C"/>
    <w:rsid w:val="002A3DA1"/>
    <w:rsid w:val="002A40DD"/>
    <w:rsid w:val="002A446F"/>
    <w:rsid w:val="002A456C"/>
    <w:rsid w:val="002A4971"/>
    <w:rsid w:val="002A4ACB"/>
    <w:rsid w:val="002A4E01"/>
    <w:rsid w:val="002A511E"/>
    <w:rsid w:val="002A5125"/>
    <w:rsid w:val="002A5718"/>
    <w:rsid w:val="002A58E6"/>
    <w:rsid w:val="002A5978"/>
    <w:rsid w:val="002A6C12"/>
    <w:rsid w:val="002A70D4"/>
    <w:rsid w:val="002B00D6"/>
    <w:rsid w:val="002B01EB"/>
    <w:rsid w:val="002B01F3"/>
    <w:rsid w:val="002B02F2"/>
    <w:rsid w:val="002B0381"/>
    <w:rsid w:val="002B03A6"/>
    <w:rsid w:val="002B0945"/>
    <w:rsid w:val="002B0F40"/>
    <w:rsid w:val="002B1065"/>
    <w:rsid w:val="002B11BB"/>
    <w:rsid w:val="002B128F"/>
    <w:rsid w:val="002B15E7"/>
    <w:rsid w:val="002B1995"/>
    <w:rsid w:val="002B1DBD"/>
    <w:rsid w:val="002B203F"/>
    <w:rsid w:val="002B2533"/>
    <w:rsid w:val="002B333F"/>
    <w:rsid w:val="002B33CD"/>
    <w:rsid w:val="002B3400"/>
    <w:rsid w:val="002B36F4"/>
    <w:rsid w:val="002B37B8"/>
    <w:rsid w:val="002B3D6D"/>
    <w:rsid w:val="002B42FD"/>
    <w:rsid w:val="002B432C"/>
    <w:rsid w:val="002B470B"/>
    <w:rsid w:val="002B4B9A"/>
    <w:rsid w:val="002B4C80"/>
    <w:rsid w:val="002B4E6F"/>
    <w:rsid w:val="002B5CD9"/>
    <w:rsid w:val="002B5E75"/>
    <w:rsid w:val="002B5ED3"/>
    <w:rsid w:val="002B612C"/>
    <w:rsid w:val="002B66C1"/>
    <w:rsid w:val="002B6BB6"/>
    <w:rsid w:val="002B6C74"/>
    <w:rsid w:val="002B6F20"/>
    <w:rsid w:val="002B736F"/>
    <w:rsid w:val="002B7695"/>
    <w:rsid w:val="002B7849"/>
    <w:rsid w:val="002B79C8"/>
    <w:rsid w:val="002C0062"/>
    <w:rsid w:val="002C013F"/>
    <w:rsid w:val="002C04D6"/>
    <w:rsid w:val="002C0753"/>
    <w:rsid w:val="002C0855"/>
    <w:rsid w:val="002C08EF"/>
    <w:rsid w:val="002C093C"/>
    <w:rsid w:val="002C0B1E"/>
    <w:rsid w:val="002C0B24"/>
    <w:rsid w:val="002C0EA6"/>
    <w:rsid w:val="002C1077"/>
    <w:rsid w:val="002C1213"/>
    <w:rsid w:val="002C1232"/>
    <w:rsid w:val="002C12FA"/>
    <w:rsid w:val="002C13AA"/>
    <w:rsid w:val="002C13C8"/>
    <w:rsid w:val="002C266C"/>
    <w:rsid w:val="002C26B8"/>
    <w:rsid w:val="002C2995"/>
    <w:rsid w:val="002C2BFE"/>
    <w:rsid w:val="002C2CF6"/>
    <w:rsid w:val="002C322C"/>
    <w:rsid w:val="002C34CF"/>
    <w:rsid w:val="002C3990"/>
    <w:rsid w:val="002C3E19"/>
    <w:rsid w:val="002C4C19"/>
    <w:rsid w:val="002C537E"/>
    <w:rsid w:val="002C53FA"/>
    <w:rsid w:val="002C547B"/>
    <w:rsid w:val="002C5867"/>
    <w:rsid w:val="002C58B1"/>
    <w:rsid w:val="002C5D29"/>
    <w:rsid w:val="002C5D4B"/>
    <w:rsid w:val="002C62D7"/>
    <w:rsid w:val="002C640E"/>
    <w:rsid w:val="002C6874"/>
    <w:rsid w:val="002C6EE7"/>
    <w:rsid w:val="002C6F7C"/>
    <w:rsid w:val="002C70FD"/>
    <w:rsid w:val="002C723C"/>
    <w:rsid w:val="002C73E9"/>
    <w:rsid w:val="002C7D19"/>
    <w:rsid w:val="002C7E7C"/>
    <w:rsid w:val="002D0090"/>
    <w:rsid w:val="002D057F"/>
    <w:rsid w:val="002D1134"/>
    <w:rsid w:val="002D11D2"/>
    <w:rsid w:val="002D15EC"/>
    <w:rsid w:val="002D18BA"/>
    <w:rsid w:val="002D19E9"/>
    <w:rsid w:val="002D1A43"/>
    <w:rsid w:val="002D1CB9"/>
    <w:rsid w:val="002D1CD4"/>
    <w:rsid w:val="002D1D4D"/>
    <w:rsid w:val="002D25BF"/>
    <w:rsid w:val="002D284B"/>
    <w:rsid w:val="002D2875"/>
    <w:rsid w:val="002D2AC9"/>
    <w:rsid w:val="002D2DFF"/>
    <w:rsid w:val="002D3243"/>
    <w:rsid w:val="002D33C7"/>
    <w:rsid w:val="002D3FE0"/>
    <w:rsid w:val="002D42DD"/>
    <w:rsid w:val="002D4452"/>
    <w:rsid w:val="002D4CC0"/>
    <w:rsid w:val="002D4D6C"/>
    <w:rsid w:val="002D4E1C"/>
    <w:rsid w:val="002D4E34"/>
    <w:rsid w:val="002D4E67"/>
    <w:rsid w:val="002D4E9D"/>
    <w:rsid w:val="002D56BF"/>
    <w:rsid w:val="002D572D"/>
    <w:rsid w:val="002D59D2"/>
    <w:rsid w:val="002D5B8D"/>
    <w:rsid w:val="002D5B96"/>
    <w:rsid w:val="002D5D35"/>
    <w:rsid w:val="002D6017"/>
    <w:rsid w:val="002D60FB"/>
    <w:rsid w:val="002D6159"/>
    <w:rsid w:val="002D6683"/>
    <w:rsid w:val="002D6763"/>
    <w:rsid w:val="002D69D2"/>
    <w:rsid w:val="002D6C58"/>
    <w:rsid w:val="002D6EAC"/>
    <w:rsid w:val="002D7078"/>
    <w:rsid w:val="002D7191"/>
    <w:rsid w:val="002D74D9"/>
    <w:rsid w:val="002D759D"/>
    <w:rsid w:val="002D76D7"/>
    <w:rsid w:val="002D77F9"/>
    <w:rsid w:val="002D7F15"/>
    <w:rsid w:val="002E029F"/>
    <w:rsid w:val="002E0AD5"/>
    <w:rsid w:val="002E0BBD"/>
    <w:rsid w:val="002E10E1"/>
    <w:rsid w:val="002E19B3"/>
    <w:rsid w:val="002E1F3F"/>
    <w:rsid w:val="002E1FD2"/>
    <w:rsid w:val="002E20B1"/>
    <w:rsid w:val="002E21EF"/>
    <w:rsid w:val="002E2B3C"/>
    <w:rsid w:val="002E2BEC"/>
    <w:rsid w:val="002E2E3C"/>
    <w:rsid w:val="002E2EED"/>
    <w:rsid w:val="002E3185"/>
    <w:rsid w:val="002E320F"/>
    <w:rsid w:val="002E36C1"/>
    <w:rsid w:val="002E3774"/>
    <w:rsid w:val="002E37D0"/>
    <w:rsid w:val="002E385A"/>
    <w:rsid w:val="002E3AA8"/>
    <w:rsid w:val="002E45DC"/>
    <w:rsid w:val="002E4D69"/>
    <w:rsid w:val="002E4D90"/>
    <w:rsid w:val="002E5487"/>
    <w:rsid w:val="002E55B8"/>
    <w:rsid w:val="002E56AB"/>
    <w:rsid w:val="002E5714"/>
    <w:rsid w:val="002E5836"/>
    <w:rsid w:val="002E5869"/>
    <w:rsid w:val="002E5FBA"/>
    <w:rsid w:val="002E61B5"/>
    <w:rsid w:val="002E61CE"/>
    <w:rsid w:val="002E620F"/>
    <w:rsid w:val="002E75AB"/>
    <w:rsid w:val="002E7A5F"/>
    <w:rsid w:val="002E7DC0"/>
    <w:rsid w:val="002E7FB2"/>
    <w:rsid w:val="002F019E"/>
    <w:rsid w:val="002F082A"/>
    <w:rsid w:val="002F08BC"/>
    <w:rsid w:val="002F09C5"/>
    <w:rsid w:val="002F0BE6"/>
    <w:rsid w:val="002F0D85"/>
    <w:rsid w:val="002F0E29"/>
    <w:rsid w:val="002F1419"/>
    <w:rsid w:val="002F3347"/>
    <w:rsid w:val="002F37E1"/>
    <w:rsid w:val="002F46E0"/>
    <w:rsid w:val="002F473D"/>
    <w:rsid w:val="002F4C92"/>
    <w:rsid w:val="002F5358"/>
    <w:rsid w:val="002F56A9"/>
    <w:rsid w:val="002F5784"/>
    <w:rsid w:val="002F5D7B"/>
    <w:rsid w:val="002F5DBA"/>
    <w:rsid w:val="002F6082"/>
    <w:rsid w:val="002F60F9"/>
    <w:rsid w:val="002F6235"/>
    <w:rsid w:val="002F6554"/>
    <w:rsid w:val="002F736D"/>
    <w:rsid w:val="002F736E"/>
    <w:rsid w:val="002F76D1"/>
    <w:rsid w:val="002F7A2E"/>
    <w:rsid w:val="002F7B61"/>
    <w:rsid w:val="00300D80"/>
    <w:rsid w:val="00300E04"/>
    <w:rsid w:val="00300F01"/>
    <w:rsid w:val="00300FE3"/>
    <w:rsid w:val="00301113"/>
    <w:rsid w:val="0030175F"/>
    <w:rsid w:val="00301F9B"/>
    <w:rsid w:val="00302B34"/>
    <w:rsid w:val="00302E5F"/>
    <w:rsid w:val="003033C0"/>
    <w:rsid w:val="00303418"/>
    <w:rsid w:val="003035C0"/>
    <w:rsid w:val="003040F2"/>
    <w:rsid w:val="003044E4"/>
    <w:rsid w:val="003049F9"/>
    <w:rsid w:val="0030506D"/>
    <w:rsid w:val="00305402"/>
    <w:rsid w:val="00305A58"/>
    <w:rsid w:val="00305E0B"/>
    <w:rsid w:val="00306483"/>
    <w:rsid w:val="0030663C"/>
    <w:rsid w:val="00306AD0"/>
    <w:rsid w:val="00306C57"/>
    <w:rsid w:val="00306D56"/>
    <w:rsid w:val="00306F1C"/>
    <w:rsid w:val="003070F7"/>
    <w:rsid w:val="00307468"/>
    <w:rsid w:val="00307CFA"/>
    <w:rsid w:val="00310098"/>
    <w:rsid w:val="00310698"/>
    <w:rsid w:val="0031075C"/>
    <w:rsid w:val="003107E9"/>
    <w:rsid w:val="00310CF3"/>
    <w:rsid w:val="00310F2C"/>
    <w:rsid w:val="0031130D"/>
    <w:rsid w:val="00311C99"/>
    <w:rsid w:val="0031200E"/>
    <w:rsid w:val="00312024"/>
    <w:rsid w:val="00312082"/>
    <w:rsid w:val="003124C3"/>
    <w:rsid w:val="0031254E"/>
    <w:rsid w:val="003127FD"/>
    <w:rsid w:val="003128E1"/>
    <w:rsid w:val="00312A1B"/>
    <w:rsid w:val="00313085"/>
    <w:rsid w:val="00313128"/>
    <w:rsid w:val="0031337E"/>
    <w:rsid w:val="0031370E"/>
    <w:rsid w:val="00313D94"/>
    <w:rsid w:val="003142CA"/>
    <w:rsid w:val="00314481"/>
    <w:rsid w:val="00314730"/>
    <w:rsid w:val="003147F6"/>
    <w:rsid w:val="00314DEC"/>
    <w:rsid w:val="0031539D"/>
    <w:rsid w:val="00315A27"/>
    <w:rsid w:val="00315A58"/>
    <w:rsid w:val="00315C63"/>
    <w:rsid w:val="00316DF8"/>
    <w:rsid w:val="00317055"/>
    <w:rsid w:val="00317066"/>
    <w:rsid w:val="0031725C"/>
    <w:rsid w:val="003173E2"/>
    <w:rsid w:val="00317764"/>
    <w:rsid w:val="003178C4"/>
    <w:rsid w:val="00317D2C"/>
    <w:rsid w:val="0032034F"/>
    <w:rsid w:val="00320D7C"/>
    <w:rsid w:val="00320E85"/>
    <w:rsid w:val="00321078"/>
    <w:rsid w:val="0032130A"/>
    <w:rsid w:val="00321661"/>
    <w:rsid w:val="00321B06"/>
    <w:rsid w:val="00322414"/>
    <w:rsid w:val="003225E0"/>
    <w:rsid w:val="00322756"/>
    <w:rsid w:val="0032287D"/>
    <w:rsid w:val="0032288E"/>
    <w:rsid w:val="00322A03"/>
    <w:rsid w:val="00322C8B"/>
    <w:rsid w:val="00322DCD"/>
    <w:rsid w:val="00322F14"/>
    <w:rsid w:val="00322F29"/>
    <w:rsid w:val="00324329"/>
    <w:rsid w:val="00324D2F"/>
    <w:rsid w:val="00325651"/>
    <w:rsid w:val="00325BC7"/>
    <w:rsid w:val="00325F0A"/>
    <w:rsid w:val="00326FD6"/>
    <w:rsid w:val="0032745F"/>
    <w:rsid w:val="003275CE"/>
    <w:rsid w:val="0032791C"/>
    <w:rsid w:val="00327A5F"/>
    <w:rsid w:val="00327C1E"/>
    <w:rsid w:val="00327CD6"/>
    <w:rsid w:val="00327CD8"/>
    <w:rsid w:val="003302AE"/>
    <w:rsid w:val="003302BF"/>
    <w:rsid w:val="003303AB"/>
    <w:rsid w:val="0033064F"/>
    <w:rsid w:val="00330656"/>
    <w:rsid w:val="003309C0"/>
    <w:rsid w:val="003313D5"/>
    <w:rsid w:val="003313EE"/>
    <w:rsid w:val="003316F0"/>
    <w:rsid w:val="0033172C"/>
    <w:rsid w:val="00331836"/>
    <w:rsid w:val="00331C35"/>
    <w:rsid w:val="00331F23"/>
    <w:rsid w:val="00332619"/>
    <w:rsid w:val="00332909"/>
    <w:rsid w:val="00332997"/>
    <w:rsid w:val="003329E3"/>
    <w:rsid w:val="00332D97"/>
    <w:rsid w:val="00333223"/>
    <w:rsid w:val="003338AC"/>
    <w:rsid w:val="003339BA"/>
    <w:rsid w:val="00333D8F"/>
    <w:rsid w:val="00333F45"/>
    <w:rsid w:val="00333F63"/>
    <w:rsid w:val="00334104"/>
    <w:rsid w:val="0033435B"/>
    <w:rsid w:val="003344E3"/>
    <w:rsid w:val="00334629"/>
    <w:rsid w:val="0033465B"/>
    <w:rsid w:val="00334793"/>
    <w:rsid w:val="003347F1"/>
    <w:rsid w:val="00334FE7"/>
    <w:rsid w:val="00335075"/>
    <w:rsid w:val="00335122"/>
    <w:rsid w:val="003355AB"/>
    <w:rsid w:val="003358B5"/>
    <w:rsid w:val="00335B2E"/>
    <w:rsid w:val="0033616B"/>
    <w:rsid w:val="00336350"/>
    <w:rsid w:val="0033661A"/>
    <w:rsid w:val="0033662B"/>
    <w:rsid w:val="003372CB"/>
    <w:rsid w:val="00337310"/>
    <w:rsid w:val="0033782F"/>
    <w:rsid w:val="00337B26"/>
    <w:rsid w:val="00337C6A"/>
    <w:rsid w:val="00340108"/>
    <w:rsid w:val="0034013C"/>
    <w:rsid w:val="003402F2"/>
    <w:rsid w:val="003403EC"/>
    <w:rsid w:val="00340695"/>
    <w:rsid w:val="00340B5A"/>
    <w:rsid w:val="00340C1F"/>
    <w:rsid w:val="003411A5"/>
    <w:rsid w:val="003415C9"/>
    <w:rsid w:val="00341B42"/>
    <w:rsid w:val="00341D42"/>
    <w:rsid w:val="00341DE9"/>
    <w:rsid w:val="003424E4"/>
    <w:rsid w:val="00342A9D"/>
    <w:rsid w:val="00342D2B"/>
    <w:rsid w:val="00342DD1"/>
    <w:rsid w:val="00343006"/>
    <w:rsid w:val="00343262"/>
    <w:rsid w:val="00343453"/>
    <w:rsid w:val="00343643"/>
    <w:rsid w:val="003438F2"/>
    <w:rsid w:val="003439D5"/>
    <w:rsid w:val="00343D51"/>
    <w:rsid w:val="003441BC"/>
    <w:rsid w:val="0034447D"/>
    <w:rsid w:val="003446B2"/>
    <w:rsid w:val="00344873"/>
    <w:rsid w:val="00344D72"/>
    <w:rsid w:val="00344E8F"/>
    <w:rsid w:val="00344EB0"/>
    <w:rsid w:val="00345018"/>
    <w:rsid w:val="00345846"/>
    <w:rsid w:val="003458A5"/>
    <w:rsid w:val="00345C00"/>
    <w:rsid w:val="00345D71"/>
    <w:rsid w:val="003461B6"/>
    <w:rsid w:val="00346697"/>
    <w:rsid w:val="0034693F"/>
    <w:rsid w:val="00346D0D"/>
    <w:rsid w:val="00346E53"/>
    <w:rsid w:val="00346E6B"/>
    <w:rsid w:val="00346F6D"/>
    <w:rsid w:val="0034736C"/>
    <w:rsid w:val="003474B6"/>
    <w:rsid w:val="003477E5"/>
    <w:rsid w:val="00347B5A"/>
    <w:rsid w:val="00347D31"/>
    <w:rsid w:val="00350525"/>
    <w:rsid w:val="00350BE5"/>
    <w:rsid w:val="00350C9F"/>
    <w:rsid w:val="003515E5"/>
    <w:rsid w:val="003518EB"/>
    <w:rsid w:val="00352065"/>
    <w:rsid w:val="003523C8"/>
    <w:rsid w:val="00352656"/>
    <w:rsid w:val="00352D8A"/>
    <w:rsid w:val="00352DB9"/>
    <w:rsid w:val="00353107"/>
    <w:rsid w:val="00353258"/>
    <w:rsid w:val="00353889"/>
    <w:rsid w:val="003538A3"/>
    <w:rsid w:val="003538D4"/>
    <w:rsid w:val="00353DD3"/>
    <w:rsid w:val="00354178"/>
    <w:rsid w:val="0035480A"/>
    <w:rsid w:val="00354879"/>
    <w:rsid w:val="00354A4E"/>
    <w:rsid w:val="00354B96"/>
    <w:rsid w:val="00354DBF"/>
    <w:rsid w:val="00354EB6"/>
    <w:rsid w:val="00355072"/>
    <w:rsid w:val="00355DDA"/>
    <w:rsid w:val="00355E16"/>
    <w:rsid w:val="00356685"/>
    <w:rsid w:val="0035672D"/>
    <w:rsid w:val="00356877"/>
    <w:rsid w:val="00356E64"/>
    <w:rsid w:val="0035725E"/>
    <w:rsid w:val="00357461"/>
    <w:rsid w:val="0035773F"/>
    <w:rsid w:val="00357B7E"/>
    <w:rsid w:val="00357EE6"/>
    <w:rsid w:val="00360056"/>
    <w:rsid w:val="00360133"/>
    <w:rsid w:val="0036099C"/>
    <w:rsid w:val="00360AF8"/>
    <w:rsid w:val="00360AFB"/>
    <w:rsid w:val="00360E90"/>
    <w:rsid w:val="00360F1B"/>
    <w:rsid w:val="003618EF"/>
    <w:rsid w:val="00361A29"/>
    <w:rsid w:val="00361B96"/>
    <w:rsid w:val="00362066"/>
    <w:rsid w:val="00362184"/>
    <w:rsid w:val="0036236B"/>
    <w:rsid w:val="00362536"/>
    <w:rsid w:val="0036275D"/>
    <w:rsid w:val="00362B6D"/>
    <w:rsid w:val="00363153"/>
    <w:rsid w:val="00364056"/>
    <w:rsid w:val="00364125"/>
    <w:rsid w:val="00364AA1"/>
    <w:rsid w:val="003659C6"/>
    <w:rsid w:val="00365DD4"/>
    <w:rsid w:val="00365E77"/>
    <w:rsid w:val="00366F6D"/>
    <w:rsid w:val="00367605"/>
    <w:rsid w:val="00370002"/>
    <w:rsid w:val="0037007B"/>
    <w:rsid w:val="0037037E"/>
    <w:rsid w:val="00370405"/>
    <w:rsid w:val="0037070C"/>
    <w:rsid w:val="00370777"/>
    <w:rsid w:val="003707A8"/>
    <w:rsid w:val="00370897"/>
    <w:rsid w:val="00370BE2"/>
    <w:rsid w:val="003710AD"/>
    <w:rsid w:val="00371244"/>
    <w:rsid w:val="00371636"/>
    <w:rsid w:val="00371D36"/>
    <w:rsid w:val="0037221D"/>
    <w:rsid w:val="003724BB"/>
    <w:rsid w:val="00372829"/>
    <w:rsid w:val="00372A25"/>
    <w:rsid w:val="00372B77"/>
    <w:rsid w:val="003733AC"/>
    <w:rsid w:val="003733AD"/>
    <w:rsid w:val="00373517"/>
    <w:rsid w:val="00373B64"/>
    <w:rsid w:val="00373CE8"/>
    <w:rsid w:val="00373EAB"/>
    <w:rsid w:val="003744CA"/>
    <w:rsid w:val="003744F5"/>
    <w:rsid w:val="00374524"/>
    <w:rsid w:val="00374768"/>
    <w:rsid w:val="00374789"/>
    <w:rsid w:val="0037488A"/>
    <w:rsid w:val="00374BB6"/>
    <w:rsid w:val="00374FF4"/>
    <w:rsid w:val="003752B9"/>
    <w:rsid w:val="0037540C"/>
    <w:rsid w:val="00375583"/>
    <w:rsid w:val="00375948"/>
    <w:rsid w:val="003759C2"/>
    <w:rsid w:val="00375ADD"/>
    <w:rsid w:val="00375D1D"/>
    <w:rsid w:val="00375DD0"/>
    <w:rsid w:val="00375FFC"/>
    <w:rsid w:val="003760D6"/>
    <w:rsid w:val="0037629B"/>
    <w:rsid w:val="00376B6B"/>
    <w:rsid w:val="00376BC0"/>
    <w:rsid w:val="00377392"/>
    <w:rsid w:val="0037755A"/>
    <w:rsid w:val="0037781B"/>
    <w:rsid w:val="00377A5E"/>
    <w:rsid w:val="00380480"/>
    <w:rsid w:val="00380559"/>
    <w:rsid w:val="00381499"/>
    <w:rsid w:val="00381CA6"/>
    <w:rsid w:val="00381DC7"/>
    <w:rsid w:val="0038272E"/>
    <w:rsid w:val="00382AC8"/>
    <w:rsid w:val="0038343F"/>
    <w:rsid w:val="00383694"/>
    <w:rsid w:val="00383854"/>
    <w:rsid w:val="00383EA3"/>
    <w:rsid w:val="0038426C"/>
    <w:rsid w:val="003843C5"/>
    <w:rsid w:val="00384474"/>
    <w:rsid w:val="00384826"/>
    <w:rsid w:val="00384B9B"/>
    <w:rsid w:val="00384D0C"/>
    <w:rsid w:val="00385263"/>
    <w:rsid w:val="0038537F"/>
    <w:rsid w:val="003857C6"/>
    <w:rsid w:val="00385BC3"/>
    <w:rsid w:val="00385C31"/>
    <w:rsid w:val="0038630D"/>
    <w:rsid w:val="003864F8"/>
    <w:rsid w:val="003867E6"/>
    <w:rsid w:val="00386C18"/>
    <w:rsid w:val="00386E33"/>
    <w:rsid w:val="0038710B"/>
    <w:rsid w:val="003872C2"/>
    <w:rsid w:val="0038741D"/>
    <w:rsid w:val="00387598"/>
    <w:rsid w:val="003876D4"/>
    <w:rsid w:val="0038781D"/>
    <w:rsid w:val="00387B97"/>
    <w:rsid w:val="00387BA1"/>
    <w:rsid w:val="00387D7D"/>
    <w:rsid w:val="0039038C"/>
    <w:rsid w:val="00390390"/>
    <w:rsid w:val="0039040B"/>
    <w:rsid w:val="0039160E"/>
    <w:rsid w:val="003916A0"/>
    <w:rsid w:val="00391BE6"/>
    <w:rsid w:val="00391D71"/>
    <w:rsid w:val="003924E2"/>
    <w:rsid w:val="00392580"/>
    <w:rsid w:val="003925EB"/>
    <w:rsid w:val="003925F8"/>
    <w:rsid w:val="003928AA"/>
    <w:rsid w:val="00392D44"/>
    <w:rsid w:val="0039392A"/>
    <w:rsid w:val="003939C4"/>
    <w:rsid w:val="00393F46"/>
    <w:rsid w:val="003945D3"/>
    <w:rsid w:val="003947BE"/>
    <w:rsid w:val="003955EC"/>
    <w:rsid w:val="003958A9"/>
    <w:rsid w:val="00396105"/>
    <w:rsid w:val="00396499"/>
    <w:rsid w:val="0039657D"/>
    <w:rsid w:val="003966CB"/>
    <w:rsid w:val="00396A32"/>
    <w:rsid w:val="00396B08"/>
    <w:rsid w:val="00396C82"/>
    <w:rsid w:val="00396D6C"/>
    <w:rsid w:val="00396F2E"/>
    <w:rsid w:val="00397992"/>
    <w:rsid w:val="00397C08"/>
    <w:rsid w:val="003A0145"/>
    <w:rsid w:val="003A0383"/>
    <w:rsid w:val="003A0445"/>
    <w:rsid w:val="003A078E"/>
    <w:rsid w:val="003A0A9D"/>
    <w:rsid w:val="003A0EF4"/>
    <w:rsid w:val="003A1296"/>
    <w:rsid w:val="003A17F5"/>
    <w:rsid w:val="003A1E20"/>
    <w:rsid w:val="003A235B"/>
    <w:rsid w:val="003A2D26"/>
    <w:rsid w:val="003A2D3A"/>
    <w:rsid w:val="003A2D5D"/>
    <w:rsid w:val="003A2EC3"/>
    <w:rsid w:val="003A2FA1"/>
    <w:rsid w:val="003A322D"/>
    <w:rsid w:val="003A36E1"/>
    <w:rsid w:val="003A38BC"/>
    <w:rsid w:val="003A3A4A"/>
    <w:rsid w:val="003A4180"/>
    <w:rsid w:val="003A42F1"/>
    <w:rsid w:val="003A46C9"/>
    <w:rsid w:val="003A4DD8"/>
    <w:rsid w:val="003A5193"/>
    <w:rsid w:val="003A5AC2"/>
    <w:rsid w:val="003A5DE8"/>
    <w:rsid w:val="003A5E9F"/>
    <w:rsid w:val="003A65B1"/>
    <w:rsid w:val="003A66E9"/>
    <w:rsid w:val="003A6BA1"/>
    <w:rsid w:val="003A6C2D"/>
    <w:rsid w:val="003A717C"/>
    <w:rsid w:val="003A71C6"/>
    <w:rsid w:val="003A7F4D"/>
    <w:rsid w:val="003B0121"/>
    <w:rsid w:val="003B0126"/>
    <w:rsid w:val="003B01E7"/>
    <w:rsid w:val="003B02E2"/>
    <w:rsid w:val="003B0497"/>
    <w:rsid w:val="003B07E2"/>
    <w:rsid w:val="003B0812"/>
    <w:rsid w:val="003B0A19"/>
    <w:rsid w:val="003B0CF9"/>
    <w:rsid w:val="003B0E8D"/>
    <w:rsid w:val="003B14FC"/>
    <w:rsid w:val="003B1557"/>
    <w:rsid w:val="003B1A22"/>
    <w:rsid w:val="003B1A76"/>
    <w:rsid w:val="003B1F41"/>
    <w:rsid w:val="003B2DAF"/>
    <w:rsid w:val="003B3A67"/>
    <w:rsid w:val="003B4295"/>
    <w:rsid w:val="003B48C6"/>
    <w:rsid w:val="003B498A"/>
    <w:rsid w:val="003B4B50"/>
    <w:rsid w:val="003B4C95"/>
    <w:rsid w:val="003B4DC9"/>
    <w:rsid w:val="003B57D8"/>
    <w:rsid w:val="003B661E"/>
    <w:rsid w:val="003B67DF"/>
    <w:rsid w:val="003B6804"/>
    <w:rsid w:val="003B681C"/>
    <w:rsid w:val="003B6DDE"/>
    <w:rsid w:val="003B6F46"/>
    <w:rsid w:val="003B72F1"/>
    <w:rsid w:val="003B7471"/>
    <w:rsid w:val="003B748D"/>
    <w:rsid w:val="003B7777"/>
    <w:rsid w:val="003B7C11"/>
    <w:rsid w:val="003C09DC"/>
    <w:rsid w:val="003C0DBA"/>
    <w:rsid w:val="003C0F8D"/>
    <w:rsid w:val="003C0F9B"/>
    <w:rsid w:val="003C1337"/>
    <w:rsid w:val="003C1741"/>
    <w:rsid w:val="003C2048"/>
    <w:rsid w:val="003C2544"/>
    <w:rsid w:val="003C28F5"/>
    <w:rsid w:val="003C2A52"/>
    <w:rsid w:val="003C32BF"/>
    <w:rsid w:val="003C33E0"/>
    <w:rsid w:val="003C34A1"/>
    <w:rsid w:val="003C3765"/>
    <w:rsid w:val="003C3D20"/>
    <w:rsid w:val="003C449E"/>
    <w:rsid w:val="003C464F"/>
    <w:rsid w:val="003C4E0F"/>
    <w:rsid w:val="003C4F52"/>
    <w:rsid w:val="003C5963"/>
    <w:rsid w:val="003C596B"/>
    <w:rsid w:val="003C5E2B"/>
    <w:rsid w:val="003C60E5"/>
    <w:rsid w:val="003C612D"/>
    <w:rsid w:val="003C6650"/>
    <w:rsid w:val="003C6B18"/>
    <w:rsid w:val="003C6B46"/>
    <w:rsid w:val="003C6C17"/>
    <w:rsid w:val="003C6F62"/>
    <w:rsid w:val="003C700A"/>
    <w:rsid w:val="003C7597"/>
    <w:rsid w:val="003C7E18"/>
    <w:rsid w:val="003D046E"/>
    <w:rsid w:val="003D0637"/>
    <w:rsid w:val="003D06A1"/>
    <w:rsid w:val="003D0AA7"/>
    <w:rsid w:val="003D0CFF"/>
    <w:rsid w:val="003D0FB6"/>
    <w:rsid w:val="003D189E"/>
    <w:rsid w:val="003D20C6"/>
    <w:rsid w:val="003D2FB2"/>
    <w:rsid w:val="003D32A5"/>
    <w:rsid w:val="003D35A1"/>
    <w:rsid w:val="003D3B3F"/>
    <w:rsid w:val="003D3CA5"/>
    <w:rsid w:val="003D44A4"/>
    <w:rsid w:val="003D4F78"/>
    <w:rsid w:val="003D4F84"/>
    <w:rsid w:val="003D5B0B"/>
    <w:rsid w:val="003D5E97"/>
    <w:rsid w:val="003D66A7"/>
    <w:rsid w:val="003D67D9"/>
    <w:rsid w:val="003D6914"/>
    <w:rsid w:val="003D6CB0"/>
    <w:rsid w:val="003D6E90"/>
    <w:rsid w:val="003D7850"/>
    <w:rsid w:val="003D7942"/>
    <w:rsid w:val="003D7BC7"/>
    <w:rsid w:val="003D7DD0"/>
    <w:rsid w:val="003D7F90"/>
    <w:rsid w:val="003E002A"/>
    <w:rsid w:val="003E0349"/>
    <w:rsid w:val="003E03D8"/>
    <w:rsid w:val="003E0449"/>
    <w:rsid w:val="003E057B"/>
    <w:rsid w:val="003E0615"/>
    <w:rsid w:val="003E098A"/>
    <w:rsid w:val="003E0B02"/>
    <w:rsid w:val="003E0CA1"/>
    <w:rsid w:val="003E1415"/>
    <w:rsid w:val="003E1EBB"/>
    <w:rsid w:val="003E21C5"/>
    <w:rsid w:val="003E22D8"/>
    <w:rsid w:val="003E2359"/>
    <w:rsid w:val="003E245A"/>
    <w:rsid w:val="003E2641"/>
    <w:rsid w:val="003E2721"/>
    <w:rsid w:val="003E27F4"/>
    <w:rsid w:val="003E2B94"/>
    <w:rsid w:val="003E2F2C"/>
    <w:rsid w:val="003E3438"/>
    <w:rsid w:val="003E4163"/>
    <w:rsid w:val="003E449E"/>
    <w:rsid w:val="003E44B0"/>
    <w:rsid w:val="003E4963"/>
    <w:rsid w:val="003E4F1D"/>
    <w:rsid w:val="003E4F47"/>
    <w:rsid w:val="003E5939"/>
    <w:rsid w:val="003E5AA6"/>
    <w:rsid w:val="003E5EA8"/>
    <w:rsid w:val="003E667C"/>
    <w:rsid w:val="003E6736"/>
    <w:rsid w:val="003E68F0"/>
    <w:rsid w:val="003E6D11"/>
    <w:rsid w:val="003E6EBE"/>
    <w:rsid w:val="003E70A0"/>
    <w:rsid w:val="003E72AC"/>
    <w:rsid w:val="003E7332"/>
    <w:rsid w:val="003E752F"/>
    <w:rsid w:val="003E75AF"/>
    <w:rsid w:val="003E7935"/>
    <w:rsid w:val="003E7EFC"/>
    <w:rsid w:val="003E7F00"/>
    <w:rsid w:val="003F09DD"/>
    <w:rsid w:val="003F0A30"/>
    <w:rsid w:val="003F0E08"/>
    <w:rsid w:val="003F0F18"/>
    <w:rsid w:val="003F16D7"/>
    <w:rsid w:val="003F1C01"/>
    <w:rsid w:val="003F1E57"/>
    <w:rsid w:val="003F2280"/>
    <w:rsid w:val="003F2431"/>
    <w:rsid w:val="003F2533"/>
    <w:rsid w:val="003F2610"/>
    <w:rsid w:val="003F2791"/>
    <w:rsid w:val="003F29DE"/>
    <w:rsid w:val="003F29F2"/>
    <w:rsid w:val="003F2AA2"/>
    <w:rsid w:val="003F2D1D"/>
    <w:rsid w:val="003F2F46"/>
    <w:rsid w:val="003F3144"/>
    <w:rsid w:val="003F32CC"/>
    <w:rsid w:val="003F3348"/>
    <w:rsid w:val="003F3388"/>
    <w:rsid w:val="003F3A6C"/>
    <w:rsid w:val="003F3F49"/>
    <w:rsid w:val="003F4282"/>
    <w:rsid w:val="003F4889"/>
    <w:rsid w:val="003F567D"/>
    <w:rsid w:val="003F597E"/>
    <w:rsid w:val="003F5F51"/>
    <w:rsid w:val="003F6720"/>
    <w:rsid w:val="003F741B"/>
    <w:rsid w:val="003F7EF8"/>
    <w:rsid w:val="0040067A"/>
    <w:rsid w:val="00400B52"/>
    <w:rsid w:val="00400BF4"/>
    <w:rsid w:val="00401183"/>
    <w:rsid w:val="00401264"/>
    <w:rsid w:val="004013CE"/>
    <w:rsid w:val="004016E3"/>
    <w:rsid w:val="00401974"/>
    <w:rsid w:val="00401B89"/>
    <w:rsid w:val="00401C33"/>
    <w:rsid w:val="00401C3D"/>
    <w:rsid w:val="004021A9"/>
    <w:rsid w:val="00402DB8"/>
    <w:rsid w:val="00403266"/>
    <w:rsid w:val="00403660"/>
    <w:rsid w:val="004037B9"/>
    <w:rsid w:val="00403971"/>
    <w:rsid w:val="00403D81"/>
    <w:rsid w:val="00404B78"/>
    <w:rsid w:val="00404BE7"/>
    <w:rsid w:val="00404E20"/>
    <w:rsid w:val="00404E49"/>
    <w:rsid w:val="00405894"/>
    <w:rsid w:val="00405CC5"/>
    <w:rsid w:val="0040645F"/>
    <w:rsid w:val="00406489"/>
    <w:rsid w:val="0040660E"/>
    <w:rsid w:val="0040689A"/>
    <w:rsid w:val="004068CE"/>
    <w:rsid w:val="00406CC5"/>
    <w:rsid w:val="0040724F"/>
    <w:rsid w:val="00407607"/>
    <w:rsid w:val="00407653"/>
    <w:rsid w:val="00407A74"/>
    <w:rsid w:val="00407F6D"/>
    <w:rsid w:val="00410380"/>
    <w:rsid w:val="00410B22"/>
    <w:rsid w:val="00410D59"/>
    <w:rsid w:val="00410F63"/>
    <w:rsid w:val="0041146A"/>
    <w:rsid w:val="0041151B"/>
    <w:rsid w:val="004117E4"/>
    <w:rsid w:val="00411E07"/>
    <w:rsid w:val="00411F7C"/>
    <w:rsid w:val="00412933"/>
    <w:rsid w:val="004129D6"/>
    <w:rsid w:val="00412A93"/>
    <w:rsid w:val="00412BF0"/>
    <w:rsid w:val="00413925"/>
    <w:rsid w:val="00413BF1"/>
    <w:rsid w:val="00413C1A"/>
    <w:rsid w:val="00413F03"/>
    <w:rsid w:val="00413F22"/>
    <w:rsid w:val="00414376"/>
    <w:rsid w:val="00414812"/>
    <w:rsid w:val="00414A22"/>
    <w:rsid w:val="0041530B"/>
    <w:rsid w:val="004157DA"/>
    <w:rsid w:val="00415AC1"/>
    <w:rsid w:val="00415B3C"/>
    <w:rsid w:val="004161DC"/>
    <w:rsid w:val="00416A09"/>
    <w:rsid w:val="00416F5A"/>
    <w:rsid w:val="00416FB8"/>
    <w:rsid w:val="004171A0"/>
    <w:rsid w:val="00417495"/>
    <w:rsid w:val="004177B6"/>
    <w:rsid w:val="00417B95"/>
    <w:rsid w:val="00417CE1"/>
    <w:rsid w:val="00417D99"/>
    <w:rsid w:val="00417EA7"/>
    <w:rsid w:val="0042031E"/>
    <w:rsid w:val="00420715"/>
    <w:rsid w:val="00420A83"/>
    <w:rsid w:val="00420D45"/>
    <w:rsid w:val="00421002"/>
    <w:rsid w:val="00421323"/>
    <w:rsid w:val="0042133B"/>
    <w:rsid w:val="00421671"/>
    <w:rsid w:val="004217EC"/>
    <w:rsid w:val="0042208B"/>
    <w:rsid w:val="00422128"/>
    <w:rsid w:val="004224A3"/>
    <w:rsid w:val="0042259C"/>
    <w:rsid w:val="004227FB"/>
    <w:rsid w:val="00422B65"/>
    <w:rsid w:val="00422C5F"/>
    <w:rsid w:val="004232E6"/>
    <w:rsid w:val="004232EF"/>
    <w:rsid w:val="0042339A"/>
    <w:rsid w:val="004234E7"/>
    <w:rsid w:val="0042376C"/>
    <w:rsid w:val="004238B4"/>
    <w:rsid w:val="0042409C"/>
    <w:rsid w:val="00424595"/>
    <w:rsid w:val="004246E1"/>
    <w:rsid w:val="00424A2F"/>
    <w:rsid w:val="00424C74"/>
    <w:rsid w:val="00424C7D"/>
    <w:rsid w:val="00424CDD"/>
    <w:rsid w:val="00425B0F"/>
    <w:rsid w:val="0042632D"/>
    <w:rsid w:val="004263E4"/>
    <w:rsid w:val="0042654B"/>
    <w:rsid w:val="004265F6"/>
    <w:rsid w:val="00426621"/>
    <w:rsid w:val="0042682B"/>
    <w:rsid w:val="00426A18"/>
    <w:rsid w:val="00426B02"/>
    <w:rsid w:val="00427216"/>
    <w:rsid w:val="0042734B"/>
    <w:rsid w:val="004276B0"/>
    <w:rsid w:val="004279D0"/>
    <w:rsid w:val="00427A92"/>
    <w:rsid w:val="004300AA"/>
    <w:rsid w:val="004300BD"/>
    <w:rsid w:val="004303D8"/>
    <w:rsid w:val="0043046B"/>
    <w:rsid w:val="004304E9"/>
    <w:rsid w:val="0043053B"/>
    <w:rsid w:val="0043056B"/>
    <w:rsid w:val="0043085E"/>
    <w:rsid w:val="004308AD"/>
    <w:rsid w:val="00430AF4"/>
    <w:rsid w:val="00431135"/>
    <w:rsid w:val="0043125D"/>
    <w:rsid w:val="0043153C"/>
    <w:rsid w:val="00431709"/>
    <w:rsid w:val="00431C77"/>
    <w:rsid w:val="004323ED"/>
    <w:rsid w:val="0043295F"/>
    <w:rsid w:val="00432A10"/>
    <w:rsid w:val="00432A8B"/>
    <w:rsid w:val="00432B8E"/>
    <w:rsid w:val="004331D2"/>
    <w:rsid w:val="004337A8"/>
    <w:rsid w:val="00433A99"/>
    <w:rsid w:val="00434662"/>
    <w:rsid w:val="00434805"/>
    <w:rsid w:val="004349B0"/>
    <w:rsid w:val="00434AEB"/>
    <w:rsid w:val="0043531C"/>
    <w:rsid w:val="00436813"/>
    <w:rsid w:val="00436879"/>
    <w:rsid w:val="00436969"/>
    <w:rsid w:val="004369DD"/>
    <w:rsid w:val="00436D32"/>
    <w:rsid w:val="00436E01"/>
    <w:rsid w:val="00437121"/>
    <w:rsid w:val="0043712E"/>
    <w:rsid w:val="0043717C"/>
    <w:rsid w:val="00437D60"/>
    <w:rsid w:val="00437D9F"/>
    <w:rsid w:val="00437DD6"/>
    <w:rsid w:val="00440142"/>
    <w:rsid w:val="0044054A"/>
    <w:rsid w:val="00440F77"/>
    <w:rsid w:val="004413C1"/>
    <w:rsid w:val="0044154D"/>
    <w:rsid w:val="0044170F"/>
    <w:rsid w:val="00441918"/>
    <w:rsid w:val="00441EB1"/>
    <w:rsid w:val="00442078"/>
    <w:rsid w:val="00442342"/>
    <w:rsid w:val="00442729"/>
    <w:rsid w:val="00442C11"/>
    <w:rsid w:val="00443711"/>
    <w:rsid w:val="0044371E"/>
    <w:rsid w:val="00443F47"/>
    <w:rsid w:val="00444153"/>
    <w:rsid w:val="0044424C"/>
    <w:rsid w:val="0044433B"/>
    <w:rsid w:val="0044475E"/>
    <w:rsid w:val="00444BA8"/>
    <w:rsid w:val="00444E44"/>
    <w:rsid w:val="00445062"/>
    <w:rsid w:val="004458CD"/>
    <w:rsid w:val="00445CE5"/>
    <w:rsid w:val="00445F38"/>
    <w:rsid w:val="0044641E"/>
    <w:rsid w:val="004466C0"/>
    <w:rsid w:val="004469AF"/>
    <w:rsid w:val="00446BA0"/>
    <w:rsid w:val="00446E0C"/>
    <w:rsid w:val="004472FF"/>
    <w:rsid w:val="0044773C"/>
    <w:rsid w:val="00447AC7"/>
    <w:rsid w:val="00447DDC"/>
    <w:rsid w:val="004500DD"/>
    <w:rsid w:val="0045019E"/>
    <w:rsid w:val="0045055F"/>
    <w:rsid w:val="00450F87"/>
    <w:rsid w:val="00450FF7"/>
    <w:rsid w:val="0045132E"/>
    <w:rsid w:val="00451427"/>
    <w:rsid w:val="00451766"/>
    <w:rsid w:val="004519D4"/>
    <w:rsid w:val="00451AB5"/>
    <w:rsid w:val="00451AFE"/>
    <w:rsid w:val="00451C30"/>
    <w:rsid w:val="00451CFA"/>
    <w:rsid w:val="00451F82"/>
    <w:rsid w:val="004523DD"/>
    <w:rsid w:val="0045269C"/>
    <w:rsid w:val="00452710"/>
    <w:rsid w:val="00452BE8"/>
    <w:rsid w:val="00452EE7"/>
    <w:rsid w:val="0045387C"/>
    <w:rsid w:val="004539BE"/>
    <w:rsid w:val="00453D4C"/>
    <w:rsid w:val="00453EE1"/>
    <w:rsid w:val="00453FFD"/>
    <w:rsid w:val="0045460F"/>
    <w:rsid w:val="00454816"/>
    <w:rsid w:val="00454E68"/>
    <w:rsid w:val="004555A2"/>
    <w:rsid w:val="004559E6"/>
    <w:rsid w:val="004561BA"/>
    <w:rsid w:val="00456772"/>
    <w:rsid w:val="00456D5B"/>
    <w:rsid w:val="00456D97"/>
    <w:rsid w:val="004573F1"/>
    <w:rsid w:val="004579F8"/>
    <w:rsid w:val="00457EB4"/>
    <w:rsid w:val="00460100"/>
    <w:rsid w:val="004602EC"/>
    <w:rsid w:val="00460477"/>
    <w:rsid w:val="00461318"/>
    <w:rsid w:val="004613EE"/>
    <w:rsid w:val="00461B56"/>
    <w:rsid w:val="00462115"/>
    <w:rsid w:val="0046227A"/>
    <w:rsid w:val="004624CD"/>
    <w:rsid w:val="004625BF"/>
    <w:rsid w:val="00462686"/>
    <w:rsid w:val="004628D7"/>
    <w:rsid w:val="00462A2B"/>
    <w:rsid w:val="00462E74"/>
    <w:rsid w:val="00463514"/>
    <w:rsid w:val="00463524"/>
    <w:rsid w:val="00463B7C"/>
    <w:rsid w:val="00463D6F"/>
    <w:rsid w:val="0046416A"/>
    <w:rsid w:val="00464175"/>
    <w:rsid w:val="00464334"/>
    <w:rsid w:val="004650EE"/>
    <w:rsid w:val="004657D9"/>
    <w:rsid w:val="0046587B"/>
    <w:rsid w:val="00465966"/>
    <w:rsid w:val="00465B15"/>
    <w:rsid w:val="0046624B"/>
    <w:rsid w:val="00466394"/>
    <w:rsid w:val="0046660F"/>
    <w:rsid w:val="00466638"/>
    <w:rsid w:val="00467546"/>
    <w:rsid w:val="0046769A"/>
    <w:rsid w:val="0046769D"/>
    <w:rsid w:val="004676E3"/>
    <w:rsid w:val="0046791B"/>
    <w:rsid w:val="00467C04"/>
    <w:rsid w:val="00467C5B"/>
    <w:rsid w:val="004702BD"/>
    <w:rsid w:val="004703CA"/>
    <w:rsid w:val="004706F6"/>
    <w:rsid w:val="00470740"/>
    <w:rsid w:val="0047099B"/>
    <w:rsid w:val="004709B6"/>
    <w:rsid w:val="00470EB7"/>
    <w:rsid w:val="0047120C"/>
    <w:rsid w:val="00471743"/>
    <w:rsid w:val="00471839"/>
    <w:rsid w:val="00471F1C"/>
    <w:rsid w:val="0047237D"/>
    <w:rsid w:val="00472526"/>
    <w:rsid w:val="00472B05"/>
    <w:rsid w:val="00472CE8"/>
    <w:rsid w:val="00472DE2"/>
    <w:rsid w:val="00472E4D"/>
    <w:rsid w:val="00473020"/>
    <w:rsid w:val="004730C0"/>
    <w:rsid w:val="0047329C"/>
    <w:rsid w:val="004734F8"/>
    <w:rsid w:val="00473A52"/>
    <w:rsid w:val="00473D43"/>
    <w:rsid w:val="004744F3"/>
    <w:rsid w:val="00474548"/>
    <w:rsid w:val="00474FB1"/>
    <w:rsid w:val="004750BB"/>
    <w:rsid w:val="00475650"/>
    <w:rsid w:val="004764BF"/>
    <w:rsid w:val="004765EB"/>
    <w:rsid w:val="00476B0C"/>
    <w:rsid w:val="00476C19"/>
    <w:rsid w:val="00476D82"/>
    <w:rsid w:val="00476F5D"/>
    <w:rsid w:val="0047754A"/>
    <w:rsid w:val="004776A3"/>
    <w:rsid w:val="00477943"/>
    <w:rsid w:val="00477FA4"/>
    <w:rsid w:val="00480077"/>
    <w:rsid w:val="0048027C"/>
    <w:rsid w:val="0048051F"/>
    <w:rsid w:val="004809FF"/>
    <w:rsid w:val="004811C1"/>
    <w:rsid w:val="00481370"/>
    <w:rsid w:val="0048173A"/>
    <w:rsid w:val="00481B24"/>
    <w:rsid w:val="00481C06"/>
    <w:rsid w:val="00482AC2"/>
    <w:rsid w:val="00482CB8"/>
    <w:rsid w:val="00482F19"/>
    <w:rsid w:val="00483296"/>
    <w:rsid w:val="00483584"/>
    <w:rsid w:val="004836EF"/>
    <w:rsid w:val="00483758"/>
    <w:rsid w:val="004837B5"/>
    <w:rsid w:val="004838FC"/>
    <w:rsid w:val="00483DC7"/>
    <w:rsid w:val="00483F8E"/>
    <w:rsid w:val="00484222"/>
    <w:rsid w:val="0048454A"/>
    <w:rsid w:val="0048482B"/>
    <w:rsid w:val="00484B82"/>
    <w:rsid w:val="00484CD4"/>
    <w:rsid w:val="00484D64"/>
    <w:rsid w:val="00484EA5"/>
    <w:rsid w:val="00485194"/>
    <w:rsid w:val="00485642"/>
    <w:rsid w:val="0048601A"/>
    <w:rsid w:val="004860C3"/>
    <w:rsid w:val="00486EB8"/>
    <w:rsid w:val="00487563"/>
    <w:rsid w:val="00487E4C"/>
    <w:rsid w:val="00490053"/>
    <w:rsid w:val="004900B4"/>
    <w:rsid w:val="0049014A"/>
    <w:rsid w:val="00490767"/>
    <w:rsid w:val="00490882"/>
    <w:rsid w:val="004909AB"/>
    <w:rsid w:val="00490F85"/>
    <w:rsid w:val="00491013"/>
    <w:rsid w:val="004913DD"/>
    <w:rsid w:val="00491542"/>
    <w:rsid w:val="00491623"/>
    <w:rsid w:val="0049191D"/>
    <w:rsid w:val="00491D5B"/>
    <w:rsid w:val="00492374"/>
    <w:rsid w:val="004924AB"/>
    <w:rsid w:val="0049256F"/>
    <w:rsid w:val="00492634"/>
    <w:rsid w:val="004928C3"/>
    <w:rsid w:val="00492A90"/>
    <w:rsid w:val="00493465"/>
    <w:rsid w:val="00493932"/>
    <w:rsid w:val="004939D6"/>
    <w:rsid w:val="00494170"/>
    <w:rsid w:val="0049425C"/>
    <w:rsid w:val="004943DF"/>
    <w:rsid w:val="004945C0"/>
    <w:rsid w:val="004945F2"/>
    <w:rsid w:val="0049497D"/>
    <w:rsid w:val="00494AB1"/>
    <w:rsid w:val="00494C6A"/>
    <w:rsid w:val="00494F6A"/>
    <w:rsid w:val="00495F97"/>
    <w:rsid w:val="004966EA"/>
    <w:rsid w:val="00496744"/>
    <w:rsid w:val="00496A52"/>
    <w:rsid w:val="00496BE8"/>
    <w:rsid w:val="00496BF9"/>
    <w:rsid w:val="004970E7"/>
    <w:rsid w:val="0049749E"/>
    <w:rsid w:val="00497F0E"/>
    <w:rsid w:val="004A0584"/>
    <w:rsid w:val="004A07DC"/>
    <w:rsid w:val="004A0F39"/>
    <w:rsid w:val="004A0FBF"/>
    <w:rsid w:val="004A111C"/>
    <w:rsid w:val="004A139C"/>
    <w:rsid w:val="004A193C"/>
    <w:rsid w:val="004A1C62"/>
    <w:rsid w:val="004A242A"/>
    <w:rsid w:val="004A258A"/>
    <w:rsid w:val="004A2608"/>
    <w:rsid w:val="004A2973"/>
    <w:rsid w:val="004A32F9"/>
    <w:rsid w:val="004A3475"/>
    <w:rsid w:val="004A40E2"/>
    <w:rsid w:val="004A47EB"/>
    <w:rsid w:val="004A493D"/>
    <w:rsid w:val="004A4BB5"/>
    <w:rsid w:val="004A56FF"/>
    <w:rsid w:val="004A5A2C"/>
    <w:rsid w:val="004A65EC"/>
    <w:rsid w:val="004A66AB"/>
    <w:rsid w:val="004A75FF"/>
    <w:rsid w:val="004A7ACE"/>
    <w:rsid w:val="004B01DA"/>
    <w:rsid w:val="004B0224"/>
    <w:rsid w:val="004B04B0"/>
    <w:rsid w:val="004B0675"/>
    <w:rsid w:val="004B0DEA"/>
    <w:rsid w:val="004B0F5E"/>
    <w:rsid w:val="004B142A"/>
    <w:rsid w:val="004B17BB"/>
    <w:rsid w:val="004B1A86"/>
    <w:rsid w:val="004B1BDC"/>
    <w:rsid w:val="004B213B"/>
    <w:rsid w:val="004B254A"/>
    <w:rsid w:val="004B27D8"/>
    <w:rsid w:val="004B2962"/>
    <w:rsid w:val="004B2ACD"/>
    <w:rsid w:val="004B2AD4"/>
    <w:rsid w:val="004B2D8F"/>
    <w:rsid w:val="004B3108"/>
    <w:rsid w:val="004B3422"/>
    <w:rsid w:val="004B3652"/>
    <w:rsid w:val="004B413E"/>
    <w:rsid w:val="004B42ED"/>
    <w:rsid w:val="004B44B6"/>
    <w:rsid w:val="004B4509"/>
    <w:rsid w:val="004B4A10"/>
    <w:rsid w:val="004B4BF4"/>
    <w:rsid w:val="004B4D23"/>
    <w:rsid w:val="004B4F65"/>
    <w:rsid w:val="004B520C"/>
    <w:rsid w:val="004B5DF0"/>
    <w:rsid w:val="004B6545"/>
    <w:rsid w:val="004B685F"/>
    <w:rsid w:val="004B696E"/>
    <w:rsid w:val="004B6D42"/>
    <w:rsid w:val="004B70DF"/>
    <w:rsid w:val="004B7384"/>
    <w:rsid w:val="004B76FD"/>
    <w:rsid w:val="004B7AE2"/>
    <w:rsid w:val="004B7BD6"/>
    <w:rsid w:val="004B7CA5"/>
    <w:rsid w:val="004B7E55"/>
    <w:rsid w:val="004C0990"/>
    <w:rsid w:val="004C0A3C"/>
    <w:rsid w:val="004C0D22"/>
    <w:rsid w:val="004C0D64"/>
    <w:rsid w:val="004C0E19"/>
    <w:rsid w:val="004C10FB"/>
    <w:rsid w:val="004C13B1"/>
    <w:rsid w:val="004C15E9"/>
    <w:rsid w:val="004C19F4"/>
    <w:rsid w:val="004C1E5D"/>
    <w:rsid w:val="004C21A5"/>
    <w:rsid w:val="004C2818"/>
    <w:rsid w:val="004C3066"/>
    <w:rsid w:val="004C309E"/>
    <w:rsid w:val="004C31F7"/>
    <w:rsid w:val="004C38EB"/>
    <w:rsid w:val="004C3955"/>
    <w:rsid w:val="004C3AEB"/>
    <w:rsid w:val="004C4351"/>
    <w:rsid w:val="004C48F3"/>
    <w:rsid w:val="004C4941"/>
    <w:rsid w:val="004C4B08"/>
    <w:rsid w:val="004C4CB9"/>
    <w:rsid w:val="004C5507"/>
    <w:rsid w:val="004C5B4D"/>
    <w:rsid w:val="004C5D42"/>
    <w:rsid w:val="004C648E"/>
    <w:rsid w:val="004C6596"/>
    <w:rsid w:val="004C6A4E"/>
    <w:rsid w:val="004C6EDD"/>
    <w:rsid w:val="004C708B"/>
    <w:rsid w:val="004C752D"/>
    <w:rsid w:val="004C76C9"/>
    <w:rsid w:val="004C7731"/>
    <w:rsid w:val="004C779C"/>
    <w:rsid w:val="004C7F92"/>
    <w:rsid w:val="004D0830"/>
    <w:rsid w:val="004D09CB"/>
    <w:rsid w:val="004D115A"/>
    <w:rsid w:val="004D1CA3"/>
    <w:rsid w:val="004D1CCA"/>
    <w:rsid w:val="004D1F7A"/>
    <w:rsid w:val="004D2295"/>
    <w:rsid w:val="004D2675"/>
    <w:rsid w:val="004D295C"/>
    <w:rsid w:val="004D29FF"/>
    <w:rsid w:val="004D2C35"/>
    <w:rsid w:val="004D2E11"/>
    <w:rsid w:val="004D2FE8"/>
    <w:rsid w:val="004D3058"/>
    <w:rsid w:val="004D308B"/>
    <w:rsid w:val="004D30DF"/>
    <w:rsid w:val="004D354C"/>
    <w:rsid w:val="004D3ED0"/>
    <w:rsid w:val="004D4037"/>
    <w:rsid w:val="004D406E"/>
    <w:rsid w:val="004D4182"/>
    <w:rsid w:val="004D4446"/>
    <w:rsid w:val="004D4622"/>
    <w:rsid w:val="004D4872"/>
    <w:rsid w:val="004D4BC3"/>
    <w:rsid w:val="004D4C0F"/>
    <w:rsid w:val="004D4C52"/>
    <w:rsid w:val="004D549D"/>
    <w:rsid w:val="004D571D"/>
    <w:rsid w:val="004D584A"/>
    <w:rsid w:val="004D59EF"/>
    <w:rsid w:val="004D5A4D"/>
    <w:rsid w:val="004D5CFB"/>
    <w:rsid w:val="004D5EB8"/>
    <w:rsid w:val="004D5FBA"/>
    <w:rsid w:val="004D6202"/>
    <w:rsid w:val="004D6651"/>
    <w:rsid w:val="004D695F"/>
    <w:rsid w:val="004D6A25"/>
    <w:rsid w:val="004D6B7E"/>
    <w:rsid w:val="004D6D4F"/>
    <w:rsid w:val="004D6F95"/>
    <w:rsid w:val="004D7072"/>
    <w:rsid w:val="004D71E3"/>
    <w:rsid w:val="004D743E"/>
    <w:rsid w:val="004D7546"/>
    <w:rsid w:val="004D7722"/>
    <w:rsid w:val="004D785E"/>
    <w:rsid w:val="004D7A31"/>
    <w:rsid w:val="004D7B32"/>
    <w:rsid w:val="004D7F36"/>
    <w:rsid w:val="004E037D"/>
    <w:rsid w:val="004E0546"/>
    <w:rsid w:val="004E0667"/>
    <w:rsid w:val="004E08CB"/>
    <w:rsid w:val="004E096E"/>
    <w:rsid w:val="004E0B25"/>
    <w:rsid w:val="004E1078"/>
    <w:rsid w:val="004E1311"/>
    <w:rsid w:val="004E1389"/>
    <w:rsid w:val="004E15AF"/>
    <w:rsid w:val="004E168D"/>
    <w:rsid w:val="004E1B8B"/>
    <w:rsid w:val="004E1DC2"/>
    <w:rsid w:val="004E2DA9"/>
    <w:rsid w:val="004E3156"/>
    <w:rsid w:val="004E3328"/>
    <w:rsid w:val="004E377E"/>
    <w:rsid w:val="004E3895"/>
    <w:rsid w:val="004E3F6B"/>
    <w:rsid w:val="004E3FD9"/>
    <w:rsid w:val="004E4815"/>
    <w:rsid w:val="004E49E3"/>
    <w:rsid w:val="004E4B79"/>
    <w:rsid w:val="004E4BC6"/>
    <w:rsid w:val="004E4E98"/>
    <w:rsid w:val="004E51C2"/>
    <w:rsid w:val="004E5367"/>
    <w:rsid w:val="004E5818"/>
    <w:rsid w:val="004E5AB4"/>
    <w:rsid w:val="004E5BA0"/>
    <w:rsid w:val="004E5E0D"/>
    <w:rsid w:val="004E6018"/>
    <w:rsid w:val="004E609D"/>
    <w:rsid w:val="004E6AB9"/>
    <w:rsid w:val="004E75E0"/>
    <w:rsid w:val="004E7874"/>
    <w:rsid w:val="004E7931"/>
    <w:rsid w:val="004E7BAF"/>
    <w:rsid w:val="004E7D96"/>
    <w:rsid w:val="004E7EF2"/>
    <w:rsid w:val="004F042C"/>
    <w:rsid w:val="004F094B"/>
    <w:rsid w:val="004F124F"/>
    <w:rsid w:val="004F1433"/>
    <w:rsid w:val="004F189E"/>
    <w:rsid w:val="004F1EC1"/>
    <w:rsid w:val="004F1ECF"/>
    <w:rsid w:val="004F1EDE"/>
    <w:rsid w:val="004F209E"/>
    <w:rsid w:val="004F2275"/>
    <w:rsid w:val="004F2445"/>
    <w:rsid w:val="004F2E2B"/>
    <w:rsid w:val="004F3419"/>
    <w:rsid w:val="004F34EE"/>
    <w:rsid w:val="004F36D3"/>
    <w:rsid w:val="004F3B8D"/>
    <w:rsid w:val="004F4221"/>
    <w:rsid w:val="004F45DC"/>
    <w:rsid w:val="004F4918"/>
    <w:rsid w:val="004F495E"/>
    <w:rsid w:val="004F4B61"/>
    <w:rsid w:val="004F5B37"/>
    <w:rsid w:val="004F5E0F"/>
    <w:rsid w:val="004F5F1E"/>
    <w:rsid w:val="004F60CC"/>
    <w:rsid w:val="004F6152"/>
    <w:rsid w:val="004F61E5"/>
    <w:rsid w:val="004F65A7"/>
    <w:rsid w:val="004F68D4"/>
    <w:rsid w:val="004F69BE"/>
    <w:rsid w:val="004F6B7A"/>
    <w:rsid w:val="004F6D6F"/>
    <w:rsid w:val="004F71CE"/>
    <w:rsid w:val="004F785D"/>
    <w:rsid w:val="004F79CF"/>
    <w:rsid w:val="004F7A09"/>
    <w:rsid w:val="004F7B22"/>
    <w:rsid w:val="004F7C30"/>
    <w:rsid w:val="005001C8"/>
    <w:rsid w:val="00500581"/>
    <w:rsid w:val="00500BE0"/>
    <w:rsid w:val="00500DB5"/>
    <w:rsid w:val="00501231"/>
    <w:rsid w:val="00501409"/>
    <w:rsid w:val="00501922"/>
    <w:rsid w:val="00501A97"/>
    <w:rsid w:val="00501AF3"/>
    <w:rsid w:val="00501BA4"/>
    <w:rsid w:val="00501D44"/>
    <w:rsid w:val="00501D60"/>
    <w:rsid w:val="00501D85"/>
    <w:rsid w:val="00501D9E"/>
    <w:rsid w:val="00501DB4"/>
    <w:rsid w:val="00501EAC"/>
    <w:rsid w:val="00501F77"/>
    <w:rsid w:val="00501FC3"/>
    <w:rsid w:val="00501FC7"/>
    <w:rsid w:val="00502A95"/>
    <w:rsid w:val="00502EAC"/>
    <w:rsid w:val="00503090"/>
    <w:rsid w:val="00503479"/>
    <w:rsid w:val="00503B5E"/>
    <w:rsid w:val="00503CFB"/>
    <w:rsid w:val="00503D0F"/>
    <w:rsid w:val="00503DE5"/>
    <w:rsid w:val="0050408D"/>
    <w:rsid w:val="00504918"/>
    <w:rsid w:val="00504C16"/>
    <w:rsid w:val="00505126"/>
    <w:rsid w:val="005053FB"/>
    <w:rsid w:val="0050546D"/>
    <w:rsid w:val="0050550E"/>
    <w:rsid w:val="00505F50"/>
    <w:rsid w:val="00506221"/>
    <w:rsid w:val="005069B5"/>
    <w:rsid w:val="00506EEB"/>
    <w:rsid w:val="00506F08"/>
    <w:rsid w:val="00506F20"/>
    <w:rsid w:val="0050718D"/>
    <w:rsid w:val="00507286"/>
    <w:rsid w:val="00507966"/>
    <w:rsid w:val="00507A7F"/>
    <w:rsid w:val="00510382"/>
    <w:rsid w:val="00510979"/>
    <w:rsid w:val="00510A91"/>
    <w:rsid w:val="00510E67"/>
    <w:rsid w:val="00510ECD"/>
    <w:rsid w:val="0051102B"/>
    <w:rsid w:val="005114DA"/>
    <w:rsid w:val="005119FA"/>
    <w:rsid w:val="00511CF4"/>
    <w:rsid w:val="00512074"/>
    <w:rsid w:val="005123F8"/>
    <w:rsid w:val="00512567"/>
    <w:rsid w:val="00512A4C"/>
    <w:rsid w:val="00512CAF"/>
    <w:rsid w:val="00512DCE"/>
    <w:rsid w:val="00512DD0"/>
    <w:rsid w:val="00512EA1"/>
    <w:rsid w:val="005131B2"/>
    <w:rsid w:val="005133CC"/>
    <w:rsid w:val="005134FC"/>
    <w:rsid w:val="00513A3D"/>
    <w:rsid w:val="00513B00"/>
    <w:rsid w:val="00513D61"/>
    <w:rsid w:val="00514116"/>
    <w:rsid w:val="005141D6"/>
    <w:rsid w:val="00514592"/>
    <w:rsid w:val="00515357"/>
    <w:rsid w:val="00515A07"/>
    <w:rsid w:val="00515C27"/>
    <w:rsid w:val="00516271"/>
    <w:rsid w:val="005163EA"/>
    <w:rsid w:val="00516933"/>
    <w:rsid w:val="0051729A"/>
    <w:rsid w:val="0051759B"/>
    <w:rsid w:val="00517667"/>
    <w:rsid w:val="005178B0"/>
    <w:rsid w:val="00517A18"/>
    <w:rsid w:val="00517A30"/>
    <w:rsid w:val="00520140"/>
    <w:rsid w:val="005202B6"/>
    <w:rsid w:val="0052031F"/>
    <w:rsid w:val="00520766"/>
    <w:rsid w:val="00520B8D"/>
    <w:rsid w:val="00520C5E"/>
    <w:rsid w:val="00520D2C"/>
    <w:rsid w:val="00520E17"/>
    <w:rsid w:val="00521B60"/>
    <w:rsid w:val="00522236"/>
    <w:rsid w:val="00522465"/>
    <w:rsid w:val="00522AF5"/>
    <w:rsid w:val="00523356"/>
    <w:rsid w:val="00523C55"/>
    <w:rsid w:val="00524039"/>
    <w:rsid w:val="005248CA"/>
    <w:rsid w:val="005248E4"/>
    <w:rsid w:val="00524A02"/>
    <w:rsid w:val="00524A22"/>
    <w:rsid w:val="00524AC1"/>
    <w:rsid w:val="005250A2"/>
    <w:rsid w:val="00525249"/>
    <w:rsid w:val="00525367"/>
    <w:rsid w:val="00525B5A"/>
    <w:rsid w:val="0052604E"/>
    <w:rsid w:val="00526B71"/>
    <w:rsid w:val="00526D5C"/>
    <w:rsid w:val="00526EB0"/>
    <w:rsid w:val="0052716E"/>
    <w:rsid w:val="0052792D"/>
    <w:rsid w:val="00527C77"/>
    <w:rsid w:val="00527F76"/>
    <w:rsid w:val="005302C6"/>
    <w:rsid w:val="00530B22"/>
    <w:rsid w:val="00530CE3"/>
    <w:rsid w:val="00530E22"/>
    <w:rsid w:val="00530FA4"/>
    <w:rsid w:val="00531795"/>
    <w:rsid w:val="0053199E"/>
    <w:rsid w:val="00531AAF"/>
    <w:rsid w:val="005324C1"/>
    <w:rsid w:val="00532C1B"/>
    <w:rsid w:val="005330B1"/>
    <w:rsid w:val="0053320E"/>
    <w:rsid w:val="00533D87"/>
    <w:rsid w:val="00533EC8"/>
    <w:rsid w:val="00533EEE"/>
    <w:rsid w:val="0053405F"/>
    <w:rsid w:val="0053438C"/>
    <w:rsid w:val="0053445C"/>
    <w:rsid w:val="00534730"/>
    <w:rsid w:val="00534943"/>
    <w:rsid w:val="00534A95"/>
    <w:rsid w:val="00535104"/>
    <w:rsid w:val="005356C3"/>
    <w:rsid w:val="00535B7D"/>
    <w:rsid w:val="00535B84"/>
    <w:rsid w:val="00535CE9"/>
    <w:rsid w:val="00535DBF"/>
    <w:rsid w:val="0053789F"/>
    <w:rsid w:val="00537AD8"/>
    <w:rsid w:val="00537E11"/>
    <w:rsid w:val="005401B1"/>
    <w:rsid w:val="00540363"/>
    <w:rsid w:val="0054075E"/>
    <w:rsid w:val="005407AE"/>
    <w:rsid w:val="0054093C"/>
    <w:rsid w:val="00540CDC"/>
    <w:rsid w:val="00541578"/>
    <w:rsid w:val="00541A2A"/>
    <w:rsid w:val="00541C04"/>
    <w:rsid w:val="0054219C"/>
    <w:rsid w:val="00542274"/>
    <w:rsid w:val="00542286"/>
    <w:rsid w:val="00542430"/>
    <w:rsid w:val="00542490"/>
    <w:rsid w:val="00542696"/>
    <w:rsid w:val="005428DD"/>
    <w:rsid w:val="00542BCB"/>
    <w:rsid w:val="00542F49"/>
    <w:rsid w:val="00542FB6"/>
    <w:rsid w:val="005430D7"/>
    <w:rsid w:val="00543249"/>
    <w:rsid w:val="00543337"/>
    <w:rsid w:val="005435D9"/>
    <w:rsid w:val="00543763"/>
    <w:rsid w:val="005439C8"/>
    <w:rsid w:val="005439F6"/>
    <w:rsid w:val="00544173"/>
    <w:rsid w:val="005442FA"/>
    <w:rsid w:val="00544771"/>
    <w:rsid w:val="00544D09"/>
    <w:rsid w:val="00544ECD"/>
    <w:rsid w:val="00545B67"/>
    <w:rsid w:val="005460BF"/>
    <w:rsid w:val="005460FC"/>
    <w:rsid w:val="005461A0"/>
    <w:rsid w:val="005465C2"/>
    <w:rsid w:val="005468FC"/>
    <w:rsid w:val="0054695D"/>
    <w:rsid w:val="00546B4D"/>
    <w:rsid w:val="00547565"/>
    <w:rsid w:val="00547AA4"/>
    <w:rsid w:val="00547B42"/>
    <w:rsid w:val="00547D30"/>
    <w:rsid w:val="0055002A"/>
    <w:rsid w:val="00550162"/>
    <w:rsid w:val="00550992"/>
    <w:rsid w:val="00550E88"/>
    <w:rsid w:val="0055130A"/>
    <w:rsid w:val="00551318"/>
    <w:rsid w:val="00551661"/>
    <w:rsid w:val="005520D7"/>
    <w:rsid w:val="005522F5"/>
    <w:rsid w:val="00552606"/>
    <w:rsid w:val="00552715"/>
    <w:rsid w:val="00552FF9"/>
    <w:rsid w:val="005536F2"/>
    <w:rsid w:val="00553E61"/>
    <w:rsid w:val="0055403A"/>
    <w:rsid w:val="00554264"/>
    <w:rsid w:val="005543F4"/>
    <w:rsid w:val="00554959"/>
    <w:rsid w:val="00554FDB"/>
    <w:rsid w:val="005553A1"/>
    <w:rsid w:val="0055569B"/>
    <w:rsid w:val="005557AE"/>
    <w:rsid w:val="0055599F"/>
    <w:rsid w:val="00556333"/>
    <w:rsid w:val="00556BC9"/>
    <w:rsid w:val="00556C19"/>
    <w:rsid w:val="00556DE1"/>
    <w:rsid w:val="00556EF1"/>
    <w:rsid w:val="005571B2"/>
    <w:rsid w:val="0055729F"/>
    <w:rsid w:val="005573F9"/>
    <w:rsid w:val="00557619"/>
    <w:rsid w:val="005577E9"/>
    <w:rsid w:val="00557833"/>
    <w:rsid w:val="00557B97"/>
    <w:rsid w:val="00557D1B"/>
    <w:rsid w:val="0056012E"/>
    <w:rsid w:val="005601BA"/>
    <w:rsid w:val="00560B28"/>
    <w:rsid w:val="00560C71"/>
    <w:rsid w:val="00560D76"/>
    <w:rsid w:val="005616D3"/>
    <w:rsid w:val="00561BC5"/>
    <w:rsid w:val="00561E53"/>
    <w:rsid w:val="0056212F"/>
    <w:rsid w:val="0056218E"/>
    <w:rsid w:val="005621BD"/>
    <w:rsid w:val="00562593"/>
    <w:rsid w:val="0056283D"/>
    <w:rsid w:val="00562AB9"/>
    <w:rsid w:val="00562C5A"/>
    <w:rsid w:val="00562FF4"/>
    <w:rsid w:val="00563151"/>
    <w:rsid w:val="005633C9"/>
    <w:rsid w:val="005634DA"/>
    <w:rsid w:val="005635D7"/>
    <w:rsid w:val="005637F7"/>
    <w:rsid w:val="005640E8"/>
    <w:rsid w:val="0056467E"/>
    <w:rsid w:val="00564AF3"/>
    <w:rsid w:val="00564F02"/>
    <w:rsid w:val="0056559C"/>
    <w:rsid w:val="00565A8A"/>
    <w:rsid w:val="00565E64"/>
    <w:rsid w:val="00566213"/>
    <w:rsid w:val="00566828"/>
    <w:rsid w:val="00566C31"/>
    <w:rsid w:val="00566CC3"/>
    <w:rsid w:val="00567443"/>
    <w:rsid w:val="00567ADA"/>
    <w:rsid w:val="00567B5D"/>
    <w:rsid w:val="0057069C"/>
    <w:rsid w:val="00570784"/>
    <w:rsid w:val="0057082A"/>
    <w:rsid w:val="005708AC"/>
    <w:rsid w:val="00570D8D"/>
    <w:rsid w:val="00570F79"/>
    <w:rsid w:val="0057119B"/>
    <w:rsid w:val="0057154A"/>
    <w:rsid w:val="0057190F"/>
    <w:rsid w:val="00571DAA"/>
    <w:rsid w:val="00571EBA"/>
    <w:rsid w:val="0057209B"/>
    <w:rsid w:val="0057209E"/>
    <w:rsid w:val="00572102"/>
    <w:rsid w:val="005725B9"/>
    <w:rsid w:val="00572F12"/>
    <w:rsid w:val="005731B5"/>
    <w:rsid w:val="005732DA"/>
    <w:rsid w:val="00573F18"/>
    <w:rsid w:val="00574190"/>
    <w:rsid w:val="00574410"/>
    <w:rsid w:val="005745DD"/>
    <w:rsid w:val="0057486C"/>
    <w:rsid w:val="00574E81"/>
    <w:rsid w:val="00574EB9"/>
    <w:rsid w:val="00574F77"/>
    <w:rsid w:val="0057525A"/>
    <w:rsid w:val="00575A3B"/>
    <w:rsid w:val="00575B60"/>
    <w:rsid w:val="00575BD1"/>
    <w:rsid w:val="00575CA4"/>
    <w:rsid w:val="00575D1F"/>
    <w:rsid w:val="00575DB1"/>
    <w:rsid w:val="005767B3"/>
    <w:rsid w:val="005768D6"/>
    <w:rsid w:val="00576C9C"/>
    <w:rsid w:val="00576EEC"/>
    <w:rsid w:val="00576F0C"/>
    <w:rsid w:val="005773D8"/>
    <w:rsid w:val="005777AE"/>
    <w:rsid w:val="00577803"/>
    <w:rsid w:val="00577C26"/>
    <w:rsid w:val="00580207"/>
    <w:rsid w:val="00580216"/>
    <w:rsid w:val="0058024A"/>
    <w:rsid w:val="00580445"/>
    <w:rsid w:val="005809B4"/>
    <w:rsid w:val="005809D8"/>
    <w:rsid w:val="00580B73"/>
    <w:rsid w:val="00580E51"/>
    <w:rsid w:val="005810A4"/>
    <w:rsid w:val="00581159"/>
    <w:rsid w:val="00581A3D"/>
    <w:rsid w:val="00581D79"/>
    <w:rsid w:val="0058206B"/>
    <w:rsid w:val="00582081"/>
    <w:rsid w:val="005824D4"/>
    <w:rsid w:val="00582505"/>
    <w:rsid w:val="0058296A"/>
    <w:rsid w:val="00582A26"/>
    <w:rsid w:val="00582AF0"/>
    <w:rsid w:val="00582B15"/>
    <w:rsid w:val="00583004"/>
    <w:rsid w:val="00583E17"/>
    <w:rsid w:val="00584169"/>
    <w:rsid w:val="00584207"/>
    <w:rsid w:val="00584277"/>
    <w:rsid w:val="00584687"/>
    <w:rsid w:val="005848B4"/>
    <w:rsid w:val="00584AB9"/>
    <w:rsid w:val="00584FDF"/>
    <w:rsid w:val="00585176"/>
    <w:rsid w:val="0058529D"/>
    <w:rsid w:val="005858EE"/>
    <w:rsid w:val="00585B21"/>
    <w:rsid w:val="00585DE2"/>
    <w:rsid w:val="00585EFD"/>
    <w:rsid w:val="00586010"/>
    <w:rsid w:val="0058601E"/>
    <w:rsid w:val="00586084"/>
    <w:rsid w:val="005866A7"/>
    <w:rsid w:val="00586B1A"/>
    <w:rsid w:val="00587383"/>
    <w:rsid w:val="0058750A"/>
    <w:rsid w:val="00587742"/>
    <w:rsid w:val="00587A93"/>
    <w:rsid w:val="00587D81"/>
    <w:rsid w:val="00590287"/>
    <w:rsid w:val="00590773"/>
    <w:rsid w:val="0059112D"/>
    <w:rsid w:val="00591215"/>
    <w:rsid w:val="0059137C"/>
    <w:rsid w:val="00591446"/>
    <w:rsid w:val="0059205F"/>
    <w:rsid w:val="00592CBF"/>
    <w:rsid w:val="00592EF5"/>
    <w:rsid w:val="00593120"/>
    <w:rsid w:val="005934A0"/>
    <w:rsid w:val="00593D04"/>
    <w:rsid w:val="005941E8"/>
    <w:rsid w:val="0059427D"/>
    <w:rsid w:val="005942ED"/>
    <w:rsid w:val="005943F7"/>
    <w:rsid w:val="0059441E"/>
    <w:rsid w:val="005945FD"/>
    <w:rsid w:val="005947AE"/>
    <w:rsid w:val="005947FA"/>
    <w:rsid w:val="00594D8C"/>
    <w:rsid w:val="005952A2"/>
    <w:rsid w:val="00595ACF"/>
    <w:rsid w:val="00596174"/>
    <w:rsid w:val="005962D1"/>
    <w:rsid w:val="005968D3"/>
    <w:rsid w:val="005969D2"/>
    <w:rsid w:val="00596E5E"/>
    <w:rsid w:val="0059734C"/>
    <w:rsid w:val="005973B1"/>
    <w:rsid w:val="00597A7D"/>
    <w:rsid w:val="005A00E8"/>
    <w:rsid w:val="005A013B"/>
    <w:rsid w:val="005A01AB"/>
    <w:rsid w:val="005A0358"/>
    <w:rsid w:val="005A088E"/>
    <w:rsid w:val="005A0A79"/>
    <w:rsid w:val="005A17B1"/>
    <w:rsid w:val="005A1A83"/>
    <w:rsid w:val="005A1CF6"/>
    <w:rsid w:val="005A1EF9"/>
    <w:rsid w:val="005A1FF7"/>
    <w:rsid w:val="005A23D4"/>
    <w:rsid w:val="005A2647"/>
    <w:rsid w:val="005A2CB6"/>
    <w:rsid w:val="005A2D8F"/>
    <w:rsid w:val="005A318C"/>
    <w:rsid w:val="005A3D89"/>
    <w:rsid w:val="005A3F5D"/>
    <w:rsid w:val="005A4186"/>
    <w:rsid w:val="005A46D7"/>
    <w:rsid w:val="005A487A"/>
    <w:rsid w:val="005A4C34"/>
    <w:rsid w:val="005A4C5F"/>
    <w:rsid w:val="005A4D4D"/>
    <w:rsid w:val="005A4EA8"/>
    <w:rsid w:val="005A50E2"/>
    <w:rsid w:val="005A54D5"/>
    <w:rsid w:val="005A587E"/>
    <w:rsid w:val="005A58FB"/>
    <w:rsid w:val="005A5990"/>
    <w:rsid w:val="005A5A5D"/>
    <w:rsid w:val="005A5B48"/>
    <w:rsid w:val="005A5B66"/>
    <w:rsid w:val="005A6133"/>
    <w:rsid w:val="005A6730"/>
    <w:rsid w:val="005A6E11"/>
    <w:rsid w:val="005A776F"/>
    <w:rsid w:val="005A7881"/>
    <w:rsid w:val="005A7B97"/>
    <w:rsid w:val="005A7BF7"/>
    <w:rsid w:val="005A7CA1"/>
    <w:rsid w:val="005A7CC6"/>
    <w:rsid w:val="005A7E96"/>
    <w:rsid w:val="005B0940"/>
    <w:rsid w:val="005B0DE1"/>
    <w:rsid w:val="005B0E31"/>
    <w:rsid w:val="005B111D"/>
    <w:rsid w:val="005B1174"/>
    <w:rsid w:val="005B1892"/>
    <w:rsid w:val="005B21E7"/>
    <w:rsid w:val="005B231E"/>
    <w:rsid w:val="005B2AD9"/>
    <w:rsid w:val="005B2B4D"/>
    <w:rsid w:val="005B2DF8"/>
    <w:rsid w:val="005B3084"/>
    <w:rsid w:val="005B33B8"/>
    <w:rsid w:val="005B35EF"/>
    <w:rsid w:val="005B3B25"/>
    <w:rsid w:val="005B422A"/>
    <w:rsid w:val="005B472B"/>
    <w:rsid w:val="005B4825"/>
    <w:rsid w:val="005B4BA5"/>
    <w:rsid w:val="005B5163"/>
    <w:rsid w:val="005B52F8"/>
    <w:rsid w:val="005B53FF"/>
    <w:rsid w:val="005B5477"/>
    <w:rsid w:val="005B54BC"/>
    <w:rsid w:val="005B5644"/>
    <w:rsid w:val="005B5B13"/>
    <w:rsid w:val="005B6B66"/>
    <w:rsid w:val="005B6CA8"/>
    <w:rsid w:val="005B70CB"/>
    <w:rsid w:val="005B7179"/>
    <w:rsid w:val="005B7191"/>
    <w:rsid w:val="005B7654"/>
    <w:rsid w:val="005B7AB3"/>
    <w:rsid w:val="005B7AE9"/>
    <w:rsid w:val="005C042A"/>
    <w:rsid w:val="005C065F"/>
    <w:rsid w:val="005C0B71"/>
    <w:rsid w:val="005C0E48"/>
    <w:rsid w:val="005C0F82"/>
    <w:rsid w:val="005C0F8B"/>
    <w:rsid w:val="005C105C"/>
    <w:rsid w:val="005C1646"/>
    <w:rsid w:val="005C1801"/>
    <w:rsid w:val="005C2328"/>
    <w:rsid w:val="005C281D"/>
    <w:rsid w:val="005C2B8D"/>
    <w:rsid w:val="005C2D76"/>
    <w:rsid w:val="005C2D92"/>
    <w:rsid w:val="005C40C6"/>
    <w:rsid w:val="005C41AF"/>
    <w:rsid w:val="005C41D6"/>
    <w:rsid w:val="005C42C5"/>
    <w:rsid w:val="005C4502"/>
    <w:rsid w:val="005C48EA"/>
    <w:rsid w:val="005C510E"/>
    <w:rsid w:val="005C59A8"/>
    <w:rsid w:val="005C59BF"/>
    <w:rsid w:val="005C5D67"/>
    <w:rsid w:val="005C6206"/>
    <w:rsid w:val="005C64B0"/>
    <w:rsid w:val="005C6A6D"/>
    <w:rsid w:val="005C6DAA"/>
    <w:rsid w:val="005C717F"/>
    <w:rsid w:val="005C7370"/>
    <w:rsid w:val="005C7587"/>
    <w:rsid w:val="005C7733"/>
    <w:rsid w:val="005C776C"/>
    <w:rsid w:val="005C77AA"/>
    <w:rsid w:val="005C7AC4"/>
    <w:rsid w:val="005C7B44"/>
    <w:rsid w:val="005C7D79"/>
    <w:rsid w:val="005C7F63"/>
    <w:rsid w:val="005D0056"/>
    <w:rsid w:val="005D0922"/>
    <w:rsid w:val="005D09BE"/>
    <w:rsid w:val="005D0EF8"/>
    <w:rsid w:val="005D16DA"/>
    <w:rsid w:val="005D17AC"/>
    <w:rsid w:val="005D18FA"/>
    <w:rsid w:val="005D1B3B"/>
    <w:rsid w:val="005D1D41"/>
    <w:rsid w:val="005D1F12"/>
    <w:rsid w:val="005D20BE"/>
    <w:rsid w:val="005D294C"/>
    <w:rsid w:val="005D2BA1"/>
    <w:rsid w:val="005D2BF3"/>
    <w:rsid w:val="005D37ED"/>
    <w:rsid w:val="005D3C32"/>
    <w:rsid w:val="005D3D03"/>
    <w:rsid w:val="005D3EEB"/>
    <w:rsid w:val="005D3FBB"/>
    <w:rsid w:val="005D4138"/>
    <w:rsid w:val="005D4409"/>
    <w:rsid w:val="005D4457"/>
    <w:rsid w:val="005D480A"/>
    <w:rsid w:val="005D4BE8"/>
    <w:rsid w:val="005D5297"/>
    <w:rsid w:val="005D5412"/>
    <w:rsid w:val="005D5492"/>
    <w:rsid w:val="005D6529"/>
    <w:rsid w:val="005D6639"/>
    <w:rsid w:val="005D6661"/>
    <w:rsid w:val="005D66C1"/>
    <w:rsid w:val="005D67EB"/>
    <w:rsid w:val="005D68C8"/>
    <w:rsid w:val="005D6E8E"/>
    <w:rsid w:val="005D7054"/>
    <w:rsid w:val="005D70F4"/>
    <w:rsid w:val="005D7368"/>
    <w:rsid w:val="005D7D2C"/>
    <w:rsid w:val="005D7E32"/>
    <w:rsid w:val="005E032A"/>
    <w:rsid w:val="005E03A8"/>
    <w:rsid w:val="005E03BD"/>
    <w:rsid w:val="005E0486"/>
    <w:rsid w:val="005E0782"/>
    <w:rsid w:val="005E0CBE"/>
    <w:rsid w:val="005E0F8E"/>
    <w:rsid w:val="005E1625"/>
    <w:rsid w:val="005E1CF7"/>
    <w:rsid w:val="005E1FC6"/>
    <w:rsid w:val="005E222A"/>
    <w:rsid w:val="005E230D"/>
    <w:rsid w:val="005E2424"/>
    <w:rsid w:val="005E2556"/>
    <w:rsid w:val="005E27C1"/>
    <w:rsid w:val="005E2A83"/>
    <w:rsid w:val="005E2C3C"/>
    <w:rsid w:val="005E34AA"/>
    <w:rsid w:val="005E35C3"/>
    <w:rsid w:val="005E3792"/>
    <w:rsid w:val="005E3C47"/>
    <w:rsid w:val="005E3D8E"/>
    <w:rsid w:val="005E3DEB"/>
    <w:rsid w:val="005E44BA"/>
    <w:rsid w:val="005E44DC"/>
    <w:rsid w:val="005E4984"/>
    <w:rsid w:val="005E4B9F"/>
    <w:rsid w:val="005E51C6"/>
    <w:rsid w:val="005E542B"/>
    <w:rsid w:val="005E555E"/>
    <w:rsid w:val="005E57B8"/>
    <w:rsid w:val="005E5AFA"/>
    <w:rsid w:val="005E5CB4"/>
    <w:rsid w:val="005E62FA"/>
    <w:rsid w:val="005E6526"/>
    <w:rsid w:val="005E665D"/>
    <w:rsid w:val="005E6729"/>
    <w:rsid w:val="005E68E6"/>
    <w:rsid w:val="005E6A7D"/>
    <w:rsid w:val="005E6B2C"/>
    <w:rsid w:val="005E6BFD"/>
    <w:rsid w:val="005E6D6D"/>
    <w:rsid w:val="005E6F82"/>
    <w:rsid w:val="005E711B"/>
    <w:rsid w:val="005E71A1"/>
    <w:rsid w:val="005E720E"/>
    <w:rsid w:val="005E77DB"/>
    <w:rsid w:val="005E7CC7"/>
    <w:rsid w:val="005E7E7E"/>
    <w:rsid w:val="005E7F70"/>
    <w:rsid w:val="005F045C"/>
    <w:rsid w:val="005F04C4"/>
    <w:rsid w:val="005F050C"/>
    <w:rsid w:val="005F0612"/>
    <w:rsid w:val="005F0BC2"/>
    <w:rsid w:val="005F12C9"/>
    <w:rsid w:val="005F14B8"/>
    <w:rsid w:val="005F1556"/>
    <w:rsid w:val="005F1B83"/>
    <w:rsid w:val="005F1C7F"/>
    <w:rsid w:val="005F1C81"/>
    <w:rsid w:val="005F1FC7"/>
    <w:rsid w:val="005F21E4"/>
    <w:rsid w:val="005F2222"/>
    <w:rsid w:val="005F2315"/>
    <w:rsid w:val="005F2877"/>
    <w:rsid w:val="005F2E5D"/>
    <w:rsid w:val="005F3305"/>
    <w:rsid w:val="005F393F"/>
    <w:rsid w:val="005F4204"/>
    <w:rsid w:val="005F4688"/>
    <w:rsid w:val="005F46E5"/>
    <w:rsid w:val="005F4B2F"/>
    <w:rsid w:val="005F4C2B"/>
    <w:rsid w:val="005F4E6F"/>
    <w:rsid w:val="005F560F"/>
    <w:rsid w:val="005F5A28"/>
    <w:rsid w:val="005F5A5A"/>
    <w:rsid w:val="005F629D"/>
    <w:rsid w:val="005F687B"/>
    <w:rsid w:val="005F6D01"/>
    <w:rsid w:val="005F75B5"/>
    <w:rsid w:val="005F76BD"/>
    <w:rsid w:val="005F76DD"/>
    <w:rsid w:val="005F7B68"/>
    <w:rsid w:val="005F7B9A"/>
    <w:rsid w:val="005F7BD7"/>
    <w:rsid w:val="006004B0"/>
    <w:rsid w:val="00600549"/>
    <w:rsid w:val="00600767"/>
    <w:rsid w:val="00600FBD"/>
    <w:rsid w:val="00601562"/>
    <w:rsid w:val="00601BF8"/>
    <w:rsid w:val="00602923"/>
    <w:rsid w:val="00602EC1"/>
    <w:rsid w:val="00602F79"/>
    <w:rsid w:val="006038A2"/>
    <w:rsid w:val="00603A01"/>
    <w:rsid w:val="00603C3B"/>
    <w:rsid w:val="00603C3D"/>
    <w:rsid w:val="006041BD"/>
    <w:rsid w:val="00604250"/>
    <w:rsid w:val="00604281"/>
    <w:rsid w:val="0060429C"/>
    <w:rsid w:val="00604425"/>
    <w:rsid w:val="006048AC"/>
    <w:rsid w:val="00604F46"/>
    <w:rsid w:val="00605439"/>
    <w:rsid w:val="0060551E"/>
    <w:rsid w:val="006055A7"/>
    <w:rsid w:val="006061A8"/>
    <w:rsid w:val="00606824"/>
    <w:rsid w:val="00606C1B"/>
    <w:rsid w:val="00606D01"/>
    <w:rsid w:val="006075A2"/>
    <w:rsid w:val="00607748"/>
    <w:rsid w:val="006078FF"/>
    <w:rsid w:val="0060797D"/>
    <w:rsid w:val="00607A77"/>
    <w:rsid w:val="00607AC2"/>
    <w:rsid w:val="00607B66"/>
    <w:rsid w:val="00607BB3"/>
    <w:rsid w:val="00607E47"/>
    <w:rsid w:val="0061071A"/>
    <w:rsid w:val="00610CCC"/>
    <w:rsid w:val="00610DF6"/>
    <w:rsid w:val="00610E4B"/>
    <w:rsid w:val="006113D6"/>
    <w:rsid w:val="006118D8"/>
    <w:rsid w:val="0061191A"/>
    <w:rsid w:val="00612090"/>
    <w:rsid w:val="00612CF3"/>
    <w:rsid w:val="0061341B"/>
    <w:rsid w:val="0061411E"/>
    <w:rsid w:val="006142F6"/>
    <w:rsid w:val="00614543"/>
    <w:rsid w:val="00615345"/>
    <w:rsid w:val="00615AAA"/>
    <w:rsid w:val="00615D52"/>
    <w:rsid w:val="006163B8"/>
    <w:rsid w:val="00616E03"/>
    <w:rsid w:val="00616F18"/>
    <w:rsid w:val="00616F7E"/>
    <w:rsid w:val="00617308"/>
    <w:rsid w:val="006173F5"/>
    <w:rsid w:val="00620610"/>
    <w:rsid w:val="00620B3A"/>
    <w:rsid w:val="00621259"/>
    <w:rsid w:val="006214CC"/>
    <w:rsid w:val="006217A3"/>
    <w:rsid w:val="006221ED"/>
    <w:rsid w:val="006223B2"/>
    <w:rsid w:val="00622408"/>
    <w:rsid w:val="0062269D"/>
    <w:rsid w:val="00622899"/>
    <w:rsid w:val="00622D9B"/>
    <w:rsid w:val="00622FE4"/>
    <w:rsid w:val="00623068"/>
    <w:rsid w:val="006231E4"/>
    <w:rsid w:val="006233C2"/>
    <w:rsid w:val="00623EC6"/>
    <w:rsid w:val="006240FE"/>
    <w:rsid w:val="00624358"/>
    <w:rsid w:val="006246DC"/>
    <w:rsid w:val="00624AC4"/>
    <w:rsid w:val="00624D08"/>
    <w:rsid w:val="0062535B"/>
    <w:rsid w:val="006255A7"/>
    <w:rsid w:val="00625799"/>
    <w:rsid w:val="00625A95"/>
    <w:rsid w:val="00625EF6"/>
    <w:rsid w:val="00626140"/>
    <w:rsid w:val="0062625D"/>
    <w:rsid w:val="006265B1"/>
    <w:rsid w:val="00626730"/>
    <w:rsid w:val="00626C80"/>
    <w:rsid w:val="006279B9"/>
    <w:rsid w:val="00627AEA"/>
    <w:rsid w:val="00627E06"/>
    <w:rsid w:val="00627E4E"/>
    <w:rsid w:val="00627E55"/>
    <w:rsid w:val="00627E7C"/>
    <w:rsid w:val="0063033E"/>
    <w:rsid w:val="00630683"/>
    <w:rsid w:val="00630822"/>
    <w:rsid w:val="00630866"/>
    <w:rsid w:val="00630C3D"/>
    <w:rsid w:val="006311A7"/>
    <w:rsid w:val="006316C5"/>
    <w:rsid w:val="0063195C"/>
    <w:rsid w:val="00631B2C"/>
    <w:rsid w:val="00631C02"/>
    <w:rsid w:val="00631E7C"/>
    <w:rsid w:val="00632087"/>
    <w:rsid w:val="00632176"/>
    <w:rsid w:val="0063264F"/>
    <w:rsid w:val="00632B00"/>
    <w:rsid w:val="00632CF4"/>
    <w:rsid w:val="00632F3E"/>
    <w:rsid w:val="0063334C"/>
    <w:rsid w:val="0063382D"/>
    <w:rsid w:val="00633AF0"/>
    <w:rsid w:val="00634412"/>
    <w:rsid w:val="00634692"/>
    <w:rsid w:val="006347B1"/>
    <w:rsid w:val="00634EB3"/>
    <w:rsid w:val="00634FC1"/>
    <w:rsid w:val="00634FC9"/>
    <w:rsid w:val="00635022"/>
    <w:rsid w:val="00635A86"/>
    <w:rsid w:val="00635BA9"/>
    <w:rsid w:val="00635FCF"/>
    <w:rsid w:val="00636002"/>
    <w:rsid w:val="006362D1"/>
    <w:rsid w:val="0063679E"/>
    <w:rsid w:val="00636B77"/>
    <w:rsid w:val="00636EB2"/>
    <w:rsid w:val="00636F31"/>
    <w:rsid w:val="006371E0"/>
    <w:rsid w:val="00637745"/>
    <w:rsid w:val="0063775A"/>
    <w:rsid w:val="00637926"/>
    <w:rsid w:val="00637C0A"/>
    <w:rsid w:val="00637E8D"/>
    <w:rsid w:val="00637F50"/>
    <w:rsid w:val="00637FAB"/>
    <w:rsid w:val="00640289"/>
    <w:rsid w:val="00640736"/>
    <w:rsid w:val="006409DD"/>
    <w:rsid w:val="00640A51"/>
    <w:rsid w:val="00640D5C"/>
    <w:rsid w:val="006411A4"/>
    <w:rsid w:val="00641399"/>
    <w:rsid w:val="0064166D"/>
    <w:rsid w:val="00641C37"/>
    <w:rsid w:val="00641ED5"/>
    <w:rsid w:val="00641F76"/>
    <w:rsid w:val="0064223F"/>
    <w:rsid w:val="006424EF"/>
    <w:rsid w:val="00642700"/>
    <w:rsid w:val="00642862"/>
    <w:rsid w:val="00642938"/>
    <w:rsid w:val="00642F03"/>
    <w:rsid w:val="006432E5"/>
    <w:rsid w:val="006434A6"/>
    <w:rsid w:val="006434B2"/>
    <w:rsid w:val="006450B0"/>
    <w:rsid w:val="00645774"/>
    <w:rsid w:val="00645A22"/>
    <w:rsid w:val="00645B38"/>
    <w:rsid w:val="00645DF4"/>
    <w:rsid w:val="00645FAA"/>
    <w:rsid w:val="00646116"/>
    <w:rsid w:val="006461CA"/>
    <w:rsid w:val="00646419"/>
    <w:rsid w:val="00646630"/>
    <w:rsid w:val="00646B02"/>
    <w:rsid w:val="00646C8D"/>
    <w:rsid w:val="00647037"/>
    <w:rsid w:val="006471B4"/>
    <w:rsid w:val="0064738F"/>
    <w:rsid w:val="0064747D"/>
    <w:rsid w:val="006474D4"/>
    <w:rsid w:val="006475F0"/>
    <w:rsid w:val="00647CE9"/>
    <w:rsid w:val="00650456"/>
    <w:rsid w:val="00650A47"/>
    <w:rsid w:val="00650C0C"/>
    <w:rsid w:val="00651394"/>
    <w:rsid w:val="00651885"/>
    <w:rsid w:val="00652241"/>
    <w:rsid w:val="006525F7"/>
    <w:rsid w:val="00652609"/>
    <w:rsid w:val="00652639"/>
    <w:rsid w:val="00652658"/>
    <w:rsid w:val="00652BDF"/>
    <w:rsid w:val="00652D4A"/>
    <w:rsid w:val="00652F57"/>
    <w:rsid w:val="00653554"/>
    <w:rsid w:val="00653963"/>
    <w:rsid w:val="00653AFF"/>
    <w:rsid w:val="00653FFD"/>
    <w:rsid w:val="006542F4"/>
    <w:rsid w:val="0065450A"/>
    <w:rsid w:val="00654880"/>
    <w:rsid w:val="00654D24"/>
    <w:rsid w:val="00654D4D"/>
    <w:rsid w:val="00655528"/>
    <w:rsid w:val="00655747"/>
    <w:rsid w:val="006566AF"/>
    <w:rsid w:val="00656E31"/>
    <w:rsid w:val="00656EEE"/>
    <w:rsid w:val="00656FC9"/>
    <w:rsid w:val="00656FFD"/>
    <w:rsid w:val="00657012"/>
    <w:rsid w:val="00657946"/>
    <w:rsid w:val="00660FAB"/>
    <w:rsid w:val="0066156C"/>
    <w:rsid w:val="0066165A"/>
    <w:rsid w:val="0066189E"/>
    <w:rsid w:val="006618A5"/>
    <w:rsid w:val="006618DE"/>
    <w:rsid w:val="00661E47"/>
    <w:rsid w:val="00661FA0"/>
    <w:rsid w:val="00662925"/>
    <w:rsid w:val="006629B8"/>
    <w:rsid w:val="00662CDC"/>
    <w:rsid w:val="00662F2F"/>
    <w:rsid w:val="006632BF"/>
    <w:rsid w:val="0066377D"/>
    <w:rsid w:val="0066397F"/>
    <w:rsid w:val="00663A91"/>
    <w:rsid w:val="00663A9B"/>
    <w:rsid w:val="00663EB5"/>
    <w:rsid w:val="00663ED0"/>
    <w:rsid w:val="006641C2"/>
    <w:rsid w:val="00664731"/>
    <w:rsid w:val="0066478F"/>
    <w:rsid w:val="00664A1F"/>
    <w:rsid w:val="00664B13"/>
    <w:rsid w:val="00664DEA"/>
    <w:rsid w:val="00664F5F"/>
    <w:rsid w:val="00665558"/>
    <w:rsid w:val="006655FF"/>
    <w:rsid w:val="0066564F"/>
    <w:rsid w:val="00665AB2"/>
    <w:rsid w:val="00665C49"/>
    <w:rsid w:val="00665CA9"/>
    <w:rsid w:val="00666400"/>
    <w:rsid w:val="00666777"/>
    <w:rsid w:val="0066682B"/>
    <w:rsid w:val="00666868"/>
    <w:rsid w:val="00666E48"/>
    <w:rsid w:val="006672A2"/>
    <w:rsid w:val="00667866"/>
    <w:rsid w:val="006678EA"/>
    <w:rsid w:val="00667B36"/>
    <w:rsid w:val="00670462"/>
    <w:rsid w:val="00670D8A"/>
    <w:rsid w:val="0067139D"/>
    <w:rsid w:val="0067167B"/>
    <w:rsid w:val="00671796"/>
    <w:rsid w:val="00671A8E"/>
    <w:rsid w:val="00671C17"/>
    <w:rsid w:val="006727AE"/>
    <w:rsid w:val="0067293F"/>
    <w:rsid w:val="00672C60"/>
    <w:rsid w:val="00672E34"/>
    <w:rsid w:val="00672F08"/>
    <w:rsid w:val="0067317F"/>
    <w:rsid w:val="00673DD2"/>
    <w:rsid w:val="006740BB"/>
    <w:rsid w:val="006742B9"/>
    <w:rsid w:val="00674382"/>
    <w:rsid w:val="0067469C"/>
    <w:rsid w:val="00674B17"/>
    <w:rsid w:val="00674B5A"/>
    <w:rsid w:val="0067505A"/>
    <w:rsid w:val="00675319"/>
    <w:rsid w:val="006756DE"/>
    <w:rsid w:val="00675711"/>
    <w:rsid w:val="006757CA"/>
    <w:rsid w:val="00675833"/>
    <w:rsid w:val="00675B0B"/>
    <w:rsid w:val="00675B86"/>
    <w:rsid w:val="00676659"/>
    <w:rsid w:val="006766FE"/>
    <w:rsid w:val="006769DF"/>
    <w:rsid w:val="00676E79"/>
    <w:rsid w:val="00676EEE"/>
    <w:rsid w:val="0067733E"/>
    <w:rsid w:val="0067797A"/>
    <w:rsid w:val="0068023A"/>
    <w:rsid w:val="00680780"/>
    <w:rsid w:val="00680BF3"/>
    <w:rsid w:val="006813E0"/>
    <w:rsid w:val="006814B5"/>
    <w:rsid w:val="006814F9"/>
    <w:rsid w:val="0068170C"/>
    <w:rsid w:val="00681D18"/>
    <w:rsid w:val="00681FF5"/>
    <w:rsid w:val="0068219B"/>
    <w:rsid w:val="006825A5"/>
    <w:rsid w:val="00682885"/>
    <w:rsid w:val="00682897"/>
    <w:rsid w:val="0068293F"/>
    <w:rsid w:val="00682959"/>
    <w:rsid w:val="00683289"/>
    <w:rsid w:val="00683526"/>
    <w:rsid w:val="00683C37"/>
    <w:rsid w:val="006841F4"/>
    <w:rsid w:val="0068423D"/>
    <w:rsid w:val="0068451F"/>
    <w:rsid w:val="00684567"/>
    <w:rsid w:val="00684836"/>
    <w:rsid w:val="006849BE"/>
    <w:rsid w:val="00684A11"/>
    <w:rsid w:val="00684C18"/>
    <w:rsid w:val="00685625"/>
    <w:rsid w:val="0068578E"/>
    <w:rsid w:val="00685A7E"/>
    <w:rsid w:val="00685B6A"/>
    <w:rsid w:val="00685C83"/>
    <w:rsid w:val="00685D2F"/>
    <w:rsid w:val="00685F4C"/>
    <w:rsid w:val="006864C8"/>
    <w:rsid w:val="00686899"/>
    <w:rsid w:val="00686BE2"/>
    <w:rsid w:val="00686CF8"/>
    <w:rsid w:val="00686EA8"/>
    <w:rsid w:val="00686EC4"/>
    <w:rsid w:val="0068722D"/>
    <w:rsid w:val="00687396"/>
    <w:rsid w:val="0068759A"/>
    <w:rsid w:val="00687775"/>
    <w:rsid w:val="006878F6"/>
    <w:rsid w:val="00687923"/>
    <w:rsid w:val="0069028C"/>
    <w:rsid w:val="0069057A"/>
    <w:rsid w:val="0069119B"/>
    <w:rsid w:val="006919D4"/>
    <w:rsid w:val="00691B51"/>
    <w:rsid w:val="00691F60"/>
    <w:rsid w:val="00692202"/>
    <w:rsid w:val="0069287A"/>
    <w:rsid w:val="0069302F"/>
    <w:rsid w:val="0069325F"/>
    <w:rsid w:val="00693280"/>
    <w:rsid w:val="006938B5"/>
    <w:rsid w:val="00693E97"/>
    <w:rsid w:val="006948A2"/>
    <w:rsid w:val="006948BE"/>
    <w:rsid w:val="00694F93"/>
    <w:rsid w:val="00694FB9"/>
    <w:rsid w:val="00694FBD"/>
    <w:rsid w:val="00695840"/>
    <w:rsid w:val="006958AE"/>
    <w:rsid w:val="00696405"/>
    <w:rsid w:val="00696409"/>
    <w:rsid w:val="00696426"/>
    <w:rsid w:val="006964B1"/>
    <w:rsid w:val="006964F5"/>
    <w:rsid w:val="00696761"/>
    <w:rsid w:val="00696C9A"/>
    <w:rsid w:val="00696D21"/>
    <w:rsid w:val="00697257"/>
    <w:rsid w:val="00697C75"/>
    <w:rsid w:val="00697CCE"/>
    <w:rsid w:val="00697FCE"/>
    <w:rsid w:val="006A0189"/>
    <w:rsid w:val="006A067F"/>
    <w:rsid w:val="006A1033"/>
    <w:rsid w:val="006A161D"/>
    <w:rsid w:val="006A16BA"/>
    <w:rsid w:val="006A1821"/>
    <w:rsid w:val="006A1A78"/>
    <w:rsid w:val="006A2141"/>
    <w:rsid w:val="006A2193"/>
    <w:rsid w:val="006A228C"/>
    <w:rsid w:val="006A2751"/>
    <w:rsid w:val="006A27E1"/>
    <w:rsid w:val="006A295E"/>
    <w:rsid w:val="006A30FE"/>
    <w:rsid w:val="006A35A1"/>
    <w:rsid w:val="006A361E"/>
    <w:rsid w:val="006A36A1"/>
    <w:rsid w:val="006A3CBF"/>
    <w:rsid w:val="006A40F1"/>
    <w:rsid w:val="006A4339"/>
    <w:rsid w:val="006A4813"/>
    <w:rsid w:val="006A4F61"/>
    <w:rsid w:val="006A5016"/>
    <w:rsid w:val="006A52FE"/>
    <w:rsid w:val="006A5AC4"/>
    <w:rsid w:val="006A679B"/>
    <w:rsid w:val="006A6C87"/>
    <w:rsid w:val="006A6E84"/>
    <w:rsid w:val="006A7353"/>
    <w:rsid w:val="006A737A"/>
    <w:rsid w:val="006A749E"/>
    <w:rsid w:val="006A7963"/>
    <w:rsid w:val="006A7A45"/>
    <w:rsid w:val="006A7A82"/>
    <w:rsid w:val="006B0081"/>
    <w:rsid w:val="006B035A"/>
    <w:rsid w:val="006B069E"/>
    <w:rsid w:val="006B0783"/>
    <w:rsid w:val="006B0786"/>
    <w:rsid w:val="006B07BB"/>
    <w:rsid w:val="006B07D7"/>
    <w:rsid w:val="006B0ADE"/>
    <w:rsid w:val="006B0AE9"/>
    <w:rsid w:val="006B124A"/>
    <w:rsid w:val="006B27F9"/>
    <w:rsid w:val="006B2CEF"/>
    <w:rsid w:val="006B302E"/>
    <w:rsid w:val="006B305C"/>
    <w:rsid w:val="006B31CB"/>
    <w:rsid w:val="006B333E"/>
    <w:rsid w:val="006B34E0"/>
    <w:rsid w:val="006B357C"/>
    <w:rsid w:val="006B3A75"/>
    <w:rsid w:val="006B40BB"/>
    <w:rsid w:val="006B462A"/>
    <w:rsid w:val="006B53B1"/>
    <w:rsid w:val="006B56EA"/>
    <w:rsid w:val="006B5B19"/>
    <w:rsid w:val="006B5B39"/>
    <w:rsid w:val="006B5C87"/>
    <w:rsid w:val="006B6D69"/>
    <w:rsid w:val="006B7222"/>
    <w:rsid w:val="006B76AF"/>
    <w:rsid w:val="006C062E"/>
    <w:rsid w:val="006C1348"/>
    <w:rsid w:val="006C1575"/>
    <w:rsid w:val="006C1DB6"/>
    <w:rsid w:val="006C238B"/>
    <w:rsid w:val="006C23E0"/>
    <w:rsid w:val="006C24F6"/>
    <w:rsid w:val="006C2650"/>
    <w:rsid w:val="006C28A5"/>
    <w:rsid w:val="006C2FBC"/>
    <w:rsid w:val="006C345F"/>
    <w:rsid w:val="006C34B9"/>
    <w:rsid w:val="006C4112"/>
    <w:rsid w:val="006C43B9"/>
    <w:rsid w:val="006C4666"/>
    <w:rsid w:val="006C4B5A"/>
    <w:rsid w:val="006C4C5E"/>
    <w:rsid w:val="006C58DD"/>
    <w:rsid w:val="006C5B38"/>
    <w:rsid w:val="006C5F42"/>
    <w:rsid w:val="006C62BA"/>
    <w:rsid w:val="006C62EF"/>
    <w:rsid w:val="006C6395"/>
    <w:rsid w:val="006C6583"/>
    <w:rsid w:val="006C6594"/>
    <w:rsid w:val="006C69E6"/>
    <w:rsid w:val="006C6DA4"/>
    <w:rsid w:val="006C6E90"/>
    <w:rsid w:val="006C7249"/>
    <w:rsid w:val="006C726D"/>
    <w:rsid w:val="006C72F3"/>
    <w:rsid w:val="006C72F9"/>
    <w:rsid w:val="006C7498"/>
    <w:rsid w:val="006C74AD"/>
    <w:rsid w:val="006C772D"/>
    <w:rsid w:val="006C7751"/>
    <w:rsid w:val="006C7EEC"/>
    <w:rsid w:val="006D015B"/>
    <w:rsid w:val="006D026C"/>
    <w:rsid w:val="006D066F"/>
    <w:rsid w:val="006D082D"/>
    <w:rsid w:val="006D1496"/>
    <w:rsid w:val="006D1B1D"/>
    <w:rsid w:val="006D218B"/>
    <w:rsid w:val="006D2528"/>
    <w:rsid w:val="006D25DE"/>
    <w:rsid w:val="006D2788"/>
    <w:rsid w:val="006D27F7"/>
    <w:rsid w:val="006D2954"/>
    <w:rsid w:val="006D2D18"/>
    <w:rsid w:val="006D3054"/>
    <w:rsid w:val="006D3163"/>
    <w:rsid w:val="006D31F0"/>
    <w:rsid w:val="006D3400"/>
    <w:rsid w:val="006D3759"/>
    <w:rsid w:val="006D3BB6"/>
    <w:rsid w:val="006D3BD2"/>
    <w:rsid w:val="006D3CF0"/>
    <w:rsid w:val="006D480A"/>
    <w:rsid w:val="006D502C"/>
    <w:rsid w:val="006D52E4"/>
    <w:rsid w:val="006D5661"/>
    <w:rsid w:val="006D611C"/>
    <w:rsid w:val="006D638F"/>
    <w:rsid w:val="006D66E8"/>
    <w:rsid w:val="006D6E37"/>
    <w:rsid w:val="006D714F"/>
    <w:rsid w:val="006D7194"/>
    <w:rsid w:val="006D73B2"/>
    <w:rsid w:val="006D7909"/>
    <w:rsid w:val="006E028F"/>
    <w:rsid w:val="006E0729"/>
    <w:rsid w:val="006E0FE5"/>
    <w:rsid w:val="006E15DB"/>
    <w:rsid w:val="006E161C"/>
    <w:rsid w:val="006E19B7"/>
    <w:rsid w:val="006E1CA7"/>
    <w:rsid w:val="006E2168"/>
    <w:rsid w:val="006E25DD"/>
    <w:rsid w:val="006E26C5"/>
    <w:rsid w:val="006E27EE"/>
    <w:rsid w:val="006E2B71"/>
    <w:rsid w:val="006E2DC6"/>
    <w:rsid w:val="006E3080"/>
    <w:rsid w:val="006E323B"/>
    <w:rsid w:val="006E32A1"/>
    <w:rsid w:val="006E3567"/>
    <w:rsid w:val="006E3852"/>
    <w:rsid w:val="006E3B37"/>
    <w:rsid w:val="006E3EDE"/>
    <w:rsid w:val="006E44D8"/>
    <w:rsid w:val="006E48E0"/>
    <w:rsid w:val="006E495A"/>
    <w:rsid w:val="006E4B8C"/>
    <w:rsid w:val="006E4BB9"/>
    <w:rsid w:val="006E4BEE"/>
    <w:rsid w:val="006E4DBD"/>
    <w:rsid w:val="006E4ED2"/>
    <w:rsid w:val="006E5428"/>
    <w:rsid w:val="006E5A6B"/>
    <w:rsid w:val="006E5AB4"/>
    <w:rsid w:val="006E5F32"/>
    <w:rsid w:val="006E604D"/>
    <w:rsid w:val="006E6050"/>
    <w:rsid w:val="006E669D"/>
    <w:rsid w:val="006E67C5"/>
    <w:rsid w:val="006E685F"/>
    <w:rsid w:val="006E6897"/>
    <w:rsid w:val="006E69FD"/>
    <w:rsid w:val="006E6E51"/>
    <w:rsid w:val="006E6F3D"/>
    <w:rsid w:val="006E6F60"/>
    <w:rsid w:val="006E6FC9"/>
    <w:rsid w:val="006E701D"/>
    <w:rsid w:val="006E713C"/>
    <w:rsid w:val="006E71F0"/>
    <w:rsid w:val="006E7829"/>
    <w:rsid w:val="006E7B87"/>
    <w:rsid w:val="006F01FC"/>
    <w:rsid w:val="006F0A42"/>
    <w:rsid w:val="006F135E"/>
    <w:rsid w:val="006F161C"/>
    <w:rsid w:val="006F18F1"/>
    <w:rsid w:val="006F1940"/>
    <w:rsid w:val="006F1978"/>
    <w:rsid w:val="006F1A87"/>
    <w:rsid w:val="006F1D5F"/>
    <w:rsid w:val="006F227D"/>
    <w:rsid w:val="006F285F"/>
    <w:rsid w:val="006F2965"/>
    <w:rsid w:val="006F2A13"/>
    <w:rsid w:val="006F2BA7"/>
    <w:rsid w:val="006F3053"/>
    <w:rsid w:val="006F305A"/>
    <w:rsid w:val="006F3171"/>
    <w:rsid w:val="006F33A3"/>
    <w:rsid w:val="006F37EE"/>
    <w:rsid w:val="006F3931"/>
    <w:rsid w:val="006F3CCC"/>
    <w:rsid w:val="006F3D47"/>
    <w:rsid w:val="006F4093"/>
    <w:rsid w:val="006F4B5C"/>
    <w:rsid w:val="006F4CF0"/>
    <w:rsid w:val="006F5033"/>
    <w:rsid w:val="006F5F13"/>
    <w:rsid w:val="006F65A0"/>
    <w:rsid w:val="006F6AD8"/>
    <w:rsid w:val="006F6D22"/>
    <w:rsid w:val="006F7467"/>
    <w:rsid w:val="006F772C"/>
    <w:rsid w:val="006F7AA6"/>
    <w:rsid w:val="006F7BC2"/>
    <w:rsid w:val="006F7F42"/>
    <w:rsid w:val="00700247"/>
    <w:rsid w:val="00700257"/>
    <w:rsid w:val="00700ABC"/>
    <w:rsid w:val="00700F30"/>
    <w:rsid w:val="007010A1"/>
    <w:rsid w:val="007010E3"/>
    <w:rsid w:val="007018CF"/>
    <w:rsid w:val="0070196F"/>
    <w:rsid w:val="00701A16"/>
    <w:rsid w:val="00702023"/>
    <w:rsid w:val="0070237C"/>
    <w:rsid w:val="007023DF"/>
    <w:rsid w:val="007024EA"/>
    <w:rsid w:val="00702FD7"/>
    <w:rsid w:val="007030B5"/>
    <w:rsid w:val="00703125"/>
    <w:rsid w:val="00703252"/>
    <w:rsid w:val="007032B5"/>
    <w:rsid w:val="007033A4"/>
    <w:rsid w:val="007035E2"/>
    <w:rsid w:val="0070385F"/>
    <w:rsid w:val="00703987"/>
    <w:rsid w:val="007039B9"/>
    <w:rsid w:val="00703AA8"/>
    <w:rsid w:val="00704170"/>
    <w:rsid w:val="0070453E"/>
    <w:rsid w:val="0070466E"/>
    <w:rsid w:val="007047B7"/>
    <w:rsid w:val="00704A13"/>
    <w:rsid w:val="00704BD1"/>
    <w:rsid w:val="00704CCD"/>
    <w:rsid w:val="00704E64"/>
    <w:rsid w:val="00704EA9"/>
    <w:rsid w:val="00705211"/>
    <w:rsid w:val="007057CD"/>
    <w:rsid w:val="00705C3A"/>
    <w:rsid w:val="007060AC"/>
    <w:rsid w:val="007063FA"/>
    <w:rsid w:val="00706540"/>
    <w:rsid w:val="00706636"/>
    <w:rsid w:val="00706EAF"/>
    <w:rsid w:val="0070738E"/>
    <w:rsid w:val="00707807"/>
    <w:rsid w:val="00707C8E"/>
    <w:rsid w:val="00707FD1"/>
    <w:rsid w:val="00710615"/>
    <w:rsid w:val="00710A32"/>
    <w:rsid w:val="00710B30"/>
    <w:rsid w:val="00710B72"/>
    <w:rsid w:val="00710BDD"/>
    <w:rsid w:val="00710D2C"/>
    <w:rsid w:val="00710E23"/>
    <w:rsid w:val="007112F8"/>
    <w:rsid w:val="007113A5"/>
    <w:rsid w:val="007115E1"/>
    <w:rsid w:val="00711CF5"/>
    <w:rsid w:val="00711DE4"/>
    <w:rsid w:val="00712595"/>
    <w:rsid w:val="0071259D"/>
    <w:rsid w:val="007131FC"/>
    <w:rsid w:val="0071327F"/>
    <w:rsid w:val="00713724"/>
    <w:rsid w:val="00713CDA"/>
    <w:rsid w:val="00714228"/>
    <w:rsid w:val="00714CD8"/>
    <w:rsid w:val="007150A0"/>
    <w:rsid w:val="00715100"/>
    <w:rsid w:val="007156A1"/>
    <w:rsid w:val="007157CA"/>
    <w:rsid w:val="00715E1F"/>
    <w:rsid w:val="00715EB7"/>
    <w:rsid w:val="00715F9D"/>
    <w:rsid w:val="007161FB"/>
    <w:rsid w:val="0071683C"/>
    <w:rsid w:val="007169ED"/>
    <w:rsid w:val="00717176"/>
    <w:rsid w:val="00717698"/>
    <w:rsid w:val="007176CB"/>
    <w:rsid w:val="0071770F"/>
    <w:rsid w:val="007179F7"/>
    <w:rsid w:val="00717B4F"/>
    <w:rsid w:val="00717F62"/>
    <w:rsid w:val="0072051C"/>
    <w:rsid w:val="00720591"/>
    <w:rsid w:val="0072062A"/>
    <w:rsid w:val="00720AB0"/>
    <w:rsid w:val="00720B3A"/>
    <w:rsid w:val="00721181"/>
    <w:rsid w:val="0072122C"/>
    <w:rsid w:val="00721625"/>
    <w:rsid w:val="007216B1"/>
    <w:rsid w:val="00721F76"/>
    <w:rsid w:val="00721FF3"/>
    <w:rsid w:val="00722092"/>
    <w:rsid w:val="0072222E"/>
    <w:rsid w:val="00722381"/>
    <w:rsid w:val="007224E1"/>
    <w:rsid w:val="007226AC"/>
    <w:rsid w:val="007227CA"/>
    <w:rsid w:val="007227EC"/>
    <w:rsid w:val="007228B4"/>
    <w:rsid w:val="00722BDD"/>
    <w:rsid w:val="00722D81"/>
    <w:rsid w:val="00722FF5"/>
    <w:rsid w:val="00723110"/>
    <w:rsid w:val="00723273"/>
    <w:rsid w:val="0072346E"/>
    <w:rsid w:val="007242E0"/>
    <w:rsid w:val="00724418"/>
    <w:rsid w:val="007249EA"/>
    <w:rsid w:val="00725143"/>
    <w:rsid w:val="00725D7F"/>
    <w:rsid w:val="00726000"/>
    <w:rsid w:val="00726129"/>
    <w:rsid w:val="0072635F"/>
    <w:rsid w:val="00726415"/>
    <w:rsid w:val="00726456"/>
    <w:rsid w:val="00726498"/>
    <w:rsid w:val="0072678D"/>
    <w:rsid w:val="007267B9"/>
    <w:rsid w:val="00726809"/>
    <w:rsid w:val="00726A6C"/>
    <w:rsid w:val="0072704C"/>
    <w:rsid w:val="00727259"/>
    <w:rsid w:val="0072794E"/>
    <w:rsid w:val="00727C41"/>
    <w:rsid w:val="0073005C"/>
    <w:rsid w:val="0073077B"/>
    <w:rsid w:val="00730A10"/>
    <w:rsid w:val="00730AF0"/>
    <w:rsid w:val="00730E4F"/>
    <w:rsid w:val="00730EC4"/>
    <w:rsid w:val="007311B7"/>
    <w:rsid w:val="00731576"/>
    <w:rsid w:val="007317AE"/>
    <w:rsid w:val="00731DFA"/>
    <w:rsid w:val="007320BA"/>
    <w:rsid w:val="00732143"/>
    <w:rsid w:val="007322DE"/>
    <w:rsid w:val="007326DF"/>
    <w:rsid w:val="0073278F"/>
    <w:rsid w:val="00732EBD"/>
    <w:rsid w:val="0073327A"/>
    <w:rsid w:val="007338AF"/>
    <w:rsid w:val="00733BCB"/>
    <w:rsid w:val="00733F80"/>
    <w:rsid w:val="00734AAA"/>
    <w:rsid w:val="00734D12"/>
    <w:rsid w:val="00734F53"/>
    <w:rsid w:val="00735202"/>
    <w:rsid w:val="00735F36"/>
    <w:rsid w:val="00735F88"/>
    <w:rsid w:val="00735FD5"/>
    <w:rsid w:val="0073614F"/>
    <w:rsid w:val="007361C8"/>
    <w:rsid w:val="007362B7"/>
    <w:rsid w:val="0073652E"/>
    <w:rsid w:val="0073686E"/>
    <w:rsid w:val="00737082"/>
    <w:rsid w:val="007371A1"/>
    <w:rsid w:val="00737579"/>
    <w:rsid w:val="00737760"/>
    <w:rsid w:val="00737A93"/>
    <w:rsid w:val="00737C0F"/>
    <w:rsid w:val="00737DBC"/>
    <w:rsid w:val="00737EFE"/>
    <w:rsid w:val="00737FF1"/>
    <w:rsid w:val="0074017C"/>
    <w:rsid w:val="00740786"/>
    <w:rsid w:val="007407FC"/>
    <w:rsid w:val="00740AA0"/>
    <w:rsid w:val="00741057"/>
    <w:rsid w:val="007413BD"/>
    <w:rsid w:val="007413D7"/>
    <w:rsid w:val="00741F8E"/>
    <w:rsid w:val="00742183"/>
    <w:rsid w:val="00742381"/>
    <w:rsid w:val="0074254D"/>
    <w:rsid w:val="00742855"/>
    <w:rsid w:val="00742A11"/>
    <w:rsid w:val="00742D1C"/>
    <w:rsid w:val="00742D2A"/>
    <w:rsid w:val="00743079"/>
    <w:rsid w:val="007437C7"/>
    <w:rsid w:val="0074389F"/>
    <w:rsid w:val="00743A2A"/>
    <w:rsid w:val="00743A9A"/>
    <w:rsid w:val="00743B87"/>
    <w:rsid w:val="007442A6"/>
    <w:rsid w:val="0074476F"/>
    <w:rsid w:val="00744908"/>
    <w:rsid w:val="00744A05"/>
    <w:rsid w:val="0074508B"/>
    <w:rsid w:val="0074514C"/>
    <w:rsid w:val="007452B1"/>
    <w:rsid w:val="007454DF"/>
    <w:rsid w:val="0074568B"/>
    <w:rsid w:val="007459B7"/>
    <w:rsid w:val="007459EE"/>
    <w:rsid w:val="00745C38"/>
    <w:rsid w:val="00745DFF"/>
    <w:rsid w:val="00745E31"/>
    <w:rsid w:val="00745E69"/>
    <w:rsid w:val="00746095"/>
    <w:rsid w:val="00746466"/>
    <w:rsid w:val="0074653E"/>
    <w:rsid w:val="007467B3"/>
    <w:rsid w:val="00746885"/>
    <w:rsid w:val="00746D59"/>
    <w:rsid w:val="00747277"/>
    <w:rsid w:val="007473C3"/>
    <w:rsid w:val="00747465"/>
    <w:rsid w:val="007474FD"/>
    <w:rsid w:val="00747CC2"/>
    <w:rsid w:val="00750D81"/>
    <w:rsid w:val="00750F4A"/>
    <w:rsid w:val="00750FB4"/>
    <w:rsid w:val="007513D7"/>
    <w:rsid w:val="0075168E"/>
    <w:rsid w:val="007518AE"/>
    <w:rsid w:val="00751A92"/>
    <w:rsid w:val="00751CC1"/>
    <w:rsid w:val="0075218A"/>
    <w:rsid w:val="0075231E"/>
    <w:rsid w:val="007526C8"/>
    <w:rsid w:val="0075283D"/>
    <w:rsid w:val="007529AB"/>
    <w:rsid w:val="00752D8C"/>
    <w:rsid w:val="00752E49"/>
    <w:rsid w:val="00753D6A"/>
    <w:rsid w:val="00754049"/>
    <w:rsid w:val="007541D7"/>
    <w:rsid w:val="0075450F"/>
    <w:rsid w:val="007545AB"/>
    <w:rsid w:val="007549F5"/>
    <w:rsid w:val="00754F99"/>
    <w:rsid w:val="007551D5"/>
    <w:rsid w:val="00755465"/>
    <w:rsid w:val="007556CF"/>
    <w:rsid w:val="00755B03"/>
    <w:rsid w:val="00755C84"/>
    <w:rsid w:val="00756157"/>
    <w:rsid w:val="007563F0"/>
    <w:rsid w:val="007565E8"/>
    <w:rsid w:val="00757A02"/>
    <w:rsid w:val="007601E4"/>
    <w:rsid w:val="00760257"/>
    <w:rsid w:val="00760D23"/>
    <w:rsid w:val="00760DA0"/>
    <w:rsid w:val="00760DE8"/>
    <w:rsid w:val="00760EBE"/>
    <w:rsid w:val="00760EDF"/>
    <w:rsid w:val="00760F00"/>
    <w:rsid w:val="00761262"/>
    <w:rsid w:val="00761337"/>
    <w:rsid w:val="007613D1"/>
    <w:rsid w:val="00761405"/>
    <w:rsid w:val="00761A69"/>
    <w:rsid w:val="00761CB8"/>
    <w:rsid w:val="00761DD6"/>
    <w:rsid w:val="007620B7"/>
    <w:rsid w:val="00762114"/>
    <w:rsid w:val="007623B7"/>
    <w:rsid w:val="0076242F"/>
    <w:rsid w:val="00762A93"/>
    <w:rsid w:val="00762EBB"/>
    <w:rsid w:val="0076306C"/>
    <w:rsid w:val="00763B10"/>
    <w:rsid w:val="00763EEB"/>
    <w:rsid w:val="00764010"/>
    <w:rsid w:val="00764257"/>
    <w:rsid w:val="007642E8"/>
    <w:rsid w:val="00764598"/>
    <w:rsid w:val="007648B6"/>
    <w:rsid w:val="007648C1"/>
    <w:rsid w:val="00764960"/>
    <w:rsid w:val="00764BAB"/>
    <w:rsid w:val="00764C25"/>
    <w:rsid w:val="00765220"/>
    <w:rsid w:val="007654F6"/>
    <w:rsid w:val="00765725"/>
    <w:rsid w:val="00765C49"/>
    <w:rsid w:val="007663E6"/>
    <w:rsid w:val="0076658D"/>
    <w:rsid w:val="00766A3E"/>
    <w:rsid w:val="007672D9"/>
    <w:rsid w:val="00767777"/>
    <w:rsid w:val="007678B9"/>
    <w:rsid w:val="007678DE"/>
    <w:rsid w:val="00767900"/>
    <w:rsid w:val="0076799F"/>
    <w:rsid w:val="00767B43"/>
    <w:rsid w:val="00767EC8"/>
    <w:rsid w:val="007706DD"/>
    <w:rsid w:val="0077079E"/>
    <w:rsid w:val="0077096B"/>
    <w:rsid w:val="00770BB2"/>
    <w:rsid w:val="00771219"/>
    <w:rsid w:val="0077124C"/>
    <w:rsid w:val="007719A1"/>
    <w:rsid w:val="00771B44"/>
    <w:rsid w:val="0077200D"/>
    <w:rsid w:val="00772176"/>
    <w:rsid w:val="0077278C"/>
    <w:rsid w:val="00772CAF"/>
    <w:rsid w:val="00772F0F"/>
    <w:rsid w:val="00772F2B"/>
    <w:rsid w:val="00773423"/>
    <w:rsid w:val="00773602"/>
    <w:rsid w:val="007737E1"/>
    <w:rsid w:val="00773CAA"/>
    <w:rsid w:val="00773CE8"/>
    <w:rsid w:val="00773F36"/>
    <w:rsid w:val="0077453B"/>
    <w:rsid w:val="00774A55"/>
    <w:rsid w:val="00774C42"/>
    <w:rsid w:val="00774D75"/>
    <w:rsid w:val="00774EE0"/>
    <w:rsid w:val="00774F7B"/>
    <w:rsid w:val="007750FE"/>
    <w:rsid w:val="0077539D"/>
    <w:rsid w:val="00775552"/>
    <w:rsid w:val="00775660"/>
    <w:rsid w:val="00775907"/>
    <w:rsid w:val="00775926"/>
    <w:rsid w:val="00775B72"/>
    <w:rsid w:val="00775CE1"/>
    <w:rsid w:val="00775EF0"/>
    <w:rsid w:val="00776214"/>
    <w:rsid w:val="00777289"/>
    <w:rsid w:val="00777818"/>
    <w:rsid w:val="00777C62"/>
    <w:rsid w:val="0078013D"/>
    <w:rsid w:val="007804F8"/>
    <w:rsid w:val="007805DE"/>
    <w:rsid w:val="0078061B"/>
    <w:rsid w:val="00780B69"/>
    <w:rsid w:val="00780B89"/>
    <w:rsid w:val="00780EC6"/>
    <w:rsid w:val="0078168D"/>
    <w:rsid w:val="00781737"/>
    <w:rsid w:val="007821EE"/>
    <w:rsid w:val="00782327"/>
    <w:rsid w:val="00782649"/>
    <w:rsid w:val="007828E2"/>
    <w:rsid w:val="00782C4B"/>
    <w:rsid w:val="0078355A"/>
    <w:rsid w:val="007839C0"/>
    <w:rsid w:val="00783E7B"/>
    <w:rsid w:val="00784109"/>
    <w:rsid w:val="007849E2"/>
    <w:rsid w:val="007854B8"/>
    <w:rsid w:val="007855A4"/>
    <w:rsid w:val="00785606"/>
    <w:rsid w:val="0078569D"/>
    <w:rsid w:val="00785C57"/>
    <w:rsid w:val="007865DC"/>
    <w:rsid w:val="00786A0D"/>
    <w:rsid w:val="00786ADA"/>
    <w:rsid w:val="00786D36"/>
    <w:rsid w:val="0078769B"/>
    <w:rsid w:val="00790172"/>
    <w:rsid w:val="0079018A"/>
    <w:rsid w:val="007907B5"/>
    <w:rsid w:val="007908B4"/>
    <w:rsid w:val="007909D3"/>
    <w:rsid w:val="00790CF0"/>
    <w:rsid w:val="00790E04"/>
    <w:rsid w:val="00790F6C"/>
    <w:rsid w:val="0079121E"/>
    <w:rsid w:val="00791338"/>
    <w:rsid w:val="007913A0"/>
    <w:rsid w:val="0079173E"/>
    <w:rsid w:val="00791761"/>
    <w:rsid w:val="00792065"/>
    <w:rsid w:val="0079234C"/>
    <w:rsid w:val="007924D6"/>
    <w:rsid w:val="007924FE"/>
    <w:rsid w:val="007928B9"/>
    <w:rsid w:val="00792D3B"/>
    <w:rsid w:val="0079308E"/>
    <w:rsid w:val="00793241"/>
    <w:rsid w:val="007934A3"/>
    <w:rsid w:val="007934BD"/>
    <w:rsid w:val="0079397B"/>
    <w:rsid w:val="00793D2E"/>
    <w:rsid w:val="007941E0"/>
    <w:rsid w:val="00794211"/>
    <w:rsid w:val="00794B18"/>
    <w:rsid w:val="00794D4B"/>
    <w:rsid w:val="00794EA5"/>
    <w:rsid w:val="00794F17"/>
    <w:rsid w:val="00794F1D"/>
    <w:rsid w:val="00794F97"/>
    <w:rsid w:val="0079503C"/>
    <w:rsid w:val="00795373"/>
    <w:rsid w:val="00795555"/>
    <w:rsid w:val="00795657"/>
    <w:rsid w:val="00796556"/>
    <w:rsid w:val="00796B39"/>
    <w:rsid w:val="00796D55"/>
    <w:rsid w:val="00796E4F"/>
    <w:rsid w:val="007978C2"/>
    <w:rsid w:val="00797A9C"/>
    <w:rsid w:val="00797E6A"/>
    <w:rsid w:val="007A0123"/>
    <w:rsid w:val="007A0178"/>
    <w:rsid w:val="007A05FD"/>
    <w:rsid w:val="007A06EF"/>
    <w:rsid w:val="007A0B77"/>
    <w:rsid w:val="007A0F1A"/>
    <w:rsid w:val="007A11EF"/>
    <w:rsid w:val="007A1524"/>
    <w:rsid w:val="007A21AF"/>
    <w:rsid w:val="007A21DC"/>
    <w:rsid w:val="007A28D1"/>
    <w:rsid w:val="007A2ADA"/>
    <w:rsid w:val="007A2B2B"/>
    <w:rsid w:val="007A2CEA"/>
    <w:rsid w:val="007A2E1E"/>
    <w:rsid w:val="007A37C8"/>
    <w:rsid w:val="007A3AC4"/>
    <w:rsid w:val="007A3B08"/>
    <w:rsid w:val="007A3C6D"/>
    <w:rsid w:val="007A4323"/>
    <w:rsid w:val="007A4667"/>
    <w:rsid w:val="007A4B2D"/>
    <w:rsid w:val="007A5453"/>
    <w:rsid w:val="007A5A88"/>
    <w:rsid w:val="007A5C58"/>
    <w:rsid w:val="007A5C72"/>
    <w:rsid w:val="007A69AC"/>
    <w:rsid w:val="007A6F0B"/>
    <w:rsid w:val="007A6FE0"/>
    <w:rsid w:val="007A71C3"/>
    <w:rsid w:val="007B025B"/>
    <w:rsid w:val="007B04E9"/>
    <w:rsid w:val="007B05A2"/>
    <w:rsid w:val="007B0B0B"/>
    <w:rsid w:val="007B0E9E"/>
    <w:rsid w:val="007B13AC"/>
    <w:rsid w:val="007B153A"/>
    <w:rsid w:val="007B15B5"/>
    <w:rsid w:val="007B15B6"/>
    <w:rsid w:val="007B1A60"/>
    <w:rsid w:val="007B2340"/>
    <w:rsid w:val="007B2636"/>
    <w:rsid w:val="007B2B39"/>
    <w:rsid w:val="007B2CC0"/>
    <w:rsid w:val="007B2D34"/>
    <w:rsid w:val="007B2D95"/>
    <w:rsid w:val="007B3381"/>
    <w:rsid w:val="007B3586"/>
    <w:rsid w:val="007B3B3F"/>
    <w:rsid w:val="007B3B4B"/>
    <w:rsid w:val="007B3E9A"/>
    <w:rsid w:val="007B4068"/>
    <w:rsid w:val="007B44A0"/>
    <w:rsid w:val="007B4750"/>
    <w:rsid w:val="007B4961"/>
    <w:rsid w:val="007B4C01"/>
    <w:rsid w:val="007B4E0F"/>
    <w:rsid w:val="007B4E24"/>
    <w:rsid w:val="007B516D"/>
    <w:rsid w:val="007B5772"/>
    <w:rsid w:val="007B57FF"/>
    <w:rsid w:val="007B61D8"/>
    <w:rsid w:val="007B67ED"/>
    <w:rsid w:val="007B67F5"/>
    <w:rsid w:val="007B6BFF"/>
    <w:rsid w:val="007B6CDE"/>
    <w:rsid w:val="007B6CEC"/>
    <w:rsid w:val="007B7001"/>
    <w:rsid w:val="007B761F"/>
    <w:rsid w:val="007B7CEE"/>
    <w:rsid w:val="007B7E4D"/>
    <w:rsid w:val="007C0892"/>
    <w:rsid w:val="007C0CF6"/>
    <w:rsid w:val="007C0F86"/>
    <w:rsid w:val="007C17E0"/>
    <w:rsid w:val="007C1BE4"/>
    <w:rsid w:val="007C1DE2"/>
    <w:rsid w:val="007C1FBF"/>
    <w:rsid w:val="007C25AF"/>
    <w:rsid w:val="007C2653"/>
    <w:rsid w:val="007C26AE"/>
    <w:rsid w:val="007C3503"/>
    <w:rsid w:val="007C40E4"/>
    <w:rsid w:val="007C40FB"/>
    <w:rsid w:val="007C426B"/>
    <w:rsid w:val="007C4403"/>
    <w:rsid w:val="007C4969"/>
    <w:rsid w:val="007C4F51"/>
    <w:rsid w:val="007C528C"/>
    <w:rsid w:val="007C52DB"/>
    <w:rsid w:val="007C5361"/>
    <w:rsid w:val="007C5386"/>
    <w:rsid w:val="007C557B"/>
    <w:rsid w:val="007C59F2"/>
    <w:rsid w:val="007C5C19"/>
    <w:rsid w:val="007C6466"/>
    <w:rsid w:val="007C6526"/>
    <w:rsid w:val="007C664A"/>
    <w:rsid w:val="007C68B3"/>
    <w:rsid w:val="007C6E77"/>
    <w:rsid w:val="007C731B"/>
    <w:rsid w:val="007C73D5"/>
    <w:rsid w:val="007C7569"/>
    <w:rsid w:val="007C76EB"/>
    <w:rsid w:val="007C79FA"/>
    <w:rsid w:val="007C7F73"/>
    <w:rsid w:val="007D03D1"/>
    <w:rsid w:val="007D04FC"/>
    <w:rsid w:val="007D0E74"/>
    <w:rsid w:val="007D0EA8"/>
    <w:rsid w:val="007D0F29"/>
    <w:rsid w:val="007D10C1"/>
    <w:rsid w:val="007D1111"/>
    <w:rsid w:val="007D16BD"/>
    <w:rsid w:val="007D1962"/>
    <w:rsid w:val="007D1C6B"/>
    <w:rsid w:val="007D258B"/>
    <w:rsid w:val="007D2827"/>
    <w:rsid w:val="007D2DC1"/>
    <w:rsid w:val="007D2E20"/>
    <w:rsid w:val="007D2EBF"/>
    <w:rsid w:val="007D2F4D"/>
    <w:rsid w:val="007D2FBC"/>
    <w:rsid w:val="007D2FC0"/>
    <w:rsid w:val="007D391A"/>
    <w:rsid w:val="007D39E2"/>
    <w:rsid w:val="007D426D"/>
    <w:rsid w:val="007D441A"/>
    <w:rsid w:val="007D485E"/>
    <w:rsid w:val="007D4AF7"/>
    <w:rsid w:val="007D4C82"/>
    <w:rsid w:val="007D519B"/>
    <w:rsid w:val="007D51D8"/>
    <w:rsid w:val="007D54A4"/>
    <w:rsid w:val="007D60D8"/>
    <w:rsid w:val="007D647B"/>
    <w:rsid w:val="007D6700"/>
    <w:rsid w:val="007D67EE"/>
    <w:rsid w:val="007D6B1F"/>
    <w:rsid w:val="007D6CBA"/>
    <w:rsid w:val="007D6CF8"/>
    <w:rsid w:val="007D6F6F"/>
    <w:rsid w:val="007D7053"/>
    <w:rsid w:val="007D78F8"/>
    <w:rsid w:val="007D79E7"/>
    <w:rsid w:val="007D7F24"/>
    <w:rsid w:val="007D7F5C"/>
    <w:rsid w:val="007E01CF"/>
    <w:rsid w:val="007E036C"/>
    <w:rsid w:val="007E0459"/>
    <w:rsid w:val="007E0B28"/>
    <w:rsid w:val="007E10CF"/>
    <w:rsid w:val="007E11E1"/>
    <w:rsid w:val="007E182F"/>
    <w:rsid w:val="007E1A4B"/>
    <w:rsid w:val="007E1ECF"/>
    <w:rsid w:val="007E2040"/>
    <w:rsid w:val="007E2EC5"/>
    <w:rsid w:val="007E2FF2"/>
    <w:rsid w:val="007E30C5"/>
    <w:rsid w:val="007E348D"/>
    <w:rsid w:val="007E366A"/>
    <w:rsid w:val="007E3D81"/>
    <w:rsid w:val="007E403B"/>
    <w:rsid w:val="007E40E1"/>
    <w:rsid w:val="007E41B5"/>
    <w:rsid w:val="007E48D5"/>
    <w:rsid w:val="007E4906"/>
    <w:rsid w:val="007E4B70"/>
    <w:rsid w:val="007E4D40"/>
    <w:rsid w:val="007E5300"/>
    <w:rsid w:val="007E5337"/>
    <w:rsid w:val="007E5694"/>
    <w:rsid w:val="007E5CFC"/>
    <w:rsid w:val="007E620F"/>
    <w:rsid w:val="007E63DB"/>
    <w:rsid w:val="007E6B8B"/>
    <w:rsid w:val="007E6BAD"/>
    <w:rsid w:val="007E6DBC"/>
    <w:rsid w:val="007E6FFC"/>
    <w:rsid w:val="007E70EE"/>
    <w:rsid w:val="007E73F6"/>
    <w:rsid w:val="007E78D1"/>
    <w:rsid w:val="007F010D"/>
    <w:rsid w:val="007F0121"/>
    <w:rsid w:val="007F0186"/>
    <w:rsid w:val="007F02AA"/>
    <w:rsid w:val="007F0462"/>
    <w:rsid w:val="007F0783"/>
    <w:rsid w:val="007F08C5"/>
    <w:rsid w:val="007F0A9A"/>
    <w:rsid w:val="007F0A9D"/>
    <w:rsid w:val="007F0C74"/>
    <w:rsid w:val="007F1898"/>
    <w:rsid w:val="007F1BF6"/>
    <w:rsid w:val="007F1D97"/>
    <w:rsid w:val="007F2029"/>
    <w:rsid w:val="007F26D3"/>
    <w:rsid w:val="007F2CAA"/>
    <w:rsid w:val="007F2D5D"/>
    <w:rsid w:val="007F2DD9"/>
    <w:rsid w:val="007F43C9"/>
    <w:rsid w:val="007F44DC"/>
    <w:rsid w:val="007F4544"/>
    <w:rsid w:val="007F474F"/>
    <w:rsid w:val="007F54D1"/>
    <w:rsid w:val="007F5666"/>
    <w:rsid w:val="007F582D"/>
    <w:rsid w:val="007F5B5C"/>
    <w:rsid w:val="007F5D8B"/>
    <w:rsid w:val="007F6189"/>
    <w:rsid w:val="007F62D8"/>
    <w:rsid w:val="007F65F1"/>
    <w:rsid w:val="007F6934"/>
    <w:rsid w:val="007F6B85"/>
    <w:rsid w:val="007F71A3"/>
    <w:rsid w:val="007F7697"/>
    <w:rsid w:val="00800127"/>
    <w:rsid w:val="00800161"/>
    <w:rsid w:val="00800593"/>
    <w:rsid w:val="0080087F"/>
    <w:rsid w:val="0080091C"/>
    <w:rsid w:val="00800F93"/>
    <w:rsid w:val="00801669"/>
    <w:rsid w:val="008018AB"/>
    <w:rsid w:val="0080191D"/>
    <w:rsid w:val="00801C59"/>
    <w:rsid w:val="00801C6B"/>
    <w:rsid w:val="00801D89"/>
    <w:rsid w:val="00801E03"/>
    <w:rsid w:val="00802414"/>
    <w:rsid w:val="008025A8"/>
    <w:rsid w:val="008027A9"/>
    <w:rsid w:val="00802B23"/>
    <w:rsid w:val="00802C8C"/>
    <w:rsid w:val="00802F3A"/>
    <w:rsid w:val="0080327F"/>
    <w:rsid w:val="00803455"/>
    <w:rsid w:val="0080388E"/>
    <w:rsid w:val="008039FF"/>
    <w:rsid w:val="00803A09"/>
    <w:rsid w:val="00803B66"/>
    <w:rsid w:val="00803F98"/>
    <w:rsid w:val="0080433B"/>
    <w:rsid w:val="00804541"/>
    <w:rsid w:val="00804E56"/>
    <w:rsid w:val="0080513D"/>
    <w:rsid w:val="00805991"/>
    <w:rsid w:val="00805E6C"/>
    <w:rsid w:val="00806030"/>
    <w:rsid w:val="008060A0"/>
    <w:rsid w:val="00806108"/>
    <w:rsid w:val="008062B9"/>
    <w:rsid w:val="008063A4"/>
    <w:rsid w:val="00806605"/>
    <w:rsid w:val="00806947"/>
    <w:rsid w:val="00806E1B"/>
    <w:rsid w:val="008074D3"/>
    <w:rsid w:val="008079A9"/>
    <w:rsid w:val="00807BA4"/>
    <w:rsid w:val="00807E9B"/>
    <w:rsid w:val="00807F39"/>
    <w:rsid w:val="00807FC4"/>
    <w:rsid w:val="00810083"/>
    <w:rsid w:val="0081036C"/>
    <w:rsid w:val="00810612"/>
    <w:rsid w:val="008111A5"/>
    <w:rsid w:val="0081187D"/>
    <w:rsid w:val="008119AC"/>
    <w:rsid w:val="00811A8C"/>
    <w:rsid w:val="00811CE3"/>
    <w:rsid w:val="0081214B"/>
    <w:rsid w:val="0081246F"/>
    <w:rsid w:val="00812B2E"/>
    <w:rsid w:val="0081304F"/>
    <w:rsid w:val="0081357D"/>
    <w:rsid w:val="00813EA2"/>
    <w:rsid w:val="008140DE"/>
    <w:rsid w:val="00814160"/>
    <w:rsid w:val="00814203"/>
    <w:rsid w:val="0081457D"/>
    <w:rsid w:val="008148E7"/>
    <w:rsid w:val="00814F8C"/>
    <w:rsid w:val="00814FFC"/>
    <w:rsid w:val="0081582C"/>
    <w:rsid w:val="00815C9A"/>
    <w:rsid w:val="00815DD7"/>
    <w:rsid w:val="0081629C"/>
    <w:rsid w:val="00816788"/>
    <w:rsid w:val="008167B3"/>
    <w:rsid w:val="00816CF8"/>
    <w:rsid w:val="00816D7F"/>
    <w:rsid w:val="008171B0"/>
    <w:rsid w:val="00817255"/>
    <w:rsid w:val="008175E2"/>
    <w:rsid w:val="008177EC"/>
    <w:rsid w:val="00817B82"/>
    <w:rsid w:val="00817C7E"/>
    <w:rsid w:val="008206A1"/>
    <w:rsid w:val="00820B90"/>
    <w:rsid w:val="00820CE5"/>
    <w:rsid w:val="00820F23"/>
    <w:rsid w:val="00821244"/>
    <w:rsid w:val="0082143C"/>
    <w:rsid w:val="00821559"/>
    <w:rsid w:val="00821699"/>
    <w:rsid w:val="00821855"/>
    <w:rsid w:val="00821C84"/>
    <w:rsid w:val="00821E28"/>
    <w:rsid w:val="00821E54"/>
    <w:rsid w:val="00822405"/>
    <w:rsid w:val="008225C4"/>
    <w:rsid w:val="0082270B"/>
    <w:rsid w:val="00822CC8"/>
    <w:rsid w:val="00822F77"/>
    <w:rsid w:val="008232D2"/>
    <w:rsid w:val="00823A39"/>
    <w:rsid w:val="00823E8A"/>
    <w:rsid w:val="00823F32"/>
    <w:rsid w:val="00823FCA"/>
    <w:rsid w:val="00824572"/>
    <w:rsid w:val="0082458C"/>
    <w:rsid w:val="0082492A"/>
    <w:rsid w:val="008255EF"/>
    <w:rsid w:val="0082573B"/>
    <w:rsid w:val="00825EA4"/>
    <w:rsid w:val="0082621A"/>
    <w:rsid w:val="008265FB"/>
    <w:rsid w:val="00826640"/>
    <w:rsid w:val="00826767"/>
    <w:rsid w:val="00826999"/>
    <w:rsid w:val="00826A4C"/>
    <w:rsid w:val="00826B13"/>
    <w:rsid w:val="00826F50"/>
    <w:rsid w:val="008274F4"/>
    <w:rsid w:val="00827830"/>
    <w:rsid w:val="0082795F"/>
    <w:rsid w:val="00827B5D"/>
    <w:rsid w:val="00827CF6"/>
    <w:rsid w:val="00827EE1"/>
    <w:rsid w:val="008307B8"/>
    <w:rsid w:val="008309D5"/>
    <w:rsid w:val="00830C37"/>
    <w:rsid w:val="00830C42"/>
    <w:rsid w:val="00830D6D"/>
    <w:rsid w:val="00830DF6"/>
    <w:rsid w:val="008313A6"/>
    <w:rsid w:val="00832133"/>
    <w:rsid w:val="008321DB"/>
    <w:rsid w:val="0083297A"/>
    <w:rsid w:val="00832A6C"/>
    <w:rsid w:val="00832B27"/>
    <w:rsid w:val="00832C80"/>
    <w:rsid w:val="00832DFD"/>
    <w:rsid w:val="00832E99"/>
    <w:rsid w:val="00832F63"/>
    <w:rsid w:val="0083323C"/>
    <w:rsid w:val="00833385"/>
    <w:rsid w:val="00833870"/>
    <w:rsid w:val="00833DD1"/>
    <w:rsid w:val="00834323"/>
    <w:rsid w:val="00834693"/>
    <w:rsid w:val="00834907"/>
    <w:rsid w:val="00834F09"/>
    <w:rsid w:val="00834F7D"/>
    <w:rsid w:val="00834FEC"/>
    <w:rsid w:val="008353EE"/>
    <w:rsid w:val="00835C9D"/>
    <w:rsid w:val="00835D52"/>
    <w:rsid w:val="00835E2F"/>
    <w:rsid w:val="00835E71"/>
    <w:rsid w:val="00836097"/>
    <w:rsid w:val="00836AA4"/>
    <w:rsid w:val="00836B26"/>
    <w:rsid w:val="00836EBC"/>
    <w:rsid w:val="00836FA4"/>
    <w:rsid w:val="00837204"/>
    <w:rsid w:val="00837755"/>
    <w:rsid w:val="008377B4"/>
    <w:rsid w:val="008379E5"/>
    <w:rsid w:val="00837E35"/>
    <w:rsid w:val="00840512"/>
    <w:rsid w:val="0084061E"/>
    <w:rsid w:val="00840CC1"/>
    <w:rsid w:val="00840E40"/>
    <w:rsid w:val="00841675"/>
    <w:rsid w:val="00842781"/>
    <w:rsid w:val="008435F4"/>
    <w:rsid w:val="00843EDE"/>
    <w:rsid w:val="00844820"/>
    <w:rsid w:val="00844A5F"/>
    <w:rsid w:val="00845068"/>
    <w:rsid w:val="008453A3"/>
    <w:rsid w:val="008454F8"/>
    <w:rsid w:val="008455EA"/>
    <w:rsid w:val="0084567F"/>
    <w:rsid w:val="008456F4"/>
    <w:rsid w:val="008457BC"/>
    <w:rsid w:val="00846D30"/>
    <w:rsid w:val="00847305"/>
    <w:rsid w:val="0084752F"/>
    <w:rsid w:val="008478E5"/>
    <w:rsid w:val="00847C33"/>
    <w:rsid w:val="00847CDB"/>
    <w:rsid w:val="008500F1"/>
    <w:rsid w:val="00850600"/>
    <w:rsid w:val="00851376"/>
    <w:rsid w:val="008518E0"/>
    <w:rsid w:val="00851B59"/>
    <w:rsid w:val="00852005"/>
    <w:rsid w:val="008521EB"/>
    <w:rsid w:val="008525A1"/>
    <w:rsid w:val="008525A8"/>
    <w:rsid w:val="00853055"/>
    <w:rsid w:val="00853376"/>
    <w:rsid w:val="00853575"/>
    <w:rsid w:val="00853C84"/>
    <w:rsid w:val="00853ED2"/>
    <w:rsid w:val="0085426F"/>
    <w:rsid w:val="0085427B"/>
    <w:rsid w:val="008542D4"/>
    <w:rsid w:val="00854308"/>
    <w:rsid w:val="008544A4"/>
    <w:rsid w:val="00854966"/>
    <w:rsid w:val="00854CB6"/>
    <w:rsid w:val="008553FD"/>
    <w:rsid w:val="008557C0"/>
    <w:rsid w:val="0085596D"/>
    <w:rsid w:val="00855B8B"/>
    <w:rsid w:val="00855BAD"/>
    <w:rsid w:val="00855BB7"/>
    <w:rsid w:val="00855C79"/>
    <w:rsid w:val="00855D43"/>
    <w:rsid w:val="0085600D"/>
    <w:rsid w:val="0085617E"/>
    <w:rsid w:val="0085676B"/>
    <w:rsid w:val="00857057"/>
    <w:rsid w:val="008570F1"/>
    <w:rsid w:val="008571C7"/>
    <w:rsid w:val="0085724B"/>
    <w:rsid w:val="00857478"/>
    <w:rsid w:val="0085747F"/>
    <w:rsid w:val="008578D2"/>
    <w:rsid w:val="00857937"/>
    <w:rsid w:val="008600B4"/>
    <w:rsid w:val="00860244"/>
    <w:rsid w:val="00860663"/>
    <w:rsid w:val="00860C16"/>
    <w:rsid w:val="008610A1"/>
    <w:rsid w:val="008610DB"/>
    <w:rsid w:val="00861397"/>
    <w:rsid w:val="008614A9"/>
    <w:rsid w:val="00861BD0"/>
    <w:rsid w:val="00861C82"/>
    <w:rsid w:val="008621B0"/>
    <w:rsid w:val="008625CD"/>
    <w:rsid w:val="00862760"/>
    <w:rsid w:val="0086277A"/>
    <w:rsid w:val="00862CA4"/>
    <w:rsid w:val="00863007"/>
    <w:rsid w:val="00863225"/>
    <w:rsid w:val="0086367E"/>
    <w:rsid w:val="00863938"/>
    <w:rsid w:val="00864061"/>
    <w:rsid w:val="0086421F"/>
    <w:rsid w:val="008645A8"/>
    <w:rsid w:val="008649F2"/>
    <w:rsid w:val="00864A01"/>
    <w:rsid w:val="00864A91"/>
    <w:rsid w:val="0086508D"/>
    <w:rsid w:val="00865415"/>
    <w:rsid w:val="008654E1"/>
    <w:rsid w:val="00865C6F"/>
    <w:rsid w:val="00865CC9"/>
    <w:rsid w:val="00865EBA"/>
    <w:rsid w:val="00865F57"/>
    <w:rsid w:val="00866286"/>
    <w:rsid w:val="0086696C"/>
    <w:rsid w:val="00866C77"/>
    <w:rsid w:val="008671D7"/>
    <w:rsid w:val="00867320"/>
    <w:rsid w:val="008674AB"/>
    <w:rsid w:val="0086752D"/>
    <w:rsid w:val="00867828"/>
    <w:rsid w:val="00867C0E"/>
    <w:rsid w:val="008708AC"/>
    <w:rsid w:val="00870B64"/>
    <w:rsid w:val="00870D23"/>
    <w:rsid w:val="00870F82"/>
    <w:rsid w:val="00871755"/>
    <w:rsid w:val="00871AD3"/>
    <w:rsid w:val="00871DC4"/>
    <w:rsid w:val="00872656"/>
    <w:rsid w:val="0087316D"/>
    <w:rsid w:val="008733D6"/>
    <w:rsid w:val="008743E4"/>
    <w:rsid w:val="00874488"/>
    <w:rsid w:val="008748F2"/>
    <w:rsid w:val="008753A5"/>
    <w:rsid w:val="00875CF4"/>
    <w:rsid w:val="00875FC0"/>
    <w:rsid w:val="0087620B"/>
    <w:rsid w:val="00876840"/>
    <w:rsid w:val="0087684F"/>
    <w:rsid w:val="00877388"/>
    <w:rsid w:val="00877818"/>
    <w:rsid w:val="0087790A"/>
    <w:rsid w:val="00877C5D"/>
    <w:rsid w:val="008804F0"/>
    <w:rsid w:val="008808D7"/>
    <w:rsid w:val="00880A2E"/>
    <w:rsid w:val="00880CB2"/>
    <w:rsid w:val="008812AF"/>
    <w:rsid w:val="00881777"/>
    <w:rsid w:val="00881E60"/>
    <w:rsid w:val="00881ED9"/>
    <w:rsid w:val="00882221"/>
    <w:rsid w:val="0088269A"/>
    <w:rsid w:val="00882A4A"/>
    <w:rsid w:val="00882ABF"/>
    <w:rsid w:val="00882C23"/>
    <w:rsid w:val="00883240"/>
    <w:rsid w:val="00883A19"/>
    <w:rsid w:val="00883B21"/>
    <w:rsid w:val="00884202"/>
    <w:rsid w:val="008845EC"/>
    <w:rsid w:val="00884723"/>
    <w:rsid w:val="008847D3"/>
    <w:rsid w:val="008847EB"/>
    <w:rsid w:val="00884B15"/>
    <w:rsid w:val="00884B99"/>
    <w:rsid w:val="00884CEC"/>
    <w:rsid w:val="00885691"/>
    <w:rsid w:val="00885CAC"/>
    <w:rsid w:val="00886282"/>
    <w:rsid w:val="00886624"/>
    <w:rsid w:val="008869C8"/>
    <w:rsid w:val="00886A2D"/>
    <w:rsid w:val="00886B6A"/>
    <w:rsid w:val="00887966"/>
    <w:rsid w:val="00887C22"/>
    <w:rsid w:val="00887E37"/>
    <w:rsid w:val="0089032B"/>
    <w:rsid w:val="00890551"/>
    <w:rsid w:val="00890783"/>
    <w:rsid w:val="00890910"/>
    <w:rsid w:val="00890930"/>
    <w:rsid w:val="008909BF"/>
    <w:rsid w:val="00890B4F"/>
    <w:rsid w:val="0089200F"/>
    <w:rsid w:val="00892EA8"/>
    <w:rsid w:val="00892FDC"/>
    <w:rsid w:val="008931DD"/>
    <w:rsid w:val="00893619"/>
    <w:rsid w:val="00893BDA"/>
    <w:rsid w:val="008944BB"/>
    <w:rsid w:val="00894564"/>
    <w:rsid w:val="0089468A"/>
    <w:rsid w:val="008947B6"/>
    <w:rsid w:val="00894F80"/>
    <w:rsid w:val="008952A1"/>
    <w:rsid w:val="00895534"/>
    <w:rsid w:val="00895751"/>
    <w:rsid w:val="008963C6"/>
    <w:rsid w:val="00896972"/>
    <w:rsid w:val="008969CD"/>
    <w:rsid w:val="00896FD8"/>
    <w:rsid w:val="008970ED"/>
    <w:rsid w:val="0089715D"/>
    <w:rsid w:val="00897BE7"/>
    <w:rsid w:val="00897D67"/>
    <w:rsid w:val="008A0A9D"/>
    <w:rsid w:val="008A0BA7"/>
    <w:rsid w:val="008A1235"/>
    <w:rsid w:val="008A1389"/>
    <w:rsid w:val="008A18B7"/>
    <w:rsid w:val="008A18BE"/>
    <w:rsid w:val="008A1A04"/>
    <w:rsid w:val="008A1DD6"/>
    <w:rsid w:val="008A202A"/>
    <w:rsid w:val="008A20EE"/>
    <w:rsid w:val="008A219B"/>
    <w:rsid w:val="008A27B3"/>
    <w:rsid w:val="008A2C99"/>
    <w:rsid w:val="008A2C9E"/>
    <w:rsid w:val="008A2CC0"/>
    <w:rsid w:val="008A3464"/>
    <w:rsid w:val="008A3863"/>
    <w:rsid w:val="008A3B33"/>
    <w:rsid w:val="008A4009"/>
    <w:rsid w:val="008A42B3"/>
    <w:rsid w:val="008A430C"/>
    <w:rsid w:val="008A4478"/>
    <w:rsid w:val="008A488A"/>
    <w:rsid w:val="008A4B10"/>
    <w:rsid w:val="008A51F8"/>
    <w:rsid w:val="008A526E"/>
    <w:rsid w:val="008A5B12"/>
    <w:rsid w:val="008A5E8F"/>
    <w:rsid w:val="008A6490"/>
    <w:rsid w:val="008A6537"/>
    <w:rsid w:val="008A655F"/>
    <w:rsid w:val="008A6743"/>
    <w:rsid w:val="008A6CA3"/>
    <w:rsid w:val="008A7107"/>
    <w:rsid w:val="008A7D30"/>
    <w:rsid w:val="008B09F0"/>
    <w:rsid w:val="008B0DB8"/>
    <w:rsid w:val="008B1249"/>
    <w:rsid w:val="008B130C"/>
    <w:rsid w:val="008B192C"/>
    <w:rsid w:val="008B19EA"/>
    <w:rsid w:val="008B1CD3"/>
    <w:rsid w:val="008B1D4F"/>
    <w:rsid w:val="008B1D71"/>
    <w:rsid w:val="008B1E96"/>
    <w:rsid w:val="008B2568"/>
    <w:rsid w:val="008B274F"/>
    <w:rsid w:val="008B2A93"/>
    <w:rsid w:val="008B2B3B"/>
    <w:rsid w:val="008B2D77"/>
    <w:rsid w:val="008B2F9A"/>
    <w:rsid w:val="008B31C2"/>
    <w:rsid w:val="008B3557"/>
    <w:rsid w:val="008B38B9"/>
    <w:rsid w:val="008B3E96"/>
    <w:rsid w:val="008B4222"/>
    <w:rsid w:val="008B428C"/>
    <w:rsid w:val="008B4427"/>
    <w:rsid w:val="008B44AC"/>
    <w:rsid w:val="008B4D4C"/>
    <w:rsid w:val="008B4F7E"/>
    <w:rsid w:val="008B5283"/>
    <w:rsid w:val="008B5386"/>
    <w:rsid w:val="008B5D56"/>
    <w:rsid w:val="008B6354"/>
    <w:rsid w:val="008B64F6"/>
    <w:rsid w:val="008B66A8"/>
    <w:rsid w:val="008B66AD"/>
    <w:rsid w:val="008B6827"/>
    <w:rsid w:val="008B73A7"/>
    <w:rsid w:val="008B760D"/>
    <w:rsid w:val="008B77EA"/>
    <w:rsid w:val="008C00A4"/>
    <w:rsid w:val="008C01E3"/>
    <w:rsid w:val="008C0326"/>
    <w:rsid w:val="008C095A"/>
    <w:rsid w:val="008C0DDC"/>
    <w:rsid w:val="008C1038"/>
    <w:rsid w:val="008C127B"/>
    <w:rsid w:val="008C1340"/>
    <w:rsid w:val="008C14FD"/>
    <w:rsid w:val="008C18E7"/>
    <w:rsid w:val="008C1C09"/>
    <w:rsid w:val="008C26B3"/>
    <w:rsid w:val="008C2914"/>
    <w:rsid w:val="008C297E"/>
    <w:rsid w:val="008C2BA7"/>
    <w:rsid w:val="008C2FCA"/>
    <w:rsid w:val="008C338F"/>
    <w:rsid w:val="008C3539"/>
    <w:rsid w:val="008C36B2"/>
    <w:rsid w:val="008C36FE"/>
    <w:rsid w:val="008C3DC5"/>
    <w:rsid w:val="008C3DD9"/>
    <w:rsid w:val="008C3E03"/>
    <w:rsid w:val="008C3E88"/>
    <w:rsid w:val="008C4633"/>
    <w:rsid w:val="008C47A9"/>
    <w:rsid w:val="008C4899"/>
    <w:rsid w:val="008C4E30"/>
    <w:rsid w:val="008C4EDD"/>
    <w:rsid w:val="008C4F00"/>
    <w:rsid w:val="008C4F02"/>
    <w:rsid w:val="008C5234"/>
    <w:rsid w:val="008C5648"/>
    <w:rsid w:val="008C58C5"/>
    <w:rsid w:val="008C5A8F"/>
    <w:rsid w:val="008C5BBB"/>
    <w:rsid w:val="008C6272"/>
    <w:rsid w:val="008C6571"/>
    <w:rsid w:val="008C6F3C"/>
    <w:rsid w:val="008C7607"/>
    <w:rsid w:val="008C7D4E"/>
    <w:rsid w:val="008C7F19"/>
    <w:rsid w:val="008D038E"/>
    <w:rsid w:val="008D0881"/>
    <w:rsid w:val="008D0976"/>
    <w:rsid w:val="008D0A36"/>
    <w:rsid w:val="008D0D70"/>
    <w:rsid w:val="008D138F"/>
    <w:rsid w:val="008D1990"/>
    <w:rsid w:val="008D1E08"/>
    <w:rsid w:val="008D2259"/>
    <w:rsid w:val="008D2520"/>
    <w:rsid w:val="008D2CAE"/>
    <w:rsid w:val="008D2D41"/>
    <w:rsid w:val="008D2DC7"/>
    <w:rsid w:val="008D3008"/>
    <w:rsid w:val="008D3159"/>
    <w:rsid w:val="008D344C"/>
    <w:rsid w:val="008D37F7"/>
    <w:rsid w:val="008D3953"/>
    <w:rsid w:val="008D3CEA"/>
    <w:rsid w:val="008D42A4"/>
    <w:rsid w:val="008D454E"/>
    <w:rsid w:val="008D4780"/>
    <w:rsid w:val="008D4A2F"/>
    <w:rsid w:val="008D4B0B"/>
    <w:rsid w:val="008D4EB1"/>
    <w:rsid w:val="008D5539"/>
    <w:rsid w:val="008D57F8"/>
    <w:rsid w:val="008D5B60"/>
    <w:rsid w:val="008D5E9D"/>
    <w:rsid w:val="008D639C"/>
    <w:rsid w:val="008D64E9"/>
    <w:rsid w:val="008D6522"/>
    <w:rsid w:val="008D69FC"/>
    <w:rsid w:val="008D6CCD"/>
    <w:rsid w:val="008D6EF7"/>
    <w:rsid w:val="008D7082"/>
    <w:rsid w:val="008D7197"/>
    <w:rsid w:val="008D7260"/>
    <w:rsid w:val="008D78AA"/>
    <w:rsid w:val="008D7900"/>
    <w:rsid w:val="008D7BF2"/>
    <w:rsid w:val="008D7DA6"/>
    <w:rsid w:val="008E0011"/>
    <w:rsid w:val="008E0333"/>
    <w:rsid w:val="008E1069"/>
    <w:rsid w:val="008E12BC"/>
    <w:rsid w:val="008E1873"/>
    <w:rsid w:val="008E1D04"/>
    <w:rsid w:val="008E1DB3"/>
    <w:rsid w:val="008E2A32"/>
    <w:rsid w:val="008E2D07"/>
    <w:rsid w:val="008E303D"/>
    <w:rsid w:val="008E305A"/>
    <w:rsid w:val="008E330E"/>
    <w:rsid w:val="008E3697"/>
    <w:rsid w:val="008E37DD"/>
    <w:rsid w:val="008E394F"/>
    <w:rsid w:val="008E4204"/>
    <w:rsid w:val="008E42D0"/>
    <w:rsid w:val="008E4D70"/>
    <w:rsid w:val="008E5148"/>
    <w:rsid w:val="008E534B"/>
    <w:rsid w:val="008E55D5"/>
    <w:rsid w:val="008E5681"/>
    <w:rsid w:val="008E573D"/>
    <w:rsid w:val="008E59F6"/>
    <w:rsid w:val="008E5CDA"/>
    <w:rsid w:val="008E5FA2"/>
    <w:rsid w:val="008E64B6"/>
    <w:rsid w:val="008E68F4"/>
    <w:rsid w:val="008E7584"/>
    <w:rsid w:val="008E7995"/>
    <w:rsid w:val="008E7C25"/>
    <w:rsid w:val="008E7CAC"/>
    <w:rsid w:val="008E7DA6"/>
    <w:rsid w:val="008E7DEB"/>
    <w:rsid w:val="008E7F99"/>
    <w:rsid w:val="008F0044"/>
    <w:rsid w:val="008F008B"/>
    <w:rsid w:val="008F0526"/>
    <w:rsid w:val="008F0637"/>
    <w:rsid w:val="008F09E0"/>
    <w:rsid w:val="008F0B08"/>
    <w:rsid w:val="008F120E"/>
    <w:rsid w:val="008F1413"/>
    <w:rsid w:val="008F169C"/>
    <w:rsid w:val="008F1D5B"/>
    <w:rsid w:val="008F2577"/>
    <w:rsid w:val="008F2618"/>
    <w:rsid w:val="008F2625"/>
    <w:rsid w:val="008F27E0"/>
    <w:rsid w:val="008F290F"/>
    <w:rsid w:val="008F2AA3"/>
    <w:rsid w:val="008F2C28"/>
    <w:rsid w:val="008F305A"/>
    <w:rsid w:val="008F3B2C"/>
    <w:rsid w:val="008F3BA7"/>
    <w:rsid w:val="008F3C8A"/>
    <w:rsid w:val="008F3D59"/>
    <w:rsid w:val="008F402D"/>
    <w:rsid w:val="008F40A9"/>
    <w:rsid w:val="008F4289"/>
    <w:rsid w:val="008F45A2"/>
    <w:rsid w:val="008F462A"/>
    <w:rsid w:val="008F4818"/>
    <w:rsid w:val="008F4E8D"/>
    <w:rsid w:val="008F52C6"/>
    <w:rsid w:val="008F539C"/>
    <w:rsid w:val="008F53FE"/>
    <w:rsid w:val="008F549E"/>
    <w:rsid w:val="008F5735"/>
    <w:rsid w:val="008F574C"/>
    <w:rsid w:val="008F58A8"/>
    <w:rsid w:val="008F5EE9"/>
    <w:rsid w:val="008F6837"/>
    <w:rsid w:val="008F6BA2"/>
    <w:rsid w:val="008F6C00"/>
    <w:rsid w:val="008F6E31"/>
    <w:rsid w:val="008F6E3B"/>
    <w:rsid w:val="008F6F4D"/>
    <w:rsid w:val="008F759C"/>
    <w:rsid w:val="008F7838"/>
    <w:rsid w:val="008F7BAA"/>
    <w:rsid w:val="008F7BEB"/>
    <w:rsid w:val="008F7C64"/>
    <w:rsid w:val="008F7EAE"/>
    <w:rsid w:val="009000C0"/>
    <w:rsid w:val="0090070F"/>
    <w:rsid w:val="009007F8"/>
    <w:rsid w:val="009011A8"/>
    <w:rsid w:val="00901528"/>
    <w:rsid w:val="009019E0"/>
    <w:rsid w:val="00901BA8"/>
    <w:rsid w:val="00901C36"/>
    <w:rsid w:val="00902216"/>
    <w:rsid w:val="00902232"/>
    <w:rsid w:val="0090255E"/>
    <w:rsid w:val="0090285A"/>
    <w:rsid w:val="00903328"/>
    <w:rsid w:val="009034BC"/>
    <w:rsid w:val="009034E7"/>
    <w:rsid w:val="00903D6A"/>
    <w:rsid w:val="00903E2D"/>
    <w:rsid w:val="009043D3"/>
    <w:rsid w:val="009049B8"/>
    <w:rsid w:val="00904A02"/>
    <w:rsid w:val="00904D4A"/>
    <w:rsid w:val="00904E75"/>
    <w:rsid w:val="0090518A"/>
    <w:rsid w:val="0090528F"/>
    <w:rsid w:val="009059A5"/>
    <w:rsid w:val="009059CE"/>
    <w:rsid w:val="00905A0C"/>
    <w:rsid w:val="00905B83"/>
    <w:rsid w:val="00905E76"/>
    <w:rsid w:val="00906088"/>
    <w:rsid w:val="009063F8"/>
    <w:rsid w:val="009065F0"/>
    <w:rsid w:val="00906660"/>
    <w:rsid w:val="009066DD"/>
    <w:rsid w:val="00906A50"/>
    <w:rsid w:val="00906B07"/>
    <w:rsid w:val="00906D62"/>
    <w:rsid w:val="00906DA7"/>
    <w:rsid w:val="00906FD4"/>
    <w:rsid w:val="00907488"/>
    <w:rsid w:val="00907637"/>
    <w:rsid w:val="00907906"/>
    <w:rsid w:val="00907AEF"/>
    <w:rsid w:val="00907B2E"/>
    <w:rsid w:val="00910174"/>
    <w:rsid w:val="00910CBC"/>
    <w:rsid w:val="0091128B"/>
    <w:rsid w:val="009114B0"/>
    <w:rsid w:val="009117E0"/>
    <w:rsid w:val="0091198C"/>
    <w:rsid w:val="009119CB"/>
    <w:rsid w:val="00911B37"/>
    <w:rsid w:val="00911DBC"/>
    <w:rsid w:val="0091263E"/>
    <w:rsid w:val="009130E9"/>
    <w:rsid w:val="009135F5"/>
    <w:rsid w:val="00913C70"/>
    <w:rsid w:val="00914416"/>
    <w:rsid w:val="009144EC"/>
    <w:rsid w:val="0091456A"/>
    <w:rsid w:val="009149DE"/>
    <w:rsid w:val="00914A2E"/>
    <w:rsid w:val="00914CD6"/>
    <w:rsid w:val="00914E5E"/>
    <w:rsid w:val="00914F83"/>
    <w:rsid w:val="009151AC"/>
    <w:rsid w:val="009152D7"/>
    <w:rsid w:val="0091532B"/>
    <w:rsid w:val="00915463"/>
    <w:rsid w:val="00915A23"/>
    <w:rsid w:val="009160F9"/>
    <w:rsid w:val="00916A78"/>
    <w:rsid w:val="0091785C"/>
    <w:rsid w:val="009179B2"/>
    <w:rsid w:val="0092007C"/>
    <w:rsid w:val="009200BD"/>
    <w:rsid w:val="0092027A"/>
    <w:rsid w:val="009206BD"/>
    <w:rsid w:val="009206F8"/>
    <w:rsid w:val="00920BF2"/>
    <w:rsid w:val="009212E4"/>
    <w:rsid w:val="0092151D"/>
    <w:rsid w:val="00921C3A"/>
    <w:rsid w:val="00921FCF"/>
    <w:rsid w:val="00922351"/>
    <w:rsid w:val="00922761"/>
    <w:rsid w:val="00922D5B"/>
    <w:rsid w:val="00923238"/>
    <w:rsid w:val="009237EB"/>
    <w:rsid w:val="0092386D"/>
    <w:rsid w:val="00923C48"/>
    <w:rsid w:val="00923F8D"/>
    <w:rsid w:val="00924523"/>
    <w:rsid w:val="00924591"/>
    <w:rsid w:val="00924660"/>
    <w:rsid w:val="00924C6D"/>
    <w:rsid w:val="00924E97"/>
    <w:rsid w:val="00924F4D"/>
    <w:rsid w:val="0092514D"/>
    <w:rsid w:val="009253A1"/>
    <w:rsid w:val="00925864"/>
    <w:rsid w:val="00925882"/>
    <w:rsid w:val="00925A70"/>
    <w:rsid w:val="00925A93"/>
    <w:rsid w:val="00925CEC"/>
    <w:rsid w:val="00925E86"/>
    <w:rsid w:val="00926B21"/>
    <w:rsid w:val="00926DAB"/>
    <w:rsid w:val="00926DB0"/>
    <w:rsid w:val="00927264"/>
    <w:rsid w:val="00927489"/>
    <w:rsid w:val="009305E7"/>
    <w:rsid w:val="00930658"/>
    <w:rsid w:val="00930D42"/>
    <w:rsid w:val="00930EDF"/>
    <w:rsid w:val="00930F50"/>
    <w:rsid w:val="00930FD2"/>
    <w:rsid w:val="00931D49"/>
    <w:rsid w:val="00931E90"/>
    <w:rsid w:val="00931F41"/>
    <w:rsid w:val="0093209B"/>
    <w:rsid w:val="009322D0"/>
    <w:rsid w:val="0093233E"/>
    <w:rsid w:val="00932403"/>
    <w:rsid w:val="00932628"/>
    <w:rsid w:val="0093299E"/>
    <w:rsid w:val="00932A2C"/>
    <w:rsid w:val="00932F1A"/>
    <w:rsid w:val="00933018"/>
    <w:rsid w:val="0093334C"/>
    <w:rsid w:val="009333C7"/>
    <w:rsid w:val="009346F4"/>
    <w:rsid w:val="00934D2D"/>
    <w:rsid w:val="00934E07"/>
    <w:rsid w:val="00934F9E"/>
    <w:rsid w:val="009359C2"/>
    <w:rsid w:val="00935FCC"/>
    <w:rsid w:val="009364F1"/>
    <w:rsid w:val="009365F2"/>
    <w:rsid w:val="0093667A"/>
    <w:rsid w:val="009367BA"/>
    <w:rsid w:val="00936B08"/>
    <w:rsid w:val="00937158"/>
    <w:rsid w:val="00937324"/>
    <w:rsid w:val="009374E7"/>
    <w:rsid w:val="00937CDB"/>
    <w:rsid w:val="00937EC6"/>
    <w:rsid w:val="00940444"/>
    <w:rsid w:val="00940479"/>
    <w:rsid w:val="009406EF"/>
    <w:rsid w:val="00940BEE"/>
    <w:rsid w:val="00940CDB"/>
    <w:rsid w:val="00940DFB"/>
    <w:rsid w:val="00940E2E"/>
    <w:rsid w:val="009410A8"/>
    <w:rsid w:val="00941839"/>
    <w:rsid w:val="009418E6"/>
    <w:rsid w:val="009419A9"/>
    <w:rsid w:val="00941BD7"/>
    <w:rsid w:val="00941F1E"/>
    <w:rsid w:val="0094283F"/>
    <w:rsid w:val="0094286A"/>
    <w:rsid w:val="009429A3"/>
    <w:rsid w:val="00942E16"/>
    <w:rsid w:val="00943150"/>
    <w:rsid w:val="009441CE"/>
    <w:rsid w:val="009449AF"/>
    <w:rsid w:val="00944A3A"/>
    <w:rsid w:val="00944DC4"/>
    <w:rsid w:val="009452B8"/>
    <w:rsid w:val="009454AB"/>
    <w:rsid w:val="009454D8"/>
    <w:rsid w:val="00945BA9"/>
    <w:rsid w:val="00945EAF"/>
    <w:rsid w:val="00945F86"/>
    <w:rsid w:val="0094604F"/>
    <w:rsid w:val="009464E6"/>
    <w:rsid w:val="009465AC"/>
    <w:rsid w:val="009465CA"/>
    <w:rsid w:val="00946E2D"/>
    <w:rsid w:val="009470B2"/>
    <w:rsid w:val="009474C4"/>
    <w:rsid w:val="00947691"/>
    <w:rsid w:val="00947977"/>
    <w:rsid w:val="009479B9"/>
    <w:rsid w:val="00947D35"/>
    <w:rsid w:val="00947F1B"/>
    <w:rsid w:val="0095058B"/>
    <w:rsid w:val="009507F7"/>
    <w:rsid w:val="00950BA0"/>
    <w:rsid w:val="00951461"/>
    <w:rsid w:val="00951B6C"/>
    <w:rsid w:val="00952007"/>
    <w:rsid w:val="009521CE"/>
    <w:rsid w:val="009525C2"/>
    <w:rsid w:val="009525F8"/>
    <w:rsid w:val="009529F0"/>
    <w:rsid w:val="00952C00"/>
    <w:rsid w:val="00953896"/>
    <w:rsid w:val="009538A4"/>
    <w:rsid w:val="00953B71"/>
    <w:rsid w:val="00953E79"/>
    <w:rsid w:val="009540B0"/>
    <w:rsid w:val="00954209"/>
    <w:rsid w:val="00954261"/>
    <w:rsid w:val="0095447A"/>
    <w:rsid w:val="009549D5"/>
    <w:rsid w:val="00954C29"/>
    <w:rsid w:val="009561BF"/>
    <w:rsid w:val="009565ED"/>
    <w:rsid w:val="00956B70"/>
    <w:rsid w:val="00956E72"/>
    <w:rsid w:val="00956EE0"/>
    <w:rsid w:val="00956F8C"/>
    <w:rsid w:val="00956FEC"/>
    <w:rsid w:val="009570CB"/>
    <w:rsid w:val="00957651"/>
    <w:rsid w:val="00957794"/>
    <w:rsid w:val="00957A0A"/>
    <w:rsid w:val="00957BB3"/>
    <w:rsid w:val="00957CB6"/>
    <w:rsid w:val="00957EB8"/>
    <w:rsid w:val="00957FCD"/>
    <w:rsid w:val="0096002D"/>
    <w:rsid w:val="00960597"/>
    <w:rsid w:val="0096068F"/>
    <w:rsid w:val="00960704"/>
    <w:rsid w:val="009607B2"/>
    <w:rsid w:val="009609C3"/>
    <w:rsid w:val="00960DCB"/>
    <w:rsid w:val="00960EFB"/>
    <w:rsid w:val="00960FED"/>
    <w:rsid w:val="00961015"/>
    <w:rsid w:val="00961434"/>
    <w:rsid w:val="00961520"/>
    <w:rsid w:val="00961788"/>
    <w:rsid w:val="00961AD2"/>
    <w:rsid w:val="00961B75"/>
    <w:rsid w:val="00961C2A"/>
    <w:rsid w:val="00961DAB"/>
    <w:rsid w:val="00961E33"/>
    <w:rsid w:val="00962215"/>
    <w:rsid w:val="00962354"/>
    <w:rsid w:val="009628C6"/>
    <w:rsid w:val="00962A72"/>
    <w:rsid w:val="00962D14"/>
    <w:rsid w:val="009633AE"/>
    <w:rsid w:val="00963D2B"/>
    <w:rsid w:val="00963D81"/>
    <w:rsid w:val="00964187"/>
    <w:rsid w:val="009642CF"/>
    <w:rsid w:val="0096549F"/>
    <w:rsid w:val="0096557D"/>
    <w:rsid w:val="0096592F"/>
    <w:rsid w:val="00965FA0"/>
    <w:rsid w:val="00966822"/>
    <w:rsid w:val="00966C33"/>
    <w:rsid w:val="00966D49"/>
    <w:rsid w:val="00967EFC"/>
    <w:rsid w:val="00971023"/>
    <w:rsid w:val="00971E4F"/>
    <w:rsid w:val="00972127"/>
    <w:rsid w:val="00972743"/>
    <w:rsid w:val="00972774"/>
    <w:rsid w:val="00972B79"/>
    <w:rsid w:val="00972BE4"/>
    <w:rsid w:val="00972BF6"/>
    <w:rsid w:val="00973176"/>
    <w:rsid w:val="009733D1"/>
    <w:rsid w:val="00973699"/>
    <w:rsid w:val="009736FE"/>
    <w:rsid w:val="009737D9"/>
    <w:rsid w:val="00973FDD"/>
    <w:rsid w:val="0097400D"/>
    <w:rsid w:val="009745A4"/>
    <w:rsid w:val="0097469A"/>
    <w:rsid w:val="00974748"/>
    <w:rsid w:val="00974951"/>
    <w:rsid w:val="009749E2"/>
    <w:rsid w:val="00974CB6"/>
    <w:rsid w:val="009756C7"/>
    <w:rsid w:val="009757E9"/>
    <w:rsid w:val="00975DA5"/>
    <w:rsid w:val="00976089"/>
    <w:rsid w:val="009767B1"/>
    <w:rsid w:val="00976C1F"/>
    <w:rsid w:val="00977183"/>
    <w:rsid w:val="00977450"/>
    <w:rsid w:val="00977E48"/>
    <w:rsid w:val="0098004D"/>
    <w:rsid w:val="00980297"/>
    <w:rsid w:val="009807BA"/>
    <w:rsid w:val="00981307"/>
    <w:rsid w:val="009815DA"/>
    <w:rsid w:val="0098186B"/>
    <w:rsid w:val="00982149"/>
    <w:rsid w:val="00982244"/>
    <w:rsid w:val="00982276"/>
    <w:rsid w:val="009824F8"/>
    <w:rsid w:val="0098279D"/>
    <w:rsid w:val="0098294B"/>
    <w:rsid w:val="00982EF6"/>
    <w:rsid w:val="00982FD1"/>
    <w:rsid w:val="009837B4"/>
    <w:rsid w:val="00983CFF"/>
    <w:rsid w:val="00983ED5"/>
    <w:rsid w:val="009840B3"/>
    <w:rsid w:val="00984311"/>
    <w:rsid w:val="0098473B"/>
    <w:rsid w:val="00984916"/>
    <w:rsid w:val="00984D77"/>
    <w:rsid w:val="0098562A"/>
    <w:rsid w:val="00985A05"/>
    <w:rsid w:val="00985B3D"/>
    <w:rsid w:val="00985D00"/>
    <w:rsid w:val="0098692F"/>
    <w:rsid w:val="00986BFA"/>
    <w:rsid w:val="00986F3C"/>
    <w:rsid w:val="00986FC5"/>
    <w:rsid w:val="009870DE"/>
    <w:rsid w:val="009872A2"/>
    <w:rsid w:val="00987BF5"/>
    <w:rsid w:val="00987EC6"/>
    <w:rsid w:val="00987EF9"/>
    <w:rsid w:val="00990403"/>
    <w:rsid w:val="00990EB7"/>
    <w:rsid w:val="00990EF6"/>
    <w:rsid w:val="00990FD6"/>
    <w:rsid w:val="00991095"/>
    <w:rsid w:val="00991370"/>
    <w:rsid w:val="009913F2"/>
    <w:rsid w:val="009917A6"/>
    <w:rsid w:val="00991830"/>
    <w:rsid w:val="00991AB5"/>
    <w:rsid w:val="00991BB2"/>
    <w:rsid w:val="00991D89"/>
    <w:rsid w:val="00991F9B"/>
    <w:rsid w:val="00991FF0"/>
    <w:rsid w:val="009922AA"/>
    <w:rsid w:val="009927E3"/>
    <w:rsid w:val="009927E4"/>
    <w:rsid w:val="0099290E"/>
    <w:rsid w:val="00992C6B"/>
    <w:rsid w:val="00992CA7"/>
    <w:rsid w:val="00992D01"/>
    <w:rsid w:val="00992EF2"/>
    <w:rsid w:val="00992F2D"/>
    <w:rsid w:val="00992F7B"/>
    <w:rsid w:val="00992FD5"/>
    <w:rsid w:val="009934B7"/>
    <w:rsid w:val="00994884"/>
    <w:rsid w:val="0099488E"/>
    <w:rsid w:val="00994F62"/>
    <w:rsid w:val="009951C8"/>
    <w:rsid w:val="00995240"/>
    <w:rsid w:val="00995421"/>
    <w:rsid w:val="009957ED"/>
    <w:rsid w:val="009958E9"/>
    <w:rsid w:val="00995AC3"/>
    <w:rsid w:val="00996175"/>
    <w:rsid w:val="009965F0"/>
    <w:rsid w:val="00996706"/>
    <w:rsid w:val="009967A2"/>
    <w:rsid w:val="0099686D"/>
    <w:rsid w:val="00996B24"/>
    <w:rsid w:val="009970A5"/>
    <w:rsid w:val="009975FC"/>
    <w:rsid w:val="00997A79"/>
    <w:rsid w:val="00997AAE"/>
    <w:rsid w:val="00997C32"/>
    <w:rsid w:val="00997E49"/>
    <w:rsid w:val="009A091E"/>
    <w:rsid w:val="009A0B7E"/>
    <w:rsid w:val="009A0C07"/>
    <w:rsid w:val="009A0C0F"/>
    <w:rsid w:val="009A0D62"/>
    <w:rsid w:val="009A0E44"/>
    <w:rsid w:val="009A0E50"/>
    <w:rsid w:val="009A10AB"/>
    <w:rsid w:val="009A15E0"/>
    <w:rsid w:val="009A1822"/>
    <w:rsid w:val="009A1E24"/>
    <w:rsid w:val="009A1E9B"/>
    <w:rsid w:val="009A218E"/>
    <w:rsid w:val="009A266E"/>
    <w:rsid w:val="009A26E4"/>
    <w:rsid w:val="009A2741"/>
    <w:rsid w:val="009A2959"/>
    <w:rsid w:val="009A2EFF"/>
    <w:rsid w:val="009A31BC"/>
    <w:rsid w:val="009A3388"/>
    <w:rsid w:val="009A3D6D"/>
    <w:rsid w:val="009A402F"/>
    <w:rsid w:val="009A4A74"/>
    <w:rsid w:val="009A4AC7"/>
    <w:rsid w:val="009A4E70"/>
    <w:rsid w:val="009A5183"/>
    <w:rsid w:val="009A534E"/>
    <w:rsid w:val="009A55A8"/>
    <w:rsid w:val="009A5670"/>
    <w:rsid w:val="009A6097"/>
    <w:rsid w:val="009A60FC"/>
    <w:rsid w:val="009A616D"/>
    <w:rsid w:val="009A68B6"/>
    <w:rsid w:val="009A6D03"/>
    <w:rsid w:val="009A7792"/>
    <w:rsid w:val="009A7AD3"/>
    <w:rsid w:val="009A7EA7"/>
    <w:rsid w:val="009B0494"/>
    <w:rsid w:val="009B076B"/>
    <w:rsid w:val="009B07C4"/>
    <w:rsid w:val="009B0AFC"/>
    <w:rsid w:val="009B0DD5"/>
    <w:rsid w:val="009B12F0"/>
    <w:rsid w:val="009B1359"/>
    <w:rsid w:val="009B1782"/>
    <w:rsid w:val="009B1E1B"/>
    <w:rsid w:val="009B22DB"/>
    <w:rsid w:val="009B2D52"/>
    <w:rsid w:val="009B2D6C"/>
    <w:rsid w:val="009B2D96"/>
    <w:rsid w:val="009B2DC5"/>
    <w:rsid w:val="009B2E14"/>
    <w:rsid w:val="009B33C8"/>
    <w:rsid w:val="009B3C12"/>
    <w:rsid w:val="009B42A9"/>
    <w:rsid w:val="009B4C93"/>
    <w:rsid w:val="009B4ECF"/>
    <w:rsid w:val="009B4FD2"/>
    <w:rsid w:val="009B50AB"/>
    <w:rsid w:val="009B5412"/>
    <w:rsid w:val="009B5931"/>
    <w:rsid w:val="009B5B02"/>
    <w:rsid w:val="009B6032"/>
    <w:rsid w:val="009B60C6"/>
    <w:rsid w:val="009B6179"/>
    <w:rsid w:val="009B657B"/>
    <w:rsid w:val="009B66D1"/>
    <w:rsid w:val="009B6721"/>
    <w:rsid w:val="009B69DD"/>
    <w:rsid w:val="009B71F9"/>
    <w:rsid w:val="009B74A7"/>
    <w:rsid w:val="009B75E5"/>
    <w:rsid w:val="009B77B0"/>
    <w:rsid w:val="009B7C57"/>
    <w:rsid w:val="009C0229"/>
    <w:rsid w:val="009C0290"/>
    <w:rsid w:val="009C04A8"/>
    <w:rsid w:val="009C13B9"/>
    <w:rsid w:val="009C1BA7"/>
    <w:rsid w:val="009C1FDE"/>
    <w:rsid w:val="009C2138"/>
    <w:rsid w:val="009C2894"/>
    <w:rsid w:val="009C28B8"/>
    <w:rsid w:val="009C2B3E"/>
    <w:rsid w:val="009C2DA1"/>
    <w:rsid w:val="009C32B0"/>
    <w:rsid w:val="009C33B2"/>
    <w:rsid w:val="009C39D6"/>
    <w:rsid w:val="009C3B4F"/>
    <w:rsid w:val="009C3C8C"/>
    <w:rsid w:val="009C3CFC"/>
    <w:rsid w:val="009C3FF0"/>
    <w:rsid w:val="009C41A3"/>
    <w:rsid w:val="009C4290"/>
    <w:rsid w:val="009C48D6"/>
    <w:rsid w:val="009C4A8A"/>
    <w:rsid w:val="009C4ABB"/>
    <w:rsid w:val="009C4B66"/>
    <w:rsid w:val="009C4F76"/>
    <w:rsid w:val="009C52D2"/>
    <w:rsid w:val="009C5404"/>
    <w:rsid w:val="009C56ED"/>
    <w:rsid w:val="009C5783"/>
    <w:rsid w:val="009C5AED"/>
    <w:rsid w:val="009C5B37"/>
    <w:rsid w:val="009C5D28"/>
    <w:rsid w:val="009C63DF"/>
    <w:rsid w:val="009C66D9"/>
    <w:rsid w:val="009C689E"/>
    <w:rsid w:val="009C69E5"/>
    <w:rsid w:val="009C6A25"/>
    <w:rsid w:val="009C6DD3"/>
    <w:rsid w:val="009C7190"/>
    <w:rsid w:val="009C7631"/>
    <w:rsid w:val="009C7842"/>
    <w:rsid w:val="009C7A38"/>
    <w:rsid w:val="009C7C02"/>
    <w:rsid w:val="009C7EA5"/>
    <w:rsid w:val="009D0647"/>
    <w:rsid w:val="009D074E"/>
    <w:rsid w:val="009D0D08"/>
    <w:rsid w:val="009D0EE4"/>
    <w:rsid w:val="009D0EFA"/>
    <w:rsid w:val="009D0F5B"/>
    <w:rsid w:val="009D10DC"/>
    <w:rsid w:val="009D1332"/>
    <w:rsid w:val="009D191E"/>
    <w:rsid w:val="009D26EC"/>
    <w:rsid w:val="009D293E"/>
    <w:rsid w:val="009D2987"/>
    <w:rsid w:val="009D29AE"/>
    <w:rsid w:val="009D2E9A"/>
    <w:rsid w:val="009D3371"/>
    <w:rsid w:val="009D3753"/>
    <w:rsid w:val="009D3763"/>
    <w:rsid w:val="009D39EA"/>
    <w:rsid w:val="009D3D00"/>
    <w:rsid w:val="009D3D3C"/>
    <w:rsid w:val="009D3FC4"/>
    <w:rsid w:val="009D431D"/>
    <w:rsid w:val="009D48B8"/>
    <w:rsid w:val="009D519C"/>
    <w:rsid w:val="009D53C2"/>
    <w:rsid w:val="009D57EB"/>
    <w:rsid w:val="009D5A49"/>
    <w:rsid w:val="009D5DA0"/>
    <w:rsid w:val="009D615A"/>
    <w:rsid w:val="009D65F4"/>
    <w:rsid w:val="009D6797"/>
    <w:rsid w:val="009D7467"/>
    <w:rsid w:val="009D74FB"/>
    <w:rsid w:val="009D776A"/>
    <w:rsid w:val="009D7AEF"/>
    <w:rsid w:val="009D7EA2"/>
    <w:rsid w:val="009E020B"/>
    <w:rsid w:val="009E02CB"/>
    <w:rsid w:val="009E07AC"/>
    <w:rsid w:val="009E115F"/>
    <w:rsid w:val="009E12EA"/>
    <w:rsid w:val="009E1354"/>
    <w:rsid w:val="009E154B"/>
    <w:rsid w:val="009E15A3"/>
    <w:rsid w:val="009E16CB"/>
    <w:rsid w:val="009E1C47"/>
    <w:rsid w:val="009E2484"/>
    <w:rsid w:val="009E2800"/>
    <w:rsid w:val="009E2B5F"/>
    <w:rsid w:val="009E2D6B"/>
    <w:rsid w:val="009E2E69"/>
    <w:rsid w:val="009E2F20"/>
    <w:rsid w:val="009E327A"/>
    <w:rsid w:val="009E3403"/>
    <w:rsid w:val="009E365B"/>
    <w:rsid w:val="009E3EA5"/>
    <w:rsid w:val="009E3EB3"/>
    <w:rsid w:val="009E3F16"/>
    <w:rsid w:val="009E4163"/>
    <w:rsid w:val="009E42B6"/>
    <w:rsid w:val="009E46E4"/>
    <w:rsid w:val="009E479D"/>
    <w:rsid w:val="009E54CB"/>
    <w:rsid w:val="009E5C3F"/>
    <w:rsid w:val="009E5DF4"/>
    <w:rsid w:val="009E69AD"/>
    <w:rsid w:val="009E6A5B"/>
    <w:rsid w:val="009E719C"/>
    <w:rsid w:val="009E7321"/>
    <w:rsid w:val="009E7897"/>
    <w:rsid w:val="009E7C09"/>
    <w:rsid w:val="009E7DFE"/>
    <w:rsid w:val="009F01BA"/>
    <w:rsid w:val="009F01D3"/>
    <w:rsid w:val="009F0725"/>
    <w:rsid w:val="009F0FEA"/>
    <w:rsid w:val="009F115D"/>
    <w:rsid w:val="009F12AA"/>
    <w:rsid w:val="009F1981"/>
    <w:rsid w:val="009F1DA2"/>
    <w:rsid w:val="009F20E8"/>
    <w:rsid w:val="009F286C"/>
    <w:rsid w:val="009F2C15"/>
    <w:rsid w:val="009F2E52"/>
    <w:rsid w:val="009F3455"/>
    <w:rsid w:val="009F35E8"/>
    <w:rsid w:val="009F3817"/>
    <w:rsid w:val="009F3862"/>
    <w:rsid w:val="009F3892"/>
    <w:rsid w:val="009F3CEA"/>
    <w:rsid w:val="009F3DEA"/>
    <w:rsid w:val="009F3FE6"/>
    <w:rsid w:val="009F4857"/>
    <w:rsid w:val="009F4A1F"/>
    <w:rsid w:val="009F4AD6"/>
    <w:rsid w:val="009F4BA8"/>
    <w:rsid w:val="009F4BD8"/>
    <w:rsid w:val="009F4BDE"/>
    <w:rsid w:val="009F57E1"/>
    <w:rsid w:val="009F580A"/>
    <w:rsid w:val="009F5D26"/>
    <w:rsid w:val="009F5D55"/>
    <w:rsid w:val="009F5EE1"/>
    <w:rsid w:val="009F63E3"/>
    <w:rsid w:val="009F695C"/>
    <w:rsid w:val="009F7322"/>
    <w:rsid w:val="009F7990"/>
    <w:rsid w:val="009F7A72"/>
    <w:rsid w:val="009F7A74"/>
    <w:rsid w:val="009F7D24"/>
    <w:rsid w:val="00A00010"/>
    <w:rsid w:val="00A0007D"/>
    <w:rsid w:val="00A0011F"/>
    <w:rsid w:val="00A0034F"/>
    <w:rsid w:val="00A00354"/>
    <w:rsid w:val="00A0038F"/>
    <w:rsid w:val="00A003D6"/>
    <w:rsid w:val="00A006C1"/>
    <w:rsid w:val="00A00B7C"/>
    <w:rsid w:val="00A015CD"/>
    <w:rsid w:val="00A01724"/>
    <w:rsid w:val="00A0185C"/>
    <w:rsid w:val="00A01C03"/>
    <w:rsid w:val="00A026AC"/>
    <w:rsid w:val="00A02906"/>
    <w:rsid w:val="00A02AF9"/>
    <w:rsid w:val="00A02EFA"/>
    <w:rsid w:val="00A0322E"/>
    <w:rsid w:val="00A03336"/>
    <w:rsid w:val="00A03921"/>
    <w:rsid w:val="00A03CCB"/>
    <w:rsid w:val="00A03CCF"/>
    <w:rsid w:val="00A03E17"/>
    <w:rsid w:val="00A04065"/>
    <w:rsid w:val="00A041E6"/>
    <w:rsid w:val="00A047EC"/>
    <w:rsid w:val="00A04905"/>
    <w:rsid w:val="00A04A60"/>
    <w:rsid w:val="00A04BAA"/>
    <w:rsid w:val="00A04BEB"/>
    <w:rsid w:val="00A04E23"/>
    <w:rsid w:val="00A04F4A"/>
    <w:rsid w:val="00A05D9E"/>
    <w:rsid w:val="00A0677A"/>
    <w:rsid w:val="00A06B3F"/>
    <w:rsid w:val="00A07131"/>
    <w:rsid w:val="00A07217"/>
    <w:rsid w:val="00A076C6"/>
    <w:rsid w:val="00A07CD4"/>
    <w:rsid w:val="00A07F22"/>
    <w:rsid w:val="00A109BF"/>
    <w:rsid w:val="00A11183"/>
    <w:rsid w:val="00A111B0"/>
    <w:rsid w:val="00A115BB"/>
    <w:rsid w:val="00A1175A"/>
    <w:rsid w:val="00A1185A"/>
    <w:rsid w:val="00A12627"/>
    <w:rsid w:val="00A12B7C"/>
    <w:rsid w:val="00A12F8F"/>
    <w:rsid w:val="00A13173"/>
    <w:rsid w:val="00A131E3"/>
    <w:rsid w:val="00A136FA"/>
    <w:rsid w:val="00A13953"/>
    <w:rsid w:val="00A13D4E"/>
    <w:rsid w:val="00A13F59"/>
    <w:rsid w:val="00A14D2B"/>
    <w:rsid w:val="00A14DD4"/>
    <w:rsid w:val="00A151C7"/>
    <w:rsid w:val="00A15516"/>
    <w:rsid w:val="00A15B66"/>
    <w:rsid w:val="00A15B6F"/>
    <w:rsid w:val="00A15EA7"/>
    <w:rsid w:val="00A160B3"/>
    <w:rsid w:val="00A163E9"/>
    <w:rsid w:val="00A16C7C"/>
    <w:rsid w:val="00A177E3"/>
    <w:rsid w:val="00A17FEA"/>
    <w:rsid w:val="00A20093"/>
    <w:rsid w:val="00A20110"/>
    <w:rsid w:val="00A201CB"/>
    <w:rsid w:val="00A21B5E"/>
    <w:rsid w:val="00A21C74"/>
    <w:rsid w:val="00A22296"/>
    <w:rsid w:val="00A2229E"/>
    <w:rsid w:val="00A2255B"/>
    <w:rsid w:val="00A2266E"/>
    <w:rsid w:val="00A227CD"/>
    <w:rsid w:val="00A22E50"/>
    <w:rsid w:val="00A23384"/>
    <w:rsid w:val="00A23970"/>
    <w:rsid w:val="00A23CDE"/>
    <w:rsid w:val="00A24A0C"/>
    <w:rsid w:val="00A24AB4"/>
    <w:rsid w:val="00A24B9C"/>
    <w:rsid w:val="00A2528C"/>
    <w:rsid w:val="00A25AF8"/>
    <w:rsid w:val="00A26746"/>
    <w:rsid w:val="00A26AE5"/>
    <w:rsid w:val="00A26B33"/>
    <w:rsid w:val="00A26BEA"/>
    <w:rsid w:val="00A26F52"/>
    <w:rsid w:val="00A26FD1"/>
    <w:rsid w:val="00A27087"/>
    <w:rsid w:val="00A27B9D"/>
    <w:rsid w:val="00A27CDD"/>
    <w:rsid w:val="00A27E47"/>
    <w:rsid w:val="00A30284"/>
    <w:rsid w:val="00A3055F"/>
    <w:rsid w:val="00A305B4"/>
    <w:rsid w:val="00A30847"/>
    <w:rsid w:val="00A308D8"/>
    <w:rsid w:val="00A309BF"/>
    <w:rsid w:val="00A30EB1"/>
    <w:rsid w:val="00A31015"/>
    <w:rsid w:val="00A32552"/>
    <w:rsid w:val="00A326AB"/>
    <w:rsid w:val="00A3285D"/>
    <w:rsid w:val="00A33406"/>
    <w:rsid w:val="00A336C9"/>
    <w:rsid w:val="00A33912"/>
    <w:rsid w:val="00A33EED"/>
    <w:rsid w:val="00A33FDA"/>
    <w:rsid w:val="00A34051"/>
    <w:rsid w:val="00A342D4"/>
    <w:rsid w:val="00A34CB3"/>
    <w:rsid w:val="00A3526E"/>
    <w:rsid w:val="00A354E0"/>
    <w:rsid w:val="00A3556F"/>
    <w:rsid w:val="00A35A6F"/>
    <w:rsid w:val="00A35D01"/>
    <w:rsid w:val="00A35F0D"/>
    <w:rsid w:val="00A36015"/>
    <w:rsid w:val="00A36038"/>
    <w:rsid w:val="00A3604B"/>
    <w:rsid w:val="00A36145"/>
    <w:rsid w:val="00A361A2"/>
    <w:rsid w:val="00A36480"/>
    <w:rsid w:val="00A36D83"/>
    <w:rsid w:val="00A36E4B"/>
    <w:rsid w:val="00A37B31"/>
    <w:rsid w:val="00A37E87"/>
    <w:rsid w:val="00A405FF"/>
    <w:rsid w:val="00A40708"/>
    <w:rsid w:val="00A40C54"/>
    <w:rsid w:val="00A40E2F"/>
    <w:rsid w:val="00A40E6C"/>
    <w:rsid w:val="00A40F27"/>
    <w:rsid w:val="00A40FAA"/>
    <w:rsid w:val="00A413C9"/>
    <w:rsid w:val="00A41599"/>
    <w:rsid w:val="00A41935"/>
    <w:rsid w:val="00A4230A"/>
    <w:rsid w:val="00A42408"/>
    <w:rsid w:val="00A42697"/>
    <w:rsid w:val="00A42A22"/>
    <w:rsid w:val="00A42C70"/>
    <w:rsid w:val="00A42D02"/>
    <w:rsid w:val="00A432C1"/>
    <w:rsid w:val="00A4334E"/>
    <w:rsid w:val="00A43394"/>
    <w:rsid w:val="00A433D8"/>
    <w:rsid w:val="00A438EF"/>
    <w:rsid w:val="00A441E3"/>
    <w:rsid w:val="00A44757"/>
    <w:rsid w:val="00A4491A"/>
    <w:rsid w:val="00A44B77"/>
    <w:rsid w:val="00A44E21"/>
    <w:rsid w:val="00A44FD7"/>
    <w:rsid w:val="00A454D2"/>
    <w:rsid w:val="00A4550D"/>
    <w:rsid w:val="00A45997"/>
    <w:rsid w:val="00A45CFE"/>
    <w:rsid w:val="00A45E64"/>
    <w:rsid w:val="00A463D5"/>
    <w:rsid w:val="00A4660E"/>
    <w:rsid w:val="00A46940"/>
    <w:rsid w:val="00A46949"/>
    <w:rsid w:val="00A47097"/>
    <w:rsid w:val="00A4732D"/>
    <w:rsid w:val="00A474C8"/>
    <w:rsid w:val="00A47700"/>
    <w:rsid w:val="00A479FB"/>
    <w:rsid w:val="00A47E92"/>
    <w:rsid w:val="00A47EC7"/>
    <w:rsid w:val="00A50649"/>
    <w:rsid w:val="00A50768"/>
    <w:rsid w:val="00A50918"/>
    <w:rsid w:val="00A5092C"/>
    <w:rsid w:val="00A50A4E"/>
    <w:rsid w:val="00A50E1D"/>
    <w:rsid w:val="00A50E2A"/>
    <w:rsid w:val="00A50FCD"/>
    <w:rsid w:val="00A510D1"/>
    <w:rsid w:val="00A510E0"/>
    <w:rsid w:val="00A51147"/>
    <w:rsid w:val="00A511F8"/>
    <w:rsid w:val="00A512F1"/>
    <w:rsid w:val="00A51D74"/>
    <w:rsid w:val="00A529FB"/>
    <w:rsid w:val="00A52E60"/>
    <w:rsid w:val="00A53109"/>
    <w:rsid w:val="00A533E1"/>
    <w:rsid w:val="00A5355E"/>
    <w:rsid w:val="00A53B9E"/>
    <w:rsid w:val="00A54595"/>
    <w:rsid w:val="00A54C21"/>
    <w:rsid w:val="00A552AC"/>
    <w:rsid w:val="00A55322"/>
    <w:rsid w:val="00A5551F"/>
    <w:rsid w:val="00A555CE"/>
    <w:rsid w:val="00A55925"/>
    <w:rsid w:val="00A55C92"/>
    <w:rsid w:val="00A5684C"/>
    <w:rsid w:val="00A568EB"/>
    <w:rsid w:val="00A56AD1"/>
    <w:rsid w:val="00A56DA2"/>
    <w:rsid w:val="00A573E5"/>
    <w:rsid w:val="00A57789"/>
    <w:rsid w:val="00A579AD"/>
    <w:rsid w:val="00A57B44"/>
    <w:rsid w:val="00A57B71"/>
    <w:rsid w:val="00A60003"/>
    <w:rsid w:val="00A60104"/>
    <w:rsid w:val="00A603F3"/>
    <w:rsid w:val="00A60578"/>
    <w:rsid w:val="00A607C8"/>
    <w:rsid w:val="00A60F17"/>
    <w:rsid w:val="00A6118B"/>
    <w:rsid w:val="00A611C0"/>
    <w:rsid w:val="00A61FBF"/>
    <w:rsid w:val="00A6221D"/>
    <w:rsid w:val="00A622DF"/>
    <w:rsid w:val="00A6279C"/>
    <w:rsid w:val="00A62FD9"/>
    <w:rsid w:val="00A6355F"/>
    <w:rsid w:val="00A63616"/>
    <w:rsid w:val="00A638A4"/>
    <w:rsid w:val="00A63AB1"/>
    <w:rsid w:val="00A63D60"/>
    <w:rsid w:val="00A643E7"/>
    <w:rsid w:val="00A64617"/>
    <w:rsid w:val="00A65098"/>
    <w:rsid w:val="00A65B9D"/>
    <w:rsid w:val="00A65DB4"/>
    <w:rsid w:val="00A65FC9"/>
    <w:rsid w:val="00A66110"/>
    <w:rsid w:val="00A66399"/>
    <w:rsid w:val="00A664FE"/>
    <w:rsid w:val="00A667D5"/>
    <w:rsid w:val="00A66C3A"/>
    <w:rsid w:val="00A66EAC"/>
    <w:rsid w:val="00A67374"/>
    <w:rsid w:val="00A6762B"/>
    <w:rsid w:val="00A67DAB"/>
    <w:rsid w:val="00A67E79"/>
    <w:rsid w:val="00A700D8"/>
    <w:rsid w:val="00A7042D"/>
    <w:rsid w:val="00A7059A"/>
    <w:rsid w:val="00A70874"/>
    <w:rsid w:val="00A70C38"/>
    <w:rsid w:val="00A70E33"/>
    <w:rsid w:val="00A70FB6"/>
    <w:rsid w:val="00A710CE"/>
    <w:rsid w:val="00A719C3"/>
    <w:rsid w:val="00A72231"/>
    <w:rsid w:val="00A727FC"/>
    <w:rsid w:val="00A7299C"/>
    <w:rsid w:val="00A72D92"/>
    <w:rsid w:val="00A72EE1"/>
    <w:rsid w:val="00A72F16"/>
    <w:rsid w:val="00A7329E"/>
    <w:rsid w:val="00A73322"/>
    <w:rsid w:val="00A734A2"/>
    <w:rsid w:val="00A73804"/>
    <w:rsid w:val="00A73B65"/>
    <w:rsid w:val="00A74101"/>
    <w:rsid w:val="00A74256"/>
    <w:rsid w:val="00A7437D"/>
    <w:rsid w:val="00A747CA"/>
    <w:rsid w:val="00A748A9"/>
    <w:rsid w:val="00A752A4"/>
    <w:rsid w:val="00A75587"/>
    <w:rsid w:val="00A755A1"/>
    <w:rsid w:val="00A75A2F"/>
    <w:rsid w:val="00A760E9"/>
    <w:rsid w:val="00A76381"/>
    <w:rsid w:val="00A764DE"/>
    <w:rsid w:val="00A76526"/>
    <w:rsid w:val="00A7661E"/>
    <w:rsid w:val="00A7662A"/>
    <w:rsid w:val="00A768B8"/>
    <w:rsid w:val="00A76B2A"/>
    <w:rsid w:val="00A76BB0"/>
    <w:rsid w:val="00A76BBD"/>
    <w:rsid w:val="00A77E96"/>
    <w:rsid w:val="00A80013"/>
    <w:rsid w:val="00A804F0"/>
    <w:rsid w:val="00A805FB"/>
    <w:rsid w:val="00A80886"/>
    <w:rsid w:val="00A80AC0"/>
    <w:rsid w:val="00A80BB2"/>
    <w:rsid w:val="00A80D34"/>
    <w:rsid w:val="00A81452"/>
    <w:rsid w:val="00A816C1"/>
    <w:rsid w:val="00A81702"/>
    <w:rsid w:val="00A81B30"/>
    <w:rsid w:val="00A81BC4"/>
    <w:rsid w:val="00A82502"/>
    <w:rsid w:val="00A82637"/>
    <w:rsid w:val="00A828E4"/>
    <w:rsid w:val="00A82ADA"/>
    <w:rsid w:val="00A82D49"/>
    <w:rsid w:val="00A82DFD"/>
    <w:rsid w:val="00A834B3"/>
    <w:rsid w:val="00A83C97"/>
    <w:rsid w:val="00A83CF8"/>
    <w:rsid w:val="00A83D01"/>
    <w:rsid w:val="00A844E6"/>
    <w:rsid w:val="00A84711"/>
    <w:rsid w:val="00A849F5"/>
    <w:rsid w:val="00A84D26"/>
    <w:rsid w:val="00A853E0"/>
    <w:rsid w:val="00A85DFD"/>
    <w:rsid w:val="00A86186"/>
    <w:rsid w:val="00A86269"/>
    <w:rsid w:val="00A86820"/>
    <w:rsid w:val="00A86B37"/>
    <w:rsid w:val="00A86D9D"/>
    <w:rsid w:val="00A86E22"/>
    <w:rsid w:val="00A86F10"/>
    <w:rsid w:val="00A872EA"/>
    <w:rsid w:val="00A87B38"/>
    <w:rsid w:val="00A87E8C"/>
    <w:rsid w:val="00A90175"/>
    <w:rsid w:val="00A90541"/>
    <w:rsid w:val="00A90C61"/>
    <w:rsid w:val="00A90D6C"/>
    <w:rsid w:val="00A910BC"/>
    <w:rsid w:val="00A913BC"/>
    <w:rsid w:val="00A91538"/>
    <w:rsid w:val="00A919A8"/>
    <w:rsid w:val="00A91EC0"/>
    <w:rsid w:val="00A91F3F"/>
    <w:rsid w:val="00A91FDE"/>
    <w:rsid w:val="00A921BA"/>
    <w:rsid w:val="00A925F0"/>
    <w:rsid w:val="00A929F4"/>
    <w:rsid w:val="00A930DF"/>
    <w:rsid w:val="00A934BA"/>
    <w:rsid w:val="00A93875"/>
    <w:rsid w:val="00A93FDD"/>
    <w:rsid w:val="00A9416E"/>
    <w:rsid w:val="00A944A6"/>
    <w:rsid w:val="00A9477D"/>
    <w:rsid w:val="00A94C47"/>
    <w:rsid w:val="00A95620"/>
    <w:rsid w:val="00A95ACD"/>
    <w:rsid w:val="00A95DFB"/>
    <w:rsid w:val="00A96B89"/>
    <w:rsid w:val="00A96E67"/>
    <w:rsid w:val="00A96F3C"/>
    <w:rsid w:val="00A975DF"/>
    <w:rsid w:val="00A978F4"/>
    <w:rsid w:val="00A9790D"/>
    <w:rsid w:val="00A97AC7"/>
    <w:rsid w:val="00A97BF7"/>
    <w:rsid w:val="00A97D07"/>
    <w:rsid w:val="00A97F4F"/>
    <w:rsid w:val="00A97F54"/>
    <w:rsid w:val="00AA0225"/>
    <w:rsid w:val="00AA032C"/>
    <w:rsid w:val="00AA04AC"/>
    <w:rsid w:val="00AA0615"/>
    <w:rsid w:val="00AA07EC"/>
    <w:rsid w:val="00AA0A72"/>
    <w:rsid w:val="00AA1280"/>
    <w:rsid w:val="00AA1427"/>
    <w:rsid w:val="00AA16F4"/>
    <w:rsid w:val="00AA1C20"/>
    <w:rsid w:val="00AA1D86"/>
    <w:rsid w:val="00AA2D0F"/>
    <w:rsid w:val="00AA319C"/>
    <w:rsid w:val="00AA3896"/>
    <w:rsid w:val="00AA38AE"/>
    <w:rsid w:val="00AA3C67"/>
    <w:rsid w:val="00AA3CB4"/>
    <w:rsid w:val="00AA454A"/>
    <w:rsid w:val="00AA4790"/>
    <w:rsid w:val="00AA4A68"/>
    <w:rsid w:val="00AA4CA6"/>
    <w:rsid w:val="00AA539A"/>
    <w:rsid w:val="00AA59B4"/>
    <w:rsid w:val="00AA5B63"/>
    <w:rsid w:val="00AA5FB0"/>
    <w:rsid w:val="00AA605F"/>
    <w:rsid w:val="00AA607F"/>
    <w:rsid w:val="00AA61B8"/>
    <w:rsid w:val="00AA63BB"/>
    <w:rsid w:val="00AA658D"/>
    <w:rsid w:val="00AA66C1"/>
    <w:rsid w:val="00AA6CF6"/>
    <w:rsid w:val="00AA7195"/>
    <w:rsid w:val="00AA7284"/>
    <w:rsid w:val="00AA7835"/>
    <w:rsid w:val="00AA7E85"/>
    <w:rsid w:val="00AB0120"/>
    <w:rsid w:val="00AB0305"/>
    <w:rsid w:val="00AB0351"/>
    <w:rsid w:val="00AB0773"/>
    <w:rsid w:val="00AB083F"/>
    <w:rsid w:val="00AB090E"/>
    <w:rsid w:val="00AB093A"/>
    <w:rsid w:val="00AB0B9B"/>
    <w:rsid w:val="00AB116F"/>
    <w:rsid w:val="00AB1616"/>
    <w:rsid w:val="00AB1722"/>
    <w:rsid w:val="00AB1758"/>
    <w:rsid w:val="00AB1C93"/>
    <w:rsid w:val="00AB2568"/>
    <w:rsid w:val="00AB2702"/>
    <w:rsid w:val="00AB2B6A"/>
    <w:rsid w:val="00AB2D9A"/>
    <w:rsid w:val="00AB2E04"/>
    <w:rsid w:val="00AB30E5"/>
    <w:rsid w:val="00AB3126"/>
    <w:rsid w:val="00AB3C2E"/>
    <w:rsid w:val="00AB3CC9"/>
    <w:rsid w:val="00AB4585"/>
    <w:rsid w:val="00AB4667"/>
    <w:rsid w:val="00AB4D7F"/>
    <w:rsid w:val="00AB57FF"/>
    <w:rsid w:val="00AB5A52"/>
    <w:rsid w:val="00AB5AAE"/>
    <w:rsid w:val="00AB5D4E"/>
    <w:rsid w:val="00AB6308"/>
    <w:rsid w:val="00AB66A4"/>
    <w:rsid w:val="00AB6ED6"/>
    <w:rsid w:val="00AB7ABE"/>
    <w:rsid w:val="00AB7D4D"/>
    <w:rsid w:val="00AB7D8F"/>
    <w:rsid w:val="00AB7FDA"/>
    <w:rsid w:val="00AC0047"/>
    <w:rsid w:val="00AC058D"/>
    <w:rsid w:val="00AC0703"/>
    <w:rsid w:val="00AC0949"/>
    <w:rsid w:val="00AC0A53"/>
    <w:rsid w:val="00AC0B0A"/>
    <w:rsid w:val="00AC0B19"/>
    <w:rsid w:val="00AC0E0F"/>
    <w:rsid w:val="00AC1DE6"/>
    <w:rsid w:val="00AC2297"/>
    <w:rsid w:val="00AC22E6"/>
    <w:rsid w:val="00AC242C"/>
    <w:rsid w:val="00AC296E"/>
    <w:rsid w:val="00AC2BE6"/>
    <w:rsid w:val="00AC313C"/>
    <w:rsid w:val="00AC3344"/>
    <w:rsid w:val="00AC3AEA"/>
    <w:rsid w:val="00AC4084"/>
    <w:rsid w:val="00AC4143"/>
    <w:rsid w:val="00AC4451"/>
    <w:rsid w:val="00AC46CA"/>
    <w:rsid w:val="00AC511D"/>
    <w:rsid w:val="00AC57ED"/>
    <w:rsid w:val="00AC5AAF"/>
    <w:rsid w:val="00AC5AB6"/>
    <w:rsid w:val="00AC61A5"/>
    <w:rsid w:val="00AC6571"/>
    <w:rsid w:val="00AC6ACD"/>
    <w:rsid w:val="00AC6C22"/>
    <w:rsid w:val="00AC6CE9"/>
    <w:rsid w:val="00AC71BF"/>
    <w:rsid w:val="00AC72B5"/>
    <w:rsid w:val="00AC7C2F"/>
    <w:rsid w:val="00AD037D"/>
    <w:rsid w:val="00AD06EB"/>
    <w:rsid w:val="00AD0C1D"/>
    <w:rsid w:val="00AD1BE0"/>
    <w:rsid w:val="00AD1D4C"/>
    <w:rsid w:val="00AD23F0"/>
    <w:rsid w:val="00AD267F"/>
    <w:rsid w:val="00AD26A0"/>
    <w:rsid w:val="00AD26EB"/>
    <w:rsid w:val="00AD2A99"/>
    <w:rsid w:val="00AD2BB5"/>
    <w:rsid w:val="00AD2CB1"/>
    <w:rsid w:val="00AD2CF0"/>
    <w:rsid w:val="00AD319F"/>
    <w:rsid w:val="00AD3218"/>
    <w:rsid w:val="00AD3252"/>
    <w:rsid w:val="00AD35A6"/>
    <w:rsid w:val="00AD393B"/>
    <w:rsid w:val="00AD3ABE"/>
    <w:rsid w:val="00AD3EE6"/>
    <w:rsid w:val="00AD409E"/>
    <w:rsid w:val="00AD42A9"/>
    <w:rsid w:val="00AD47B5"/>
    <w:rsid w:val="00AD4C2B"/>
    <w:rsid w:val="00AD4EAE"/>
    <w:rsid w:val="00AD50FD"/>
    <w:rsid w:val="00AD52F0"/>
    <w:rsid w:val="00AD5590"/>
    <w:rsid w:val="00AD5DCD"/>
    <w:rsid w:val="00AD6710"/>
    <w:rsid w:val="00AD673C"/>
    <w:rsid w:val="00AD6A5B"/>
    <w:rsid w:val="00AD6C3D"/>
    <w:rsid w:val="00AD6C85"/>
    <w:rsid w:val="00AD6C98"/>
    <w:rsid w:val="00AD71D8"/>
    <w:rsid w:val="00AD76EB"/>
    <w:rsid w:val="00AD76F6"/>
    <w:rsid w:val="00AD7809"/>
    <w:rsid w:val="00AD7958"/>
    <w:rsid w:val="00AD7965"/>
    <w:rsid w:val="00AD7A24"/>
    <w:rsid w:val="00AD7BFF"/>
    <w:rsid w:val="00AD7E2F"/>
    <w:rsid w:val="00AE015F"/>
    <w:rsid w:val="00AE01B3"/>
    <w:rsid w:val="00AE0AA2"/>
    <w:rsid w:val="00AE0AC3"/>
    <w:rsid w:val="00AE0BE4"/>
    <w:rsid w:val="00AE0C58"/>
    <w:rsid w:val="00AE101C"/>
    <w:rsid w:val="00AE13D1"/>
    <w:rsid w:val="00AE178C"/>
    <w:rsid w:val="00AE1856"/>
    <w:rsid w:val="00AE19FC"/>
    <w:rsid w:val="00AE1E11"/>
    <w:rsid w:val="00AE21F7"/>
    <w:rsid w:val="00AE2B11"/>
    <w:rsid w:val="00AE2EBC"/>
    <w:rsid w:val="00AE2F1E"/>
    <w:rsid w:val="00AE30ED"/>
    <w:rsid w:val="00AE31C4"/>
    <w:rsid w:val="00AE3244"/>
    <w:rsid w:val="00AE32EE"/>
    <w:rsid w:val="00AE37D0"/>
    <w:rsid w:val="00AE3B1E"/>
    <w:rsid w:val="00AE3EC1"/>
    <w:rsid w:val="00AE42BB"/>
    <w:rsid w:val="00AE4656"/>
    <w:rsid w:val="00AE46DE"/>
    <w:rsid w:val="00AE4E43"/>
    <w:rsid w:val="00AE4F42"/>
    <w:rsid w:val="00AE52E6"/>
    <w:rsid w:val="00AE53BC"/>
    <w:rsid w:val="00AE57E0"/>
    <w:rsid w:val="00AE5BA5"/>
    <w:rsid w:val="00AE6247"/>
    <w:rsid w:val="00AE6780"/>
    <w:rsid w:val="00AE6BDB"/>
    <w:rsid w:val="00AE6D5A"/>
    <w:rsid w:val="00AE7111"/>
    <w:rsid w:val="00AE7504"/>
    <w:rsid w:val="00AE7598"/>
    <w:rsid w:val="00AE7C38"/>
    <w:rsid w:val="00AE7CAB"/>
    <w:rsid w:val="00AE7CB4"/>
    <w:rsid w:val="00AE7D03"/>
    <w:rsid w:val="00AF00CE"/>
    <w:rsid w:val="00AF0103"/>
    <w:rsid w:val="00AF0687"/>
    <w:rsid w:val="00AF0B01"/>
    <w:rsid w:val="00AF0F83"/>
    <w:rsid w:val="00AF0FFE"/>
    <w:rsid w:val="00AF1318"/>
    <w:rsid w:val="00AF1862"/>
    <w:rsid w:val="00AF1866"/>
    <w:rsid w:val="00AF1D02"/>
    <w:rsid w:val="00AF203B"/>
    <w:rsid w:val="00AF2250"/>
    <w:rsid w:val="00AF23B9"/>
    <w:rsid w:val="00AF24D1"/>
    <w:rsid w:val="00AF2835"/>
    <w:rsid w:val="00AF31CC"/>
    <w:rsid w:val="00AF33BA"/>
    <w:rsid w:val="00AF374A"/>
    <w:rsid w:val="00AF3878"/>
    <w:rsid w:val="00AF3B42"/>
    <w:rsid w:val="00AF51A7"/>
    <w:rsid w:val="00AF562F"/>
    <w:rsid w:val="00AF57D4"/>
    <w:rsid w:val="00AF5937"/>
    <w:rsid w:val="00AF5A7E"/>
    <w:rsid w:val="00AF5E07"/>
    <w:rsid w:val="00AF5EA5"/>
    <w:rsid w:val="00AF60E3"/>
    <w:rsid w:val="00AF6173"/>
    <w:rsid w:val="00AF67C0"/>
    <w:rsid w:val="00AF6889"/>
    <w:rsid w:val="00AF6934"/>
    <w:rsid w:val="00AF6CFB"/>
    <w:rsid w:val="00AF74C7"/>
    <w:rsid w:val="00AF761B"/>
    <w:rsid w:val="00AF7943"/>
    <w:rsid w:val="00AF7B5B"/>
    <w:rsid w:val="00AF7BAB"/>
    <w:rsid w:val="00B0019B"/>
    <w:rsid w:val="00B0086C"/>
    <w:rsid w:val="00B00A05"/>
    <w:rsid w:val="00B00B9B"/>
    <w:rsid w:val="00B01061"/>
    <w:rsid w:val="00B01235"/>
    <w:rsid w:val="00B01659"/>
    <w:rsid w:val="00B01B96"/>
    <w:rsid w:val="00B02126"/>
    <w:rsid w:val="00B02685"/>
    <w:rsid w:val="00B02A85"/>
    <w:rsid w:val="00B02B66"/>
    <w:rsid w:val="00B02B7D"/>
    <w:rsid w:val="00B0301D"/>
    <w:rsid w:val="00B032BC"/>
    <w:rsid w:val="00B036DB"/>
    <w:rsid w:val="00B03822"/>
    <w:rsid w:val="00B03A1E"/>
    <w:rsid w:val="00B03CAB"/>
    <w:rsid w:val="00B03F07"/>
    <w:rsid w:val="00B03FBB"/>
    <w:rsid w:val="00B040CD"/>
    <w:rsid w:val="00B040E6"/>
    <w:rsid w:val="00B04A1F"/>
    <w:rsid w:val="00B04A52"/>
    <w:rsid w:val="00B057E4"/>
    <w:rsid w:val="00B059CE"/>
    <w:rsid w:val="00B05C05"/>
    <w:rsid w:val="00B05D91"/>
    <w:rsid w:val="00B05E60"/>
    <w:rsid w:val="00B05F6A"/>
    <w:rsid w:val="00B05F93"/>
    <w:rsid w:val="00B06066"/>
    <w:rsid w:val="00B06551"/>
    <w:rsid w:val="00B06578"/>
    <w:rsid w:val="00B0664D"/>
    <w:rsid w:val="00B06707"/>
    <w:rsid w:val="00B072C6"/>
    <w:rsid w:val="00B077A6"/>
    <w:rsid w:val="00B1002B"/>
    <w:rsid w:val="00B10103"/>
    <w:rsid w:val="00B10699"/>
    <w:rsid w:val="00B108CE"/>
    <w:rsid w:val="00B10AA3"/>
    <w:rsid w:val="00B1142A"/>
    <w:rsid w:val="00B116E3"/>
    <w:rsid w:val="00B11A44"/>
    <w:rsid w:val="00B11BE5"/>
    <w:rsid w:val="00B11E7A"/>
    <w:rsid w:val="00B11EB3"/>
    <w:rsid w:val="00B125D6"/>
    <w:rsid w:val="00B12CB7"/>
    <w:rsid w:val="00B130A3"/>
    <w:rsid w:val="00B13460"/>
    <w:rsid w:val="00B1389B"/>
    <w:rsid w:val="00B14679"/>
    <w:rsid w:val="00B14842"/>
    <w:rsid w:val="00B14D7F"/>
    <w:rsid w:val="00B14F4E"/>
    <w:rsid w:val="00B1500A"/>
    <w:rsid w:val="00B1549C"/>
    <w:rsid w:val="00B154F6"/>
    <w:rsid w:val="00B1580A"/>
    <w:rsid w:val="00B16031"/>
    <w:rsid w:val="00B1677F"/>
    <w:rsid w:val="00B16B9B"/>
    <w:rsid w:val="00B16DE2"/>
    <w:rsid w:val="00B17227"/>
    <w:rsid w:val="00B20259"/>
    <w:rsid w:val="00B20AC8"/>
    <w:rsid w:val="00B20B39"/>
    <w:rsid w:val="00B20B5E"/>
    <w:rsid w:val="00B20B69"/>
    <w:rsid w:val="00B20DAC"/>
    <w:rsid w:val="00B20E7A"/>
    <w:rsid w:val="00B21AD9"/>
    <w:rsid w:val="00B21ED9"/>
    <w:rsid w:val="00B21F16"/>
    <w:rsid w:val="00B2263E"/>
    <w:rsid w:val="00B22775"/>
    <w:rsid w:val="00B22820"/>
    <w:rsid w:val="00B22C95"/>
    <w:rsid w:val="00B23247"/>
    <w:rsid w:val="00B2351A"/>
    <w:rsid w:val="00B2373F"/>
    <w:rsid w:val="00B239CB"/>
    <w:rsid w:val="00B23DAC"/>
    <w:rsid w:val="00B2414C"/>
    <w:rsid w:val="00B243FB"/>
    <w:rsid w:val="00B24728"/>
    <w:rsid w:val="00B2475D"/>
    <w:rsid w:val="00B24AB9"/>
    <w:rsid w:val="00B24F7C"/>
    <w:rsid w:val="00B25682"/>
    <w:rsid w:val="00B2577D"/>
    <w:rsid w:val="00B25BE3"/>
    <w:rsid w:val="00B2635C"/>
    <w:rsid w:val="00B2642E"/>
    <w:rsid w:val="00B2668C"/>
    <w:rsid w:val="00B26906"/>
    <w:rsid w:val="00B26B0D"/>
    <w:rsid w:val="00B26B84"/>
    <w:rsid w:val="00B270B8"/>
    <w:rsid w:val="00B27502"/>
    <w:rsid w:val="00B275FC"/>
    <w:rsid w:val="00B27710"/>
    <w:rsid w:val="00B27786"/>
    <w:rsid w:val="00B30430"/>
    <w:rsid w:val="00B304C5"/>
    <w:rsid w:val="00B3066E"/>
    <w:rsid w:val="00B30730"/>
    <w:rsid w:val="00B30843"/>
    <w:rsid w:val="00B308FD"/>
    <w:rsid w:val="00B30A9D"/>
    <w:rsid w:val="00B30E0E"/>
    <w:rsid w:val="00B31269"/>
    <w:rsid w:val="00B315AF"/>
    <w:rsid w:val="00B31644"/>
    <w:rsid w:val="00B317AD"/>
    <w:rsid w:val="00B3192D"/>
    <w:rsid w:val="00B31F30"/>
    <w:rsid w:val="00B31F8D"/>
    <w:rsid w:val="00B32654"/>
    <w:rsid w:val="00B32A9A"/>
    <w:rsid w:val="00B32FC2"/>
    <w:rsid w:val="00B33555"/>
    <w:rsid w:val="00B336DE"/>
    <w:rsid w:val="00B337A0"/>
    <w:rsid w:val="00B337EB"/>
    <w:rsid w:val="00B33CC1"/>
    <w:rsid w:val="00B33CE2"/>
    <w:rsid w:val="00B33DE8"/>
    <w:rsid w:val="00B341BB"/>
    <w:rsid w:val="00B341DC"/>
    <w:rsid w:val="00B34202"/>
    <w:rsid w:val="00B34799"/>
    <w:rsid w:val="00B34A1D"/>
    <w:rsid w:val="00B34E21"/>
    <w:rsid w:val="00B35074"/>
    <w:rsid w:val="00B357C8"/>
    <w:rsid w:val="00B35879"/>
    <w:rsid w:val="00B35AB5"/>
    <w:rsid w:val="00B35B58"/>
    <w:rsid w:val="00B35B96"/>
    <w:rsid w:val="00B36535"/>
    <w:rsid w:val="00B36619"/>
    <w:rsid w:val="00B3685A"/>
    <w:rsid w:val="00B36978"/>
    <w:rsid w:val="00B36CD6"/>
    <w:rsid w:val="00B36D18"/>
    <w:rsid w:val="00B36DEF"/>
    <w:rsid w:val="00B3733C"/>
    <w:rsid w:val="00B373A8"/>
    <w:rsid w:val="00B37593"/>
    <w:rsid w:val="00B37A2A"/>
    <w:rsid w:val="00B37B9B"/>
    <w:rsid w:val="00B37C67"/>
    <w:rsid w:val="00B37E1E"/>
    <w:rsid w:val="00B40066"/>
    <w:rsid w:val="00B405C8"/>
    <w:rsid w:val="00B40BA1"/>
    <w:rsid w:val="00B40EDF"/>
    <w:rsid w:val="00B410DA"/>
    <w:rsid w:val="00B410FD"/>
    <w:rsid w:val="00B41505"/>
    <w:rsid w:val="00B41882"/>
    <w:rsid w:val="00B419AB"/>
    <w:rsid w:val="00B41A7C"/>
    <w:rsid w:val="00B41B8E"/>
    <w:rsid w:val="00B41C4B"/>
    <w:rsid w:val="00B42052"/>
    <w:rsid w:val="00B4259C"/>
    <w:rsid w:val="00B426DE"/>
    <w:rsid w:val="00B428A6"/>
    <w:rsid w:val="00B42A50"/>
    <w:rsid w:val="00B42D95"/>
    <w:rsid w:val="00B42DEC"/>
    <w:rsid w:val="00B42F32"/>
    <w:rsid w:val="00B42F33"/>
    <w:rsid w:val="00B43643"/>
    <w:rsid w:val="00B43984"/>
    <w:rsid w:val="00B439B6"/>
    <w:rsid w:val="00B43EDF"/>
    <w:rsid w:val="00B44222"/>
    <w:rsid w:val="00B449BF"/>
    <w:rsid w:val="00B44AD3"/>
    <w:rsid w:val="00B44CEA"/>
    <w:rsid w:val="00B4535F"/>
    <w:rsid w:val="00B45464"/>
    <w:rsid w:val="00B4623A"/>
    <w:rsid w:val="00B465EE"/>
    <w:rsid w:val="00B4699C"/>
    <w:rsid w:val="00B46AA5"/>
    <w:rsid w:val="00B46B86"/>
    <w:rsid w:val="00B4783C"/>
    <w:rsid w:val="00B478D0"/>
    <w:rsid w:val="00B47A15"/>
    <w:rsid w:val="00B47BF5"/>
    <w:rsid w:val="00B50040"/>
    <w:rsid w:val="00B5010A"/>
    <w:rsid w:val="00B5044A"/>
    <w:rsid w:val="00B504F4"/>
    <w:rsid w:val="00B50C3F"/>
    <w:rsid w:val="00B50F37"/>
    <w:rsid w:val="00B51005"/>
    <w:rsid w:val="00B514D1"/>
    <w:rsid w:val="00B516C8"/>
    <w:rsid w:val="00B51CC0"/>
    <w:rsid w:val="00B51F0D"/>
    <w:rsid w:val="00B52475"/>
    <w:rsid w:val="00B52A6D"/>
    <w:rsid w:val="00B53178"/>
    <w:rsid w:val="00B53360"/>
    <w:rsid w:val="00B537E4"/>
    <w:rsid w:val="00B53F36"/>
    <w:rsid w:val="00B541BF"/>
    <w:rsid w:val="00B557FC"/>
    <w:rsid w:val="00B55834"/>
    <w:rsid w:val="00B559D3"/>
    <w:rsid w:val="00B55B50"/>
    <w:rsid w:val="00B55DB6"/>
    <w:rsid w:val="00B55E3D"/>
    <w:rsid w:val="00B55F37"/>
    <w:rsid w:val="00B55FEE"/>
    <w:rsid w:val="00B5601F"/>
    <w:rsid w:val="00B56900"/>
    <w:rsid w:val="00B56B19"/>
    <w:rsid w:val="00B56C00"/>
    <w:rsid w:val="00B56C1C"/>
    <w:rsid w:val="00B56CAF"/>
    <w:rsid w:val="00B56DE1"/>
    <w:rsid w:val="00B56E51"/>
    <w:rsid w:val="00B56F91"/>
    <w:rsid w:val="00B57483"/>
    <w:rsid w:val="00B575F0"/>
    <w:rsid w:val="00B576B1"/>
    <w:rsid w:val="00B5781F"/>
    <w:rsid w:val="00B57E3D"/>
    <w:rsid w:val="00B603DF"/>
    <w:rsid w:val="00B605E2"/>
    <w:rsid w:val="00B60AC4"/>
    <w:rsid w:val="00B60B5A"/>
    <w:rsid w:val="00B61061"/>
    <w:rsid w:val="00B612B9"/>
    <w:rsid w:val="00B61526"/>
    <w:rsid w:val="00B615C6"/>
    <w:rsid w:val="00B617F7"/>
    <w:rsid w:val="00B61DB9"/>
    <w:rsid w:val="00B62066"/>
    <w:rsid w:val="00B62452"/>
    <w:rsid w:val="00B624A0"/>
    <w:rsid w:val="00B62534"/>
    <w:rsid w:val="00B62628"/>
    <w:rsid w:val="00B627B3"/>
    <w:rsid w:val="00B62C4A"/>
    <w:rsid w:val="00B62E3F"/>
    <w:rsid w:val="00B62E8D"/>
    <w:rsid w:val="00B63320"/>
    <w:rsid w:val="00B633C8"/>
    <w:rsid w:val="00B635A9"/>
    <w:rsid w:val="00B637D4"/>
    <w:rsid w:val="00B63944"/>
    <w:rsid w:val="00B63ED9"/>
    <w:rsid w:val="00B643C7"/>
    <w:rsid w:val="00B646DD"/>
    <w:rsid w:val="00B6495D"/>
    <w:rsid w:val="00B64BE9"/>
    <w:rsid w:val="00B64D39"/>
    <w:rsid w:val="00B64F91"/>
    <w:rsid w:val="00B64F9B"/>
    <w:rsid w:val="00B650EC"/>
    <w:rsid w:val="00B6514B"/>
    <w:rsid w:val="00B654B8"/>
    <w:rsid w:val="00B6559B"/>
    <w:rsid w:val="00B65783"/>
    <w:rsid w:val="00B659B8"/>
    <w:rsid w:val="00B65D7C"/>
    <w:rsid w:val="00B65E0B"/>
    <w:rsid w:val="00B65EE0"/>
    <w:rsid w:val="00B66234"/>
    <w:rsid w:val="00B66327"/>
    <w:rsid w:val="00B6659C"/>
    <w:rsid w:val="00B66606"/>
    <w:rsid w:val="00B66870"/>
    <w:rsid w:val="00B66AC2"/>
    <w:rsid w:val="00B67017"/>
    <w:rsid w:val="00B67EDF"/>
    <w:rsid w:val="00B67FE9"/>
    <w:rsid w:val="00B7002A"/>
    <w:rsid w:val="00B7061F"/>
    <w:rsid w:val="00B707B1"/>
    <w:rsid w:val="00B7096F"/>
    <w:rsid w:val="00B70DF3"/>
    <w:rsid w:val="00B70E64"/>
    <w:rsid w:val="00B70F82"/>
    <w:rsid w:val="00B70F8A"/>
    <w:rsid w:val="00B7102D"/>
    <w:rsid w:val="00B71302"/>
    <w:rsid w:val="00B713FC"/>
    <w:rsid w:val="00B71498"/>
    <w:rsid w:val="00B71593"/>
    <w:rsid w:val="00B717DB"/>
    <w:rsid w:val="00B719EF"/>
    <w:rsid w:val="00B71A71"/>
    <w:rsid w:val="00B71CBD"/>
    <w:rsid w:val="00B71F21"/>
    <w:rsid w:val="00B723D9"/>
    <w:rsid w:val="00B72B20"/>
    <w:rsid w:val="00B72E4C"/>
    <w:rsid w:val="00B72F92"/>
    <w:rsid w:val="00B7308D"/>
    <w:rsid w:val="00B739B4"/>
    <w:rsid w:val="00B73B60"/>
    <w:rsid w:val="00B73E19"/>
    <w:rsid w:val="00B74247"/>
    <w:rsid w:val="00B74CA2"/>
    <w:rsid w:val="00B74D59"/>
    <w:rsid w:val="00B75209"/>
    <w:rsid w:val="00B75328"/>
    <w:rsid w:val="00B7538A"/>
    <w:rsid w:val="00B754EA"/>
    <w:rsid w:val="00B756E9"/>
    <w:rsid w:val="00B757D6"/>
    <w:rsid w:val="00B75BB0"/>
    <w:rsid w:val="00B75EA5"/>
    <w:rsid w:val="00B76234"/>
    <w:rsid w:val="00B762DB"/>
    <w:rsid w:val="00B767AD"/>
    <w:rsid w:val="00B76D86"/>
    <w:rsid w:val="00B772D3"/>
    <w:rsid w:val="00B77625"/>
    <w:rsid w:val="00B77828"/>
    <w:rsid w:val="00B77B6A"/>
    <w:rsid w:val="00B80391"/>
    <w:rsid w:val="00B80663"/>
    <w:rsid w:val="00B80970"/>
    <w:rsid w:val="00B80A59"/>
    <w:rsid w:val="00B80DDB"/>
    <w:rsid w:val="00B815CC"/>
    <w:rsid w:val="00B816BD"/>
    <w:rsid w:val="00B820F4"/>
    <w:rsid w:val="00B822C5"/>
    <w:rsid w:val="00B823C3"/>
    <w:rsid w:val="00B82B2C"/>
    <w:rsid w:val="00B82BE6"/>
    <w:rsid w:val="00B8360E"/>
    <w:rsid w:val="00B83E5B"/>
    <w:rsid w:val="00B84482"/>
    <w:rsid w:val="00B8455C"/>
    <w:rsid w:val="00B846D8"/>
    <w:rsid w:val="00B8535F"/>
    <w:rsid w:val="00B85693"/>
    <w:rsid w:val="00B859C7"/>
    <w:rsid w:val="00B85C43"/>
    <w:rsid w:val="00B85CB1"/>
    <w:rsid w:val="00B86059"/>
    <w:rsid w:val="00B861B1"/>
    <w:rsid w:val="00B86333"/>
    <w:rsid w:val="00B86611"/>
    <w:rsid w:val="00B8667B"/>
    <w:rsid w:val="00B868EF"/>
    <w:rsid w:val="00B86C10"/>
    <w:rsid w:val="00B87513"/>
    <w:rsid w:val="00B87894"/>
    <w:rsid w:val="00B878F3"/>
    <w:rsid w:val="00B87A04"/>
    <w:rsid w:val="00B87AF8"/>
    <w:rsid w:val="00B87F89"/>
    <w:rsid w:val="00B903FC"/>
    <w:rsid w:val="00B90747"/>
    <w:rsid w:val="00B90A45"/>
    <w:rsid w:val="00B90F7B"/>
    <w:rsid w:val="00B916DE"/>
    <w:rsid w:val="00B9175E"/>
    <w:rsid w:val="00B91770"/>
    <w:rsid w:val="00B91AE5"/>
    <w:rsid w:val="00B91D4F"/>
    <w:rsid w:val="00B91D7F"/>
    <w:rsid w:val="00B91E01"/>
    <w:rsid w:val="00B91F06"/>
    <w:rsid w:val="00B92089"/>
    <w:rsid w:val="00B92237"/>
    <w:rsid w:val="00B9246E"/>
    <w:rsid w:val="00B926D6"/>
    <w:rsid w:val="00B933B1"/>
    <w:rsid w:val="00B93491"/>
    <w:rsid w:val="00B9386B"/>
    <w:rsid w:val="00B93CDD"/>
    <w:rsid w:val="00B93E01"/>
    <w:rsid w:val="00B9491E"/>
    <w:rsid w:val="00B94B36"/>
    <w:rsid w:val="00B94FD6"/>
    <w:rsid w:val="00B95095"/>
    <w:rsid w:val="00B95296"/>
    <w:rsid w:val="00B953C9"/>
    <w:rsid w:val="00B9541F"/>
    <w:rsid w:val="00B95765"/>
    <w:rsid w:val="00B96238"/>
    <w:rsid w:val="00B96513"/>
    <w:rsid w:val="00B9679A"/>
    <w:rsid w:val="00B96803"/>
    <w:rsid w:val="00B969A8"/>
    <w:rsid w:val="00B96B82"/>
    <w:rsid w:val="00B96C44"/>
    <w:rsid w:val="00BA007B"/>
    <w:rsid w:val="00BA051E"/>
    <w:rsid w:val="00BA0640"/>
    <w:rsid w:val="00BA0668"/>
    <w:rsid w:val="00BA0BC3"/>
    <w:rsid w:val="00BA12F7"/>
    <w:rsid w:val="00BA16BA"/>
    <w:rsid w:val="00BA1821"/>
    <w:rsid w:val="00BA1881"/>
    <w:rsid w:val="00BA18B6"/>
    <w:rsid w:val="00BA1945"/>
    <w:rsid w:val="00BA1B9F"/>
    <w:rsid w:val="00BA1C12"/>
    <w:rsid w:val="00BA1D6C"/>
    <w:rsid w:val="00BA20C4"/>
    <w:rsid w:val="00BA2492"/>
    <w:rsid w:val="00BA25BA"/>
    <w:rsid w:val="00BA2AE0"/>
    <w:rsid w:val="00BA2C66"/>
    <w:rsid w:val="00BA2E0B"/>
    <w:rsid w:val="00BA2F9A"/>
    <w:rsid w:val="00BA316A"/>
    <w:rsid w:val="00BA33E8"/>
    <w:rsid w:val="00BA3752"/>
    <w:rsid w:val="00BA3920"/>
    <w:rsid w:val="00BA3B6A"/>
    <w:rsid w:val="00BA3DAA"/>
    <w:rsid w:val="00BA404B"/>
    <w:rsid w:val="00BA468E"/>
    <w:rsid w:val="00BA4DDC"/>
    <w:rsid w:val="00BA5199"/>
    <w:rsid w:val="00BA52A9"/>
    <w:rsid w:val="00BA53D0"/>
    <w:rsid w:val="00BA55C5"/>
    <w:rsid w:val="00BA59F5"/>
    <w:rsid w:val="00BA5C90"/>
    <w:rsid w:val="00BA5D1D"/>
    <w:rsid w:val="00BA5DC4"/>
    <w:rsid w:val="00BA615F"/>
    <w:rsid w:val="00BA637D"/>
    <w:rsid w:val="00BA6E7B"/>
    <w:rsid w:val="00BA707D"/>
    <w:rsid w:val="00BB0533"/>
    <w:rsid w:val="00BB0718"/>
    <w:rsid w:val="00BB0895"/>
    <w:rsid w:val="00BB0B5B"/>
    <w:rsid w:val="00BB0DC1"/>
    <w:rsid w:val="00BB0DD9"/>
    <w:rsid w:val="00BB0EB6"/>
    <w:rsid w:val="00BB117A"/>
    <w:rsid w:val="00BB19ED"/>
    <w:rsid w:val="00BB1A41"/>
    <w:rsid w:val="00BB1D68"/>
    <w:rsid w:val="00BB257F"/>
    <w:rsid w:val="00BB25CB"/>
    <w:rsid w:val="00BB2E77"/>
    <w:rsid w:val="00BB2F3F"/>
    <w:rsid w:val="00BB3250"/>
    <w:rsid w:val="00BB3994"/>
    <w:rsid w:val="00BB3C9E"/>
    <w:rsid w:val="00BB3CD3"/>
    <w:rsid w:val="00BB5174"/>
    <w:rsid w:val="00BB5705"/>
    <w:rsid w:val="00BB58F2"/>
    <w:rsid w:val="00BB5AEA"/>
    <w:rsid w:val="00BB5CAE"/>
    <w:rsid w:val="00BB5DF1"/>
    <w:rsid w:val="00BB5E01"/>
    <w:rsid w:val="00BB6070"/>
    <w:rsid w:val="00BB62AE"/>
    <w:rsid w:val="00BB679B"/>
    <w:rsid w:val="00BB6B30"/>
    <w:rsid w:val="00BB6CA3"/>
    <w:rsid w:val="00BB7386"/>
    <w:rsid w:val="00BB76C4"/>
    <w:rsid w:val="00BB7B15"/>
    <w:rsid w:val="00BC016B"/>
    <w:rsid w:val="00BC039F"/>
    <w:rsid w:val="00BC0526"/>
    <w:rsid w:val="00BC06BB"/>
    <w:rsid w:val="00BC075B"/>
    <w:rsid w:val="00BC16CF"/>
    <w:rsid w:val="00BC236A"/>
    <w:rsid w:val="00BC2560"/>
    <w:rsid w:val="00BC272A"/>
    <w:rsid w:val="00BC278F"/>
    <w:rsid w:val="00BC2B9D"/>
    <w:rsid w:val="00BC2E72"/>
    <w:rsid w:val="00BC30CE"/>
    <w:rsid w:val="00BC35D0"/>
    <w:rsid w:val="00BC36AD"/>
    <w:rsid w:val="00BC4107"/>
    <w:rsid w:val="00BC4262"/>
    <w:rsid w:val="00BC4BC2"/>
    <w:rsid w:val="00BC4F0A"/>
    <w:rsid w:val="00BC5131"/>
    <w:rsid w:val="00BC51A7"/>
    <w:rsid w:val="00BC5BD5"/>
    <w:rsid w:val="00BC672A"/>
    <w:rsid w:val="00BC6800"/>
    <w:rsid w:val="00BC6CB0"/>
    <w:rsid w:val="00BC70B5"/>
    <w:rsid w:val="00BC745B"/>
    <w:rsid w:val="00BC74E3"/>
    <w:rsid w:val="00BD01F8"/>
    <w:rsid w:val="00BD0225"/>
    <w:rsid w:val="00BD06C5"/>
    <w:rsid w:val="00BD06E6"/>
    <w:rsid w:val="00BD07D7"/>
    <w:rsid w:val="00BD0AF4"/>
    <w:rsid w:val="00BD0B01"/>
    <w:rsid w:val="00BD0BA9"/>
    <w:rsid w:val="00BD0CBD"/>
    <w:rsid w:val="00BD0DA3"/>
    <w:rsid w:val="00BD0EFC"/>
    <w:rsid w:val="00BD0F0B"/>
    <w:rsid w:val="00BD1164"/>
    <w:rsid w:val="00BD1D6A"/>
    <w:rsid w:val="00BD1DE3"/>
    <w:rsid w:val="00BD1DF4"/>
    <w:rsid w:val="00BD201F"/>
    <w:rsid w:val="00BD2065"/>
    <w:rsid w:val="00BD2162"/>
    <w:rsid w:val="00BD2301"/>
    <w:rsid w:val="00BD299D"/>
    <w:rsid w:val="00BD32D4"/>
    <w:rsid w:val="00BD3888"/>
    <w:rsid w:val="00BD3928"/>
    <w:rsid w:val="00BD409F"/>
    <w:rsid w:val="00BD42DF"/>
    <w:rsid w:val="00BD432F"/>
    <w:rsid w:val="00BD4905"/>
    <w:rsid w:val="00BD49E9"/>
    <w:rsid w:val="00BD49F6"/>
    <w:rsid w:val="00BD4A9C"/>
    <w:rsid w:val="00BD4F0A"/>
    <w:rsid w:val="00BD5AD8"/>
    <w:rsid w:val="00BD5BE8"/>
    <w:rsid w:val="00BD5DA3"/>
    <w:rsid w:val="00BD61BC"/>
    <w:rsid w:val="00BD6563"/>
    <w:rsid w:val="00BD6C6E"/>
    <w:rsid w:val="00BD6C7A"/>
    <w:rsid w:val="00BD6DA0"/>
    <w:rsid w:val="00BD6E9A"/>
    <w:rsid w:val="00BD74F0"/>
    <w:rsid w:val="00BD759E"/>
    <w:rsid w:val="00BD767E"/>
    <w:rsid w:val="00BD788C"/>
    <w:rsid w:val="00BD7A9A"/>
    <w:rsid w:val="00BD7AC7"/>
    <w:rsid w:val="00BD7C10"/>
    <w:rsid w:val="00BD7D15"/>
    <w:rsid w:val="00BD7D92"/>
    <w:rsid w:val="00BD7F32"/>
    <w:rsid w:val="00BE0B78"/>
    <w:rsid w:val="00BE0CD3"/>
    <w:rsid w:val="00BE1306"/>
    <w:rsid w:val="00BE13D1"/>
    <w:rsid w:val="00BE1AE6"/>
    <w:rsid w:val="00BE1AF2"/>
    <w:rsid w:val="00BE1CE1"/>
    <w:rsid w:val="00BE2261"/>
    <w:rsid w:val="00BE2775"/>
    <w:rsid w:val="00BE2A3C"/>
    <w:rsid w:val="00BE2DC9"/>
    <w:rsid w:val="00BE33BF"/>
    <w:rsid w:val="00BE341A"/>
    <w:rsid w:val="00BE3433"/>
    <w:rsid w:val="00BE41CF"/>
    <w:rsid w:val="00BE4406"/>
    <w:rsid w:val="00BE4643"/>
    <w:rsid w:val="00BE4C5A"/>
    <w:rsid w:val="00BE4E12"/>
    <w:rsid w:val="00BE5030"/>
    <w:rsid w:val="00BE5A47"/>
    <w:rsid w:val="00BE5BF3"/>
    <w:rsid w:val="00BE5D64"/>
    <w:rsid w:val="00BE6028"/>
    <w:rsid w:val="00BE6200"/>
    <w:rsid w:val="00BE6717"/>
    <w:rsid w:val="00BE68DC"/>
    <w:rsid w:val="00BE69F4"/>
    <w:rsid w:val="00BE6D7C"/>
    <w:rsid w:val="00BE6E18"/>
    <w:rsid w:val="00BE6FA2"/>
    <w:rsid w:val="00BE73CF"/>
    <w:rsid w:val="00BE747B"/>
    <w:rsid w:val="00BE74B0"/>
    <w:rsid w:val="00BE7567"/>
    <w:rsid w:val="00BE765C"/>
    <w:rsid w:val="00BE7C91"/>
    <w:rsid w:val="00BE7F84"/>
    <w:rsid w:val="00BF0121"/>
    <w:rsid w:val="00BF09AA"/>
    <w:rsid w:val="00BF0ACC"/>
    <w:rsid w:val="00BF0E4A"/>
    <w:rsid w:val="00BF136F"/>
    <w:rsid w:val="00BF1BBD"/>
    <w:rsid w:val="00BF1C4A"/>
    <w:rsid w:val="00BF1CB5"/>
    <w:rsid w:val="00BF1DFF"/>
    <w:rsid w:val="00BF22B9"/>
    <w:rsid w:val="00BF28FB"/>
    <w:rsid w:val="00BF29AE"/>
    <w:rsid w:val="00BF2D10"/>
    <w:rsid w:val="00BF30CA"/>
    <w:rsid w:val="00BF337C"/>
    <w:rsid w:val="00BF33F5"/>
    <w:rsid w:val="00BF45A3"/>
    <w:rsid w:val="00BF4DE5"/>
    <w:rsid w:val="00BF503D"/>
    <w:rsid w:val="00BF5253"/>
    <w:rsid w:val="00BF53C9"/>
    <w:rsid w:val="00BF57C3"/>
    <w:rsid w:val="00BF5A4D"/>
    <w:rsid w:val="00BF5C50"/>
    <w:rsid w:val="00BF60CF"/>
    <w:rsid w:val="00BF61A9"/>
    <w:rsid w:val="00BF687C"/>
    <w:rsid w:val="00BF6BB0"/>
    <w:rsid w:val="00BF6C1D"/>
    <w:rsid w:val="00BF782A"/>
    <w:rsid w:val="00BF7859"/>
    <w:rsid w:val="00BF7953"/>
    <w:rsid w:val="00BF79B9"/>
    <w:rsid w:val="00BF7B2E"/>
    <w:rsid w:val="00C00030"/>
    <w:rsid w:val="00C00184"/>
    <w:rsid w:val="00C002A2"/>
    <w:rsid w:val="00C00C89"/>
    <w:rsid w:val="00C00CAD"/>
    <w:rsid w:val="00C00D13"/>
    <w:rsid w:val="00C01965"/>
    <w:rsid w:val="00C01D65"/>
    <w:rsid w:val="00C01E63"/>
    <w:rsid w:val="00C01FDD"/>
    <w:rsid w:val="00C0254E"/>
    <w:rsid w:val="00C027D9"/>
    <w:rsid w:val="00C02BC1"/>
    <w:rsid w:val="00C02FE8"/>
    <w:rsid w:val="00C0301D"/>
    <w:rsid w:val="00C030B5"/>
    <w:rsid w:val="00C03128"/>
    <w:rsid w:val="00C03DFA"/>
    <w:rsid w:val="00C04002"/>
    <w:rsid w:val="00C044D5"/>
    <w:rsid w:val="00C04598"/>
    <w:rsid w:val="00C04940"/>
    <w:rsid w:val="00C04D3F"/>
    <w:rsid w:val="00C04D4E"/>
    <w:rsid w:val="00C05AE4"/>
    <w:rsid w:val="00C05B23"/>
    <w:rsid w:val="00C06077"/>
    <w:rsid w:val="00C0656F"/>
    <w:rsid w:val="00C06AE2"/>
    <w:rsid w:val="00C06B40"/>
    <w:rsid w:val="00C0723A"/>
    <w:rsid w:val="00C104B1"/>
    <w:rsid w:val="00C1086E"/>
    <w:rsid w:val="00C10977"/>
    <w:rsid w:val="00C10ABA"/>
    <w:rsid w:val="00C11F59"/>
    <w:rsid w:val="00C1211E"/>
    <w:rsid w:val="00C12495"/>
    <w:rsid w:val="00C12659"/>
    <w:rsid w:val="00C12660"/>
    <w:rsid w:val="00C129C3"/>
    <w:rsid w:val="00C12A50"/>
    <w:rsid w:val="00C12C3A"/>
    <w:rsid w:val="00C12E04"/>
    <w:rsid w:val="00C12E61"/>
    <w:rsid w:val="00C13129"/>
    <w:rsid w:val="00C131D7"/>
    <w:rsid w:val="00C1342D"/>
    <w:rsid w:val="00C14163"/>
    <w:rsid w:val="00C1421A"/>
    <w:rsid w:val="00C14309"/>
    <w:rsid w:val="00C145B9"/>
    <w:rsid w:val="00C14892"/>
    <w:rsid w:val="00C148E7"/>
    <w:rsid w:val="00C151FA"/>
    <w:rsid w:val="00C1569B"/>
    <w:rsid w:val="00C15A09"/>
    <w:rsid w:val="00C15E3C"/>
    <w:rsid w:val="00C16055"/>
    <w:rsid w:val="00C16592"/>
    <w:rsid w:val="00C16862"/>
    <w:rsid w:val="00C1690D"/>
    <w:rsid w:val="00C176F5"/>
    <w:rsid w:val="00C17BF9"/>
    <w:rsid w:val="00C17F04"/>
    <w:rsid w:val="00C17F22"/>
    <w:rsid w:val="00C2024B"/>
    <w:rsid w:val="00C204E0"/>
    <w:rsid w:val="00C20986"/>
    <w:rsid w:val="00C211EA"/>
    <w:rsid w:val="00C2137D"/>
    <w:rsid w:val="00C21BF6"/>
    <w:rsid w:val="00C21DD0"/>
    <w:rsid w:val="00C227DE"/>
    <w:rsid w:val="00C22A3C"/>
    <w:rsid w:val="00C22E98"/>
    <w:rsid w:val="00C236E1"/>
    <w:rsid w:val="00C23B7F"/>
    <w:rsid w:val="00C23E3D"/>
    <w:rsid w:val="00C241B1"/>
    <w:rsid w:val="00C246D4"/>
    <w:rsid w:val="00C248AE"/>
    <w:rsid w:val="00C249C2"/>
    <w:rsid w:val="00C24A23"/>
    <w:rsid w:val="00C24A2C"/>
    <w:rsid w:val="00C24CFE"/>
    <w:rsid w:val="00C2566E"/>
    <w:rsid w:val="00C25865"/>
    <w:rsid w:val="00C25BC5"/>
    <w:rsid w:val="00C2619B"/>
    <w:rsid w:val="00C26353"/>
    <w:rsid w:val="00C264A9"/>
    <w:rsid w:val="00C2666C"/>
    <w:rsid w:val="00C267D4"/>
    <w:rsid w:val="00C26AA2"/>
    <w:rsid w:val="00C26B54"/>
    <w:rsid w:val="00C26E9F"/>
    <w:rsid w:val="00C272D7"/>
    <w:rsid w:val="00C275FD"/>
    <w:rsid w:val="00C27829"/>
    <w:rsid w:val="00C278C5"/>
    <w:rsid w:val="00C27E76"/>
    <w:rsid w:val="00C27F6E"/>
    <w:rsid w:val="00C3036C"/>
    <w:rsid w:val="00C30621"/>
    <w:rsid w:val="00C308A3"/>
    <w:rsid w:val="00C30964"/>
    <w:rsid w:val="00C30C71"/>
    <w:rsid w:val="00C3162B"/>
    <w:rsid w:val="00C31EFF"/>
    <w:rsid w:val="00C32078"/>
    <w:rsid w:val="00C32252"/>
    <w:rsid w:val="00C329C6"/>
    <w:rsid w:val="00C32E66"/>
    <w:rsid w:val="00C32F8B"/>
    <w:rsid w:val="00C32FBD"/>
    <w:rsid w:val="00C330A4"/>
    <w:rsid w:val="00C331D8"/>
    <w:rsid w:val="00C33AED"/>
    <w:rsid w:val="00C33EE7"/>
    <w:rsid w:val="00C340D1"/>
    <w:rsid w:val="00C343E0"/>
    <w:rsid w:val="00C344E8"/>
    <w:rsid w:val="00C34647"/>
    <w:rsid w:val="00C34706"/>
    <w:rsid w:val="00C34BAC"/>
    <w:rsid w:val="00C353FE"/>
    <w:rsid w:val="00C3551A"/>
    <w:rsid w:val="00C35565"/>
    <w:rsid w:val="00C35B9F"/>
    <w:rsid w:val="00C35E1B"/>
    <w:rsid w:val="00C361ED"/>
    <w:rsid w:val="00C368CF"/>
    <w:rsid w:val="00C36CFF"/>
    <w:rsid w:val="00C36F41"/>
    <w:rsid w:val="00C3715E"/>
    <w:rsid w:val="00C372AC"/>
    <w:rsid w:val="00C373CE"/>
    <w:rsid w:val="00C37799"/>
    <w:rsid w:val="00C37BD5"/>
    <w:rsid w:val="00C37C83"/>
    <w:rsid w:val="00C37CDC"/>
    <w:rsid w:val="00C37D9F"/>
    <w:rsid w:val="00C37E81"/>
    <w:rsid w:val="00C40379"/>
    <w:rsid w:val="00C40988"/>
    <w:rsid w:val="00C40A9F"/>
    <w:rsid w:val="00C411E8"/>
    <w:rsid w:val="00C41D3C"/>
    <w:rsid w:val="00C421AF"/>
    <w:rsid w:val="00C42DE4"/>
    <w:rsid w:val="00C42F94"/>
    <w:rsid w:val="00C434DA"/>
    <w:rsid w:val="00C436B9"/>
    <w:rsid w:val="00C43BF5"/>
    <w:rsid w:val="00C443FB"/>
    <w:rsid w:val="00C4479C"/>
    <w:rsid w:val="00C44A60"/>
    <w:rsid w:val="00C44B90"/>
    <w:rsid w:val="00C44FC9"/>
    <w:rsid w:val="00C450F4"/>
    <w:rsid w:val="00C45126"/>
    <w:rsid w:val="00C45399"/>
    <w:rsid w:val="00C45BDB"/>
    <w:rsid w:val="00C45F26"/>
    <w:rsid w:val="00C4603A"/>
    <w:rsid w:val="00C46233"/>
    <w:rsid w:val="00C4648A"/>
    <w:rsid w:val="00C4674A"/>
    <w:rsid w:val="00C46DC0"/>
    <w:rsid w:val="00C46F85"/>
    <w:rsid w:val="00C4728D"/>
    <w:rsid w:val="00C472FA"/>
    <w:rsid w:val="00C474E5"/>
    <w:rsid w:val="00C47AEC"/>
    <w:rsid w:val="00C47C9E"/>
    <w:rsid w:val="00C47D60"/>
    <w:rsid w:val="00C47E20"/>
    <w:rsid w:val="00C47F9F"/>
    <w:rsid w:val="00C50053"/>
    <w:rsid w:val="00C50199"/>
    <w:rsid w:val="00C502B6"/>
    <w:rsid w:val="00C50433"/>
    <w:rsid w:val="00C5062B"/>
    <w:rsid w:val="00C507FF"/>
    <w:rsid w:val="00C509D8"/>
    <w:rsid w:val="00C50D67"/>
    <w:rsid w:val="00C50F8C"/>
    <w:rsid w:val="00C510A7"/>
    <w:rsid w:val="00C515C4"/>
    <w:rsid w:val="00C51636"/>
    <w:rsid w:val="00C516D3"/>
    <w:rsid w:val="00C51806"/>
    <w:rsid w:val="00C518B8"/>
    <w:rsid w:val="00C51B5E"/>
    <w:rsid w:val="00C51E2B"/>
    <w:rsid w:val="00C52040"/>
    <w:rsid w:val="00C520D6"/>
    <w:rsid w:val="00C522C2"/>
    <w:rsid w:val="00C523E2"/>
    <w:rsid w:val="00C527D9"/>
    <w:rsid w:val="00C532D9"/>
    <w:rsid w:val="00C53781"/>
    <w:rsid w:val="00C53B2D"/>
    <w:rsid w:val="00C53D91"/>
    <w:rsid w:val="00C53EE7"/>
    <w:rsid w:val="00C5416C"/>
    <w:rsid w:val="00C546E7"/>
    <w:rsid w:val="00C549A0"/>
    <w:rsid w:val="00C54AA7"/>
    <w:rsid w:val="00C54CF0"/>
    <w:rsid w:val="00C54D6F"/>
    <w:rsid w:val="00C554D7"/>
    <w:rsid w:val="00C559D5"/>
    <w:rsid w:val="00C55A03"/>
    <w:rsid w:val="00C55F9B"/>
    <w:rsid w:val="00C561B3"/>
    <w:rsid w:val="00C5633B"/>
    <w:rsid w:val="00C567B7"/>
    <w:rsid w:val="00C568F5"/>
    <w:rsid w:val="00C569B5"/>
    <w:rsid w:val="00C57C1A"/>
    <w:rsid w:val="00C57C51"/>
    <w:rsid w:val="00C57ECC"/>
    <w:rsid w:val="00C602BF"/>
    <w:rsid w:val="00C60526"/>
    <w:rsid w:val="00C60534"/>
    <w:rsid w:val="00C61075"/>
    <w:rsid w:val="00C61631"/>
    <w:rsid w:val="00C61805"/>
    <w:rsid w:val="00C618C0"/>
    <w:rsid w:val="00C61F6C"/>
    <w:rsid w:val="00C61FBA"/>
    <w:rsid w:val="00C6211B"/>
    <w:rsid w:val="00C627AB"/>
    <w:rsid w:val="00C62C0C"/>
    <w:rsid w:val="00C62DB1"/>
    <w:rsid w:val="00C62EB3"/>
    <w:rsid w:val="00C62F0C"/>
    <w:rsid w:val="00C6378C"/>
    <w:rsid w:val="00C637A1"/>
    <w:rsid w:val="00C63A93"/>
    <w:rsid w:val="00C640FA"/>
    <w:rsid w:val="00C64429"/>
    <w:rsid w:val="00C64794"/>
    <w:rsid w:val="00C653F2"/>
    <w:rsid w:val="00C65767"/>
    <w:rsid w:val="00C65D9E"/>
    <w:rsid w:val="00C662C9"/>
    <w:rsid w:val="00C6677D"/>
    <w:rsid w:val="00C66AB0"/>
    <w:rsid w:val="00C66C03"/>
    <w:rsid w:val="00C66C11"/>
    <w:rsid w:val="00C66C39"/>
    <w:rsid w:val="00C66EED"/>
    <w:rsid w:val="00C672A6"/>
    <w:rsid w:val="00C67944"/>
    <w:rsid w:val="00C67B6E"/>
    <w:rsid w:val="00C70116"/>
    <w:rsid w:val="00C707FB"/>
    <w:rsid w:val="00C708CE"/>
    <w:rsid w:val="00C70E4F"/>
    <w:rsid w:val="00C71136"/>
    <w:rsid w:val="00C71162"/>
    <w:rsid w:val="00C712B4"/>
    <w:rsid w:val="00C712EF"/>
    <w:rsid w:val="00C71340"/>
    <w:rsid w:val="00C714D4"/>
    <w:rsid w:val="00C71A8B"/>
    <w:rsid w:val="00C71B2F"/>
    <w:rsid w:val="00C72266"/>
    <w:rsid w:val="00C7246D"/>
    <w:rsid w:val="00C72837"/>
    <w:rsid w:val="00C72BAE"/>
    <w:rsid w:val="00C73766"/>
    <w:rsid w:val="00C7391C"/>
    <w:rsid w:val="00C73A7B"/>
    <w:rsid w:val="00C73BF4"/>
    <w:rsid w:val="00C73E4A"/>
    <w:rsid w:val="00C74566"/>
    <w:rsid w:val="00C74816"/>
    <w:rsid w:val="00C74C05"/>
    <w:rsid w:val="00C74F8A"/>
    <w:rsid w:val="00C75662"/>
    <w:rsid w:val="00C75F61"/>
    <w:rsid w:val="00C75F93"/>
    <w:rsid w:val="00C76246"/>
    <w:rsid w:val="00C76362"/>
    <w:rsid w:val="00C7636E"/>
    <w:rsid w:val="00C7639F"/>
    <w:rsid w:val="00C76405"/>
    <w:rsid w:val="00C76633"/>
    <w:rsid w:val="00C76A66"/>
    <w:rsid w:val="00C7707C"/>
    <w:rsid w:val="00C7724C"/>
    <w:rsid w:val="00C77250"/>
    <w:rsid w:val="00C77639"/>
    <w:rsid w:val="00C77702"/>
    <w:rsid w:val="00C80781"/>
    <w:rsid w:val="00C80A68"/>
    <w:rsid w:val="00C80D41"/>
    <w:rsid w:val="00C80D72"/>
    <w:rsid w:val="00C80E1C"/>
    <w:rsid w:val="00C80EEC"/>
    <w:rsid w:val="00C8149A"/>
    <w:rsid w:val="00C814F1"/>
    <w:rsid w:val="00C8158E"/>
    <w:rsid w:val="00C8158F"/>
    <w:rsid w:val="00C81C1C"/>
    <w:rsid w:val="00C81CCC"/>
    <w:rsid w:val="00C81FD5"/>
    <w:rsid w:val="00C8208F"/>
    <w:rsid w:val="00C82137"/>
    <w:rsid w:val="00C82BD2"/>
    <w:rsid w:val="00C82CF0"/>
    <w:rsid w:val="00C83066"/>
    <w:rsid w:val="00C831AF"/>
    <w:rsid w:val="00C83453"/>
    <w:rsid w:val="00C8388A"/>
    <w:rsid w:val="00C83971"/>
    <w:rsid w:val="00C84A40"/>
    <w:rsid w:val="00C857C5"/>
    <w:rsid w:val="00C85943"/>
    <w:rsid w:val="00C85BB0"/>
    <w:rsid w:val="00C85C73"/>
    <w:rsid w:val="00C86018"/>
    <w:rsid w:val="00C86580"/>
    <w:rsid w:val="00C8678D"/>
    <w:rsid w:val="00C86BEB"/>
    <w:rsid w:val="00C86C04"/>
    <w:rsid w:val="00C87078"/>
    <w:rsid w:val="00C87363"/>
    <w:rsid w:val="00C8792A"/>
    <w:rsid w:val="00C90753"/>
    <w:rsid w:val="00C90E68"/>
    <w:rsid w:val="00C91013"/>
    <w:rsid w:val="00C911F3"/>
    <w:rsid w:val="00C91383"/>
    <w:rsid w:val="00C915E3"/>
    <w:rsid w:val="00C91A95"/>
    <w:rsid w:val="00C91D03"/>
    <w:rsid w:val="00C92001"/>
    <w:rsid w:val="00C92333"/>
    <w:rsid w:val="00C9244A"/>
    <w:rsid w:val="00C9278A"/>
    <w:rsid w:val="00C928C8"/>
    <w:rsid w:val="00C929C3"/>
    <w:rsid w:val="00C92F1D"/>
    <w:rsid w:val="00C932C0"/>
    <w:rsid w:val="00C93799"/>
    <w:rsid w:val="00C939DE"/>
    <w:rsid w:val="00C93D44"/>
    <w:rsid w:val="00C93F26"/>
    <w:rsid w:val="00C93F52"/>
    <w:rsid w:val="00C93FF0"/>
    <w:rsid w:val="00C94124"/>
    <w:rsid w:val="00C94714"/>
    <w:rsid w:val="00C94DD3"/>
    <w:rsid w:val="00C953AF"/>
    <w:rsid w:val="00C953F6"/>
    <w:rsid w:val="00C9569D"/>
    <w:rsid w:val="00C95BF6"/>
    <w:rsid w:val="00C95C63"/>
    <w:rsid w:val="00C95D83"/>
    <w:rsid w:val="00C961DE"/>
    <w:rsid w:val="00C96214"/>
    <w:rsid w:val="00C96342"/>
    <w:rsid w:val="00C963EF"/>
    <w:rsid w:val="00C96681"/>
    <w:rsid w:val="00C96C35"/>
    <w:rsid w:val="00C96D31"/>
    <w:rsid w:val="00C97374"/>
    <w:rsid w:val="00C97403"/>
    <w:rsid w:val="00C97779"/>
    <w:rsid w:val="00C977E0"/>
    <w:rsid w:val="00C97CE7"/>
    <w:rsid w:val="00C97E95"/>
    <w:rsid w:val="00CA010E"/>
    <w:rsid w:val="00CA02EE"/>
    <w:rsid w:val="00CA09A0"/>
    <w:rsid w:val="00CA0AE3"/>
    <w:rsid w:val="00CA0F64"/>
    <w:rsid w:val="00CA159D"/>
    <w:rsid w:val="00CA15CE"/>
    <w:rsid w:val="00CA192E"/>
    <w:rsid w:val="00CA1A7D"/>
    <w:rsid w:val="00CA1C96"/>
    <w:rsid w:val="00CA226A"/>
    <w:rsid w:val="00CA226D"/>
    <w:rsid w:val="00CA27B4"/>
    <w:rsid w:val="00CA2932"/>
    <w:rsid w:val="00CA29DA"/>
    <w:rsid w:val="00CA2A79"/>
    <w:rsid w:val="00CA2C05"/>
    <w:rsid w:val="00CA322E"/>
    <w:rsid w:val="00CA35FC"/>
    <w:rsid w:val="00CA36B4"/>
    <w:rsid w:val="00CA3938"/>
    <w:rsid w:val="00CA3A74"/>
    <w:rsid w:val="00CA3E58"/>
    <w:rsid w:val="00CA4228"/>
    <w:rsid w:val="00CA4BB1"/>
    <w:rsid w:val="00CA50A8"/>
    <w:rsid w:val="00CA5168"/>
    <w:rsid w:val="00CA53D7"/>
    <w:rsid w:val="00CA542B"/>
    <w:rsid w:val="00CA58B1"/>
    <w:rsid w:val="00CA59A5"/>
    <w:rsid w:val="00CA5BE7"/>
    <w:rsid w:val="00CA5C4E"/>
    <w:rsid w:val="00CA60BC"/>
    <w:rsid w:val="00CA6266"/>
    <w:rsid w:val="00CA62F7"/>
    <w:rsid w:val="00CA64AB"/>
    <w:rsid w:val="00CA6ED1"/>
    <w:rsid w:val="00CA6F22"/>
    <w:rsid w:val="00CA6FC1"/>
    <w:rsid w:val="00CA6FD9"/>
    <w:rsid w:val="00CA7317"/>
    <w:rsid w:val="00CA7335"/>
    <w:rsid w:val="00CA753E"/>
    <w:rsid w:val="00CA766F"/>
    <w:rsid w:val="00CA7B5E"/>
    <w:rsid w:val="00CA7C25"/>
    <w:rsid w:val="00CB016A"/>
    <w:rsid w:val="00CB060B"/>
    <w:rsid w:val="00CB08D3"/>
    <w:rsid w:val="00CB1B17"/>
    <w:rsid w:val="00CB1E95"/>
    <w:rsid w:val="00CB2240"/>
    <w:rsid w:val="00CB2AB6"/>
    <w:rsid w:val="00CB2AEA"/>
    <w:rsid w:val="00CB2BE4"/>
    <w:rsid w:val="00CB2EF4"/>
    <w:rsid w:val="00CB31F1"/>
    <w:rsid w:val="00CB3593"/>
    <w:rsid w:val="00CB3A19"/>
    <w:rsid w:val="00CB3D16"/>
    <w:rsid w:val="00CB484D"/>
    <w:rsid w:val="00CB4896"/>
    <w:rsid w:val="00CB4E7F"/>
    <w:rsid w:val="00CB51D2"/>
    <w:rsid w:val="00CB531B"/>
    <w:rsid w:val="00CB5DB4"/>
    <w:rsid w:val="00CB5DE1"/>
    <w:rsid w:val="00CB6257"/>
    <w:rsid w:val="00CB6DD4"/>
    <w:rsid w:val="00CB7290"/>
    <w:rsid w:val="00CB78E5"/>
    <w:rsid w:val="00CB7A69"/>
    <w:rsid w:val="00CB7AF7"/>
    <w:rsid w:val="00CC004B"/>
    <w:rsid w:val="00CC0288"/>
    <w:rsid w:val="00CC031D"/>
    <w:rsid w:val="00CC0481"/>
    <w:rsid w:val="00CC05ED"/>
    <w:rsid w:val="00CC07D6"/>
    <w:rsid w:val="00CC097B"/>
    <w:rsid w:val="00CC17B9"/>
    <w:rsid w:val="00CC1F3C"/>
    <w:rsid w:val="00CC20CD"/>
    <w:rsid w:val="00CC2423"/>
    <w:rsid w:val="00CC25AB"/>
    <w:rsid w:val="00CC27E6"/>
    <w:rsid w:val="00CC2F3F"/>
    <w:rsid w:val="00CC3069"/>
    <w:rsid w:val="00CC3470"/>
    <w:rsid w:val="00CC347D"/>
    <w:rsid w:val="00CC360F"/>
    <w:rsid w:val="00CC371E"/>
    <w:rsid w:val="00CC3BDB"/>
    <w:rsid w:val="00CC3D76"/>
    <w:rsid w:val="00CC3D86"/>
    <w:rsid w:val="00CC3DA3"/>
    <w:rsid w:val="00CC3F4E"/>
    <w:rsid w:val="00CC43E6"/>
    <w:rsid w:val="00CC4F4F"/>
    <w:rsid w:val="00CC4FB2"/>
    <w:rsid w:val="00CC5093"/>
    <w:rsid w:val="00CC50F5"/>
    <w:rsid w:val="00CC583C"/>
    <w:rsid w:val="00CC6474"/>
    <w:rsid w:val="00CC6593"/>
    <w:rsid w:val="00CC66AB"/>
    <w:rsid w:val="00CC6BBF"/>
    <w:rsid w:val="00CC6BE9"/>
    <w:rsid w:val="00CC6CD3"/>
    <w:rsid w:val="00CC6CDF"/>
    <w:rsid w:val="00CC73C5"/>
    <w:rsid w:val="00CC7E42"/>
    <w:rsid w:val="00CC7FEB"/>
    <w:rsid w:val="00CD034C"/>
    <w:rsid w:val="00CD09AE"/>
    <w:rsid w:val="00CD11B5"/>
    <w:rsid w:val="00CD1564"/>
    <w:rsid w:val="00CD1591"/>
    <w:rsid w:val="00CD1D23"/>
    <w:rsid w:val="00CD2085"/>
    <w:rsid w:val="00CD25DC"/>
    <w:rsid w:val="00CD2EC3"/>
    <w:rsid w:val="00CD3249"/>
    <w:rsid w:val="00CD32D0"/>
    <w:rsid w:val="00CD331B"/>
    <w:rsid w:val="00CD3DFA"/>
    <w:rsid w:val="00CD3E0A"/>
    <w:rsid w:val="00CD4264"/>
    <w:rsid w:val="00CD43C2"/>
    <w:rsid w:val="00CD53FF"/>
    <w:rsid w:val="00CD553C"/>
    <w:rsid w:val="00CD559E"/>
    <w:rsid w:val="00CD5B93"/>
    <w:rsid w:val="00CD5C20"/>
    <w:rsid w:val="00CD60D4"/>
    <w:rsid w:val="00CD6174"/>
    <w:rsid w:val="00CD63C6"/>
    <w:rsid w:val="00CD6B0F"/>
    <w:rsid w:val="00CD6E77"/>
    <w:rsid w:val="00CD7519"/>
    <w:rsid w:val="00CD76DE"/>
    <w:rsid w:val="00CE01E8"/>
    <w:rsid w:val="00CE063E"/>
    <w:rsid w:val="00CE0707"/>
    <w:rsid w:val="00CE0C72"/>
    <w:rsid w:val="00CE127F"/>
    <w:rsid w:val="00CE15A9"/>
    <w:rsid w:val="00CE181E"/>
    <w:rsid w:val="00CE1FE4"/>
    <w:rsid w:val="00CE2892"/>
    <w:rsid w:val="00CE29E6"/>
    <w:rsid w:val="00CE3486"/>
    <w:rsid w:val="00CE3983"/>
    <w:rsid w:val="00CE3D71"/>
    <w:rsid w:val="00CE4283"/>
    <w:rsid w:val="00CE4681"/>
    <w:rsid w:val="00CE4B6C"/>
    <w:rsid w:val="00CE4FC4"/>
    <w:rsid w:val="00CE5198"/>
    <w:rsid w:val="00CE537E"/>
    <w:rsid w:val="00CE557F"/>
    <w:rsid w:val="00CE55BC"/>
    <w:rsid w:val="00CE57BD"/>
    <w:rsid w:val="00CE5A0A"/>
    <w:rsid w:val="00CE5F1C"/>
    <w:rsid w:val="00CE61B9"/>
    <w:rsid w:val="00CE6388"/>
    <w:rsid w:val="00CE6879"/>
    <w:rsid w:val="00CE6F95"/>
    <w:rsid w:val="00CE7D72"/>
    <w:rsid w:val="00CF0391"/>
    <w:rsid w:val="00CF0447"/>
    <w:rsid w:val="00CF0966"/>
    <w:rsid w:val="00CF09B0"/>
    <w:rsid w:val="00CF0A33"/>
    <w:rsid w:val="00CF0ABD"/>
    <w:rsid w:val="00CF0D9B"/>
    <w:rsid w:val="00CF1386"/>
    <w:rsid w:val="00CF1445"/>
    <w:rsid w:val="00CF15A6"/>
    <w:rsid w:val="00CF1845"/>
    <w:rsid w:val="00CF2744"/>
    <w:rsid w:val="00CF27C3"/>
    <w:rsid w:val="00CF2984"/>
    <w:rsid w:val="00CF336B"/>
    <w:rsid w:val="00CF3980"/>
    <w:rsid w:val="00CF3BE6"/>
    <w:rsid w:val="00CF3EDB"/>
    <w:rsid w:val="00CF4101"/>
    <w:rsid w:val="00CF413E"/>
    <w:rsid w:val="00CF4250"/>
    <w:rsid w:val="00CF451A"/>
    <w:rsid w:val="00CF4681"/>
    <w:rsid w:val="00CF497E"/>
    <w:rsid w:val="00CF4D61"/>
    <w:rsid w:val="00CF4DFE"/>
    <w:rsid w:val="00CF4E38"/>
    <w:rsid w:val="00CF523A"/>
    <w:rsid w:val="00CF6214"/>
    <w:rsid w:val="00CF6D8F"/>
    <w:rsid w:val="00CF7239"/>
    <w:rsid w:val="00CF7959"/>
    <w:rsid w:val="00CF7B54"/>
    <w:rsid w:val="00CF7D3B"/>
    <w:rsid w:val="00CF7DD2"/>
    <w:rsid w:val="00CF7E51"/>
    <w:rsid w:val="00D006A2"/>
    <w:rsid w:val="00D0109B"/>
    <w:rsid w:val="00D011E8"/>
    <w:rsid w:val="00D014F0"/>
    <w:rsid w:val="00D01864"/>
    <w:rsid w:val="00D01EEE"/>
    <w:rsid w:val="00D01F36"/>
    <w:rsid w:val="00D02233"/>
    <w:rsid w:val="00D02A0D"/>
    <w:rsid w:val="00D02BDC"/>
    <w:rsid w:val="00D02C19"/>
    <w:rsid w:val="00D0340C"/>
    <w:rsid w:val="00D03864"/>
    <w:rsid w:val="00D03A45"/>
    <w:rsid w:val="00D03CB3"/>
    <w:rsid w:val="00D04166"/>
    <w:rsid w:val="00D04259"/>
    <w:rsid w:val="00D047E7"/>
    <w:rsid w:val="00D04A23"/>
    <w:rsid w:val="00D04AC2"/>
    <w:rsid w:val="00D0508E"/>
    <w:rsid w:val="00D050AF"/>
    <w:rsid w:val="00D0512F"/>
    <w:rsid w:val="00D05B5D"/>
    <w:rsid w:val="00D05D5D"/>
    <w:rsid w:val="00D062BA"/>
    <w:rsid w:val="00D063CE"/>
    <w:rsid w:val="00D066B1"/>
    <w:rsid w:val="00D06B31"/>
    <w:rsid w:val="00D06C3D"/>
    <w:rsid w:val="00D06D96"/>
    <w:rsid w:val="00D07044"/>
    <w:rsid w:val="00D078E7"/>
    <w:rsid w:val="00D07A24"/>
    <w:rsid w:val="00D07A47"/>
    <w:rsid w:val="00D07F7A"/>
    <w:rsid w:val="00D102AE"/>
    <w:rsid w:val="00D10537"/>
    <w:rsid w:val="00D10E29"/>
    <w:rsid w:val="00D11182"/>
    <w:rsid w:val="00D11492"/>
    <w:rsid w:val="00D11831"/>
    <w:rsid w:val="00D11F4C"/>
    <w:rsid w:val="00D12386"/>
    <w:rsid w:val="00D12833"/>
    <w:rsid w:val="00D12C1F"/>
    <w:rsid w:val="00D12E39"/>
    <w:rsid w:val="00D12E4A"/>
    <w:rsid w:val="00D12FA1"/>
    <w:rsid w:val="00D136A6"/>
    <w:rsid w:val="00D13B1F"/>
    <w:rsid w:val="00D13B38"/>
    <w:rsid w:val="00D13D74"/>
    <w:rsid w:val="00D13F55"/>
    <w:rsid w:val="00D14182"/>
    <w:rsid w:val="00D143E3"/>
    <w:rsid w:val="00D14547"/>
    <w:rsid w:val="00D147BF"/>
    <w:rsid w:val="00D14D3D"/>
    <w:rsid w:val="00D1519E"/>
    <w:rsid w:val="00D15490"/>
    <w:rsid w:val="00D157FD"/>
    <w:rsid w:val="00D15834"/>
    <w:rsid w:val="00D15847"/>
    <w:rsid w:val="00D15D44"/>
    <w:rsid w:val="00D162F1"/>
    <w:rsid w:val="00D16800"/>
    <w:rsid w:val="00D16DF1"/>
    <w:rsid w:val="00D17067"/>
    <w:rsid w:val="00D17359"/>
    <w:rsid w:val="00D17366"/>
    <w:rsid w:val="00D17B65"/>
    <w:rsid w:val="00D200A8"/>
    <w:rsid w:val="00D200C9"/>
    <w:rsid w:val="00D20219"/>
    <w:rsid w:val="00D215F1"/>
    <w:rsid w:val="00D21B56"/>
    <w:rsid w:val="00D21B97"/>
    <w:rsid w:val="00D21C64"/>
    <w:rsid w:val="00D21CED"/>
    <w:rsid w:val="00D226A4"/>
    <w:rsid w:val="00D22BED"/>
    <w:rsid w:val="00D232D6"/>
    <w:rsid w:val="00D23BEB"/>
    <w:rsid w:val="00D23C12"/>
    <w:rsid w:val="00D24075"/>
    <w:rsid w:val="00D24123"/>
    <w:rsid w:val="00D24135"/>
    <w:rsid w:val="00D24202"/>
    <w:rsid w:val="00D248A2"/>
    <w:rsid w:val="00D2510E"/>
    <w:rsid w:val="00D2545A"/>
    <w:rsid w:val="00D25905"/>
    <w:rsid w:val="00D25C13"/>
    <w:rsid w:val="00D25D40"/>
    <w:rsid w:val="00D25FA6"/>
    <w:rsid w:val="00D26CA4"/>
    <w:rsid w:val="00D26F31"/>
    <w:rsid w:val="00D272C1"/>
    <w:rsid w:val="00D276A3"/>
    <w:rsid w:val="00D27920"/>
    <w:rsid w:val="00D27A5E"/>
    <w:rsid w:val="00D27D71"/>
    <w:rsid w:val="00D302EF"/>
    <w:rsid w:val="00D3056E"/>
    <w:rsid w:val="00D30AA3"/>
    <w:rsid w:val="00D30AD7"/>
    <w:rsid w:val="00D30FD4"/>
    <w:rsid w:val="00D31133"/>
    <w:rsid w:val="00D3143C"/>
    <w:rsid w:val="00D3154C"/>
    <w:rsid w:val="00D31671"/>
    <w:rsid w:val="00D31865"/>
    <w:rsid w:val="00D31B89"/>
    <w:rsid w:val="00D31EE7"/>
    <w:rsid w:val="00D320C3"/>
    <w:rsid w:val="00D32255"/>
    <w:rsid w:val="00D327EE"/>
    <w:rsid w:val="00D3299A"/>
    <w:rsid w:val="00D33073"/>
    <w:rsid w:val="00D33235"/>
    <w:rsid w:val="00D3378F"/>
    <w:rsid w:val="00D33FB8"/>
    <w:rsid w:val="00D33FE4"/>
    <w:rsid w:val="00D341FE"/>
    <w:rsid w:val="00D342D1"/>
    <w:rsid w:val="00D343AE"/>
    <w:rsid w:val="00D347D0"/>
    <w:rsid w:val="00D34919"/>
    <w:rsid w:val="00D34BC7"/>
    <w:rsid w:val="00D3535B"/>
    <w:rsid w:val="00D353C1"/>
    <w:rsid w:val="00D35474"/>
    <w:rsid w:val="00D355E8"/>
    <w:rsid w:val="00D355FB"/>
    <w:rsid w:val="00D356C3"/>
    <w:rsid w:val="00D35B3F"/>
    <w:rsid w:val="00D35BE2"/>
    <w:rsid w:val="00D35CFE"/>
    <w:rsid w:val="00D35E8F"/>
    <w:rsid w:val="00D35EBE"/>
    <w:rsid w:val="00D360A3"/>
    <w:rsid w:val="00D36110"/>
    <w:rsid w:val="00D365E0"/>
    <w:rsid w:val="00D3666E"/>
    <w:rsid w:val="00D36961"/>
    <w:rsid w:val="00D36BAC"/>
    <w:rsid w:val="00D37300"/>
    <w:rsid w:val="00D377C5"/>
    <w:rsid w:val="00D37B2F"/>
    <w:rsid w:val="00D37D1E"/>
    <w:rsid w:val="00D37F8C"/>
    <w:rsid w:val="00D40552"/>
    <w:rsid w:val="00D41468"/>
    <w:rsid w:val="00D418F8"/>
    <w:rsid w:val="00D41AAF"/>
    <w:rsid w:val="00D420F6"/>
    <w:rsid w:val="00D42526"/>
    <w:rsid w:val="00D42790"/>
    <w:rsid w:val="00D42ABB"/>
    <w:rsid w:val="00D42B7B"/>
    <w:rsid w:val="00D42D6D"/>
    <w:rsid w:val="00D42F3A"/>
    <w:rsid w:val="00D43316"/>
    <w:rsid w:val="00D43D39"/>
    <w:rsid w:val="00D44212"/>
    <w:rsid w:val="00D443DA"/>
    <w:rsid w:val="00D44444"/>
    <w:rsid w:val="00D447B2"/>
    <w:rsid w:val="00D44C73"/>
    <w:rsid w:val="00D44C91"/>
    <w:rsid w:val="00D44D20"/>
    <w:rsid w:val="00D44E27"/>
    <w:rsid w:val="00D44EB4"/>
    <w:rsid w:val="00D44FDB"/>
    <w:rsid w:val="00D45391"/>
    <w:rsid w:val="00D45747"/>
    <w:rsid w:val="00D45D69"/>
    <w:rsid w:val="00D45EF9"/>
    <w:rsid w:val="00D45F8A"/>
    <w:rsid w:val="00D45FA9"/>
    <w:rsid w:val="00D45FE6"/>
    <w:rsid w:val="00D466FB"/>
    <w:rsid w:val="00D468F9"/>
    <w:rsid w:val="00D46928"/>
    <w:rsid w:val="00D46952"/>
    <w:rsid w:val="00D4695C"/>
    <w:rsid w:val="00D46FB8"/>
    <w:rsid w:val="00D47017"/>
    <w:rsid w:val="00D47230"/>
    <w:rsid w:val="00D4753A"/>
    <w:rsid w:val="00D475B5"/>
    <w:rsid w:val="00D47A70"/>
    <w:rsid w:val="00D47B38"/>
    <w:rsid w:val="00D47C37"/>
    <w:rsid w:val="00D5003A"/>
    <w:rsid w:val="00D500C5"/>
    <w:rsid w:val="00D50139"/>
    <w:rsid w:val="00D50560"/>
    <w:rsid w:val="00D50845"/>
    <w:rsid w:val="00D5085A"/>
    <w:rsid w:val="00D508C3"/>
    <w:rsid w:val="00D50A44"/>
    <w:rsid w:val="00D50A5B"/>
    <w:rsid w:val="00D50D89"/>
    <w:rsid w:val="00D51192"/>
    <w:rsid w:val="00D5142C"/>
    <w:rsid w:val="00D51452"/>
    <w:rsid w:val="00D518B9"/>
    <w:rsid w:val="00D51935"/>
    <w:rsid w:val="00D519A6"/>
    <w:rsid w:val="00D51B0C"/>
    <w:rsid w:val="00D51BA2"/>
    <w:rsid w:val="00D51C41"/>
    <w:rsid w:val="00D5276C"/>
    <w:rsid w:val="00D528EB"/>
    <w:rsid w:val="00D52CDD"/>
    <w:rsid w:val="00D52F4C"/>
    <w:rsid w:val="00D530B0"/>
    <w:rsid w:val="00D535AA"/>
    <w:rsid w:val="00D53BC0"/>
    <w:rsid w:val="00D54C1D"/>
    <w:rsid w:val="00D54FD3"/>
    <w:rsid w:val="00D5522F"/>
    <w:rsid w:val="00D554CE"/>
    <w:rsid w:val="00D5559E"/>
    <w:rsid w:val="00D5591B"/>
    <w:rsid w:val="00D5596B"/>
    <w:rsid w:val="00D55973"/>
    <w:rsid w:val="00D55A23"/>
    <w:rsid w:val="00D55E65"/>
    <w:rsid w:val="00D55E69"/>
    <w:rsid w:val="00D55EB4"/>
    <w:rsid w:val="00D56184"/>
    <w:rsid w:val="00D56E6D"/>
    <w:rsid w:val="00D56F1E"/>
    <w:rsid w:val="00D571D0"/>
    <w:rsid w:val="00D57724"/>
    <w:rsid w:val="00D57D6C"/>
    <w:rsid w:val="00D60034"/>
    <w:rsid w:val="00D606E6"/>
    <w:rsid w:val="00D607AF"/>
    <w:rsid w:val="00D6090C"/>
    <w:rsid w:val="00D6098F"/>
    <w:rsid w:val="00D609FA"/>
    <w:rsid w:val="00D60D3B"/>
    <w:rsid w:val="00D617E9"/>
    <w:rsid w:val="00D61852"/>
    <w:rsid w:val="00D61AF0"/>
    <w:rsid w:val="00D621AB"/>
    <w:rsid w:val="00D621DC"/>
    <w:rsid w:val="00D62236"/>
    <w:rsid w:val="00D624F0"/>
    <w:rsid w:val="00D628DA"/>
    <w:rsid w:val="00D6303C"/>
    <w:rsid w:val="00D631BA"/>
    <w:rsid w:val="00D63413"/>
    <w:rsid w:val="00D63428"/>
    <w:rsid w:val="00D63A15"/>
    <w:rsid w:val="00D63C72"/>
    <w:rsid w:val="00D63DEF"/>
    <w:rsid w:val="00D63F75"/>
    <w:rsid w:val="00D64592"/>
    <w:rsid w:val="00D64725"/>
    <w:rsid w:val="00D64A9A"/>
    <w:rsid w:val="00D65D12"/>
    <w:rsid w:val="00D65D72"/>
    <w:rsid w:val="00D65E37"/>
    <w:rsid w:val="00D66062"/>
    <w:rsid w:val="00D66461"/>
    <w:rsid w:val="00D66747"/>
    <w:rsid w:val="00D66B55"/>
    <w:rsid w:val="00D66D21"/>
    <w:rsid w:val="00D6702A"/>
    <w:rsid w:val="00D67175"/>
    <w:rsid w:val="00D700BA"/>
    <w:rsid w:val="00D70879"/>
    <w:rsid w:val="00D70C08"/>
    <w:rsid w:val="00D71238"/>
    <w:rsid w:val="00D716DB"/>
    <w:rsid w:val="00D716F3"/>
    <w:rsid w:val="00D71BDF"/>
    <w:rsid w:val="00D71C9E"/>
    <w:rsid w:val="00D71FCF"/>
    <w:rsid w:val="00D72342"/>
    <w:rsid w:val="00D725E2"/>
    <w:rsid w:val="00D72877"/>
    <w:rsid w:val="00D72F62"/>
    <w:rsid w:val="00D73077"/>
    <w:rsid w:val="00D73147"/>
    <w:rsid w:val="00D73566"/>
    <w:rsid w:val="00D7368E"/>
    <w:rsid w:val="00D750BD"/>
    <w:rsid w:val="00D752CF"/>
    <w:rsid w:val="00D7534B"/>
    <w:rsid w:val="00D754C2"/>
    <w:rsid w:val="00D757DD"/>
    <w:rsid w:val="00D75C75"/>
    <w:rsid w:val="00D76839"/>
    <w:rsid w:val="00D76E16"/>
    <w:rsid w:val="00D77728"/>
    <w:rsid w:val="00D77A9E"/>
    <w:rsid w:val="00D77E49"/>
    <w:rsid w:val="00D77F96"/>
    <w:rsid w:val="00D8022E"/>
    <w:rsid w:val="00D80417"/>
    <w:rsid w:val="00D8080A"/>
    <w:rsid w:val="00D80C7D"/>
    <w:rsid w:val="00D80DFB"/>
    <w:rsid w:val="00D80E36"/>
    <w:rsid w:val="00D8125C"/>
    <w:rsid w:val="00D812FA"/>
    <w:rsid w:val="00D815DB"/>
    <w:rsid w:val="00D81722"/>
    <w:rsid w:val="00D81966"/>
    <w:rsid w:val="00D81A71"/>
    <w:rsid w:val="00D81BEF"/>
    <w:rsid w:val="00D82A69"/>
    <w:rsid w:val="00D8319C"/>
    <w:rsid w:val="00D831FE"/>
    <w:rsid w:val="00D833D0"/>
    <w:rsid w:val="00D8353F"/>
    <w:rsid w:val="00D835EF"/>
    <w:rsid w:val="00D83BD0"/>
    <w:rsid w:val="00D83BE7"/>
    <w:rsid w:val="00D83DB5"/>
    <w:rsid w:val="00D8402A"/>
    <w:rsid w:val="00D84332"/>
    <w:rsid w:val="00D84D18"/>
    <w:rsid w:val="00D84EF9"/>
    <w:rsid w:val="00D84FB2"/>
    <w:rsid w:val="00D8528E"/>
    <w:rsid w:val="00D85844"/>
    <w:rsid w:val="00D85FBA"/>
    <w:rsid w:val="00D86768"/>
    <w:rsid w:val="00D86CD2"/>
    <w:rsid w:val="00D86D3A"/>
    <w:rsid w:val="00D876B4"/>
    <w:rsid w:val="00D8770E"/>
    <w:rsid w:val="00D878CD"/>
    <w:rsid w:val="00D87CAA"/>
    <w:rsid w:val="00D87E11"/>
    <w:rsid w:val="00D87F25"/>
    <w:rsid w:val="00D90376"/>
    <w:rsid w:val="00D90892"/>
    <w:rsid w:val="00D90913"/>
    <w:rsid w:val="00D90B53"/>
    <w:rsid w:val="00D9191E"/>
    <w:rsid w:val="00D91BD7"/>
    <w:rsid w:val="00D92785"/>
    <w:rsid w:val="00D92880"/>
    <w:rsid w:val="00D92AFC"/>
    <w:rsid w:val="00D931A5"/>
    <w:rsid w:val="00D9324F"/>
    <w:rsid w:val="00D93535"/>
    <w:rsid w:val="00D9354B"/>
    <w:rsid w:val="00D93C4E"/>
    <w:rsid w:val="00D93F5B"/>
    <w:rsid w:val="00D941BC"/>
    <w:rsid w:val="00D9423E"/>
    <w:rsid w:val="00D942A5"/>
    <w:rsid w:val="00D943A3"/>
    <w:rsid w:val="00D94A09"/>
    <w:rsid w:val="00D95F81"/>
    <w:rsid w:val="00D96002"/>
    <w:rsid w:val="00D96688"/>
    <w:rsid w:val="00D96D54"/>
    <w:rsid w:val="00D96EFA"/>
    <w:rsid w:val="00D96F31"/>
    <w:rsid w:val="00D96F91"/>
    <w:rsid w:val="00D9701D"/>
    <w:rsid w:val="00D97A79"/>
    <w:rsid w:val="00D97E21"/>
    <w:rsid w:val="00D97E6A"/>
    <w:rsid w:val="00D97F1E"/>
    <w:rsid w:val="00D97F60"/>
    <w:rsid w:val="00DA01C2"/>
    <w:rsid w:val="00DA060E"/>
    <w:rsid w:val="00DA077D"/>
    <w:rsid w:val="00DA084B"/>
    <w:rsid w:val="00DA0A71"/>
    <w:rsid w:val="00DA1524"/>
    <w:rsid w:val="00DA1578"/>
    <w:rsid w:val="00DA18EF"/>
    <w:rsid w:val="00DA19E2"/>
    <w:rsid w:val="00DA1C07"/>
    <w:rsid w:val="00DA2214"/>
    <w:rsid w:val="00DA2EA9"/>
    <w:rsid w:val="00DA34A6"/>
    <w:rsid w:val="00DA36A3"/>
    <w:rsid w:val="00DA3B60"/>
    <w:rsid w:val="00DA402B"/>
    <w:rsid w:val="00DA4049"/>
    <w:rsid w:val="00DA4138"/>
    <w:rsid w:val="00DA41F9"/>
    <w:rsid w:val="00DA423B"/>
    <w:rsid w:val="00DA4440"/>
    <w:rsid w:val="00DA4696"/>
    <w:rsid w:val="00DA4A3A"/>
    <w:rsid w:val="00DA529E"/>
    <w:rsid w:val="00DA5318"/>
    <w:rsid w:val="00DA5F8C"/>
    <w:rsid w:val="00DA6054"/>
    <w:rsid w:val="00DA6060"/>
    <w:rsid w:val="00DA6928"/>
    <w:rsid w:val="00DA72BA"/>
    <w:rsid w:val="00DA75AD"/>
    <w:rsid w:val="00DA75E9"/>
    <w:rsid w:val="00DA766C"/>
    <w:rsid w:val="00DA771B"/>
    <w:rsid w:val="00DA7A64"/>
    <w:rsid w:val="00DA7C2F"/>
    <w:rsid w:val="00DA7EB4"/>
    <w:rsid w:val="00DB0036"/>
    <w:rsid w:val="00DB03D5"/>
    <w:rsid w:val="00DB04A9"/>
    <w:rsid w:val="00DB0E86"/>
    <w:rsid w:val="00DB0F21"/>
    <w:rsid w:val="00DB0F5E"/>
    <w:rsid w:val="00DB1426"/>
    <w:rsid w:val="00DB143B"/>
    <w:rsid w:val="00DB148E"/>
    <w:rsid w:val="00DB2034"/>
    <w:rsid w:val="00DB26BF"/>
    <w:rsid w:val="00DB28FE"/>
    <w:rsid w:val="00DB2947"/>
    <w:rsid w:val="00DB2D83"/>
    <w:rsid w:val="00DB310E"/>
    <w:rsid w:val="00DB341A"/>
    <w:rsid w:val="00DB378C"/>
    <w:rsid w:val="00DB3A2E"/>
    <w:rsid w:val="00DB3D17"/>
    <w:rsid w:val="00DB3D1D"/>
    <w:rsid w:val="00DB3F4D"/>
    <w:rsid w:val="00DB42D3"/>
    <w:rsid w:val="00DB4917"/>
    <w:rsid w:val="00DB4973"/>
    <w:rsid w:val="00DB4E7E"/>
    <w:rsid w:val="00DB4E95"/>
    <w:rsid w:val="00DB4FFD"/>
    <w:rsid w:val="00DB52CD"/>
    <w:rsid w:val="00DB554E"/>
    <w:rsid w:val="00DB5AF0"/>
    <w:rsid w:val="00DB60E3"/>
    <w:rsid w:val="00DB6498"/>
    <w:rsid w:val="00DB663F"/>
    <w:rsid w:val="00DB6860"/>
    <w:rsid w:val="00DB6F95"/>
    <w:rsid w:val="00DB7182"/>
    <w:rsid w:val="00DB7236"/>
    <w:rsid w:val="00DB77B5"/>
    <w:rsid w:val="00DB7A34"/>
    <w:rsid w:val="00DB7AB8"/>
    <w:rsid w:val="00DB7CE8"/>
    <w:rsid w:val="00DB7D97"/>
    <w:rsid w:val="00DC0166"/>
    <w:rsid w:val="00DC081A"/>
    <w:rsid w:val="00DC0950"/>
    <w:rsid w:val="00DC0A22"/>
    <w:rsid w:val="00DC18EE"/>
    <w:rsid w:val="00DC1A65"/>
    <w:rsid w:val="00DC1D2D"/>
    <w:rsid w:val="00DC1F3A"/>
    <w:rsid w:val="00DC20CF"/>
    <w:rsid w:val="00DC235D"/>
    <w:rsid w:val="00DC261B"/>
    <w:rsid w:val="00DC2E19"/>
    <w:rsid w:val="00DC2F88"/>
    <w:rsid w:val="00DC3339"/>
    <w:rsid w:val="00DC3946"/>
    <w:rsid w:val="00DC3B4A"/>
    <w:rsid w:val="00DC3D09"/>
    <w:rsid w:val="00DC3D80"/>
    <w:rsid w:val="00DC47E3"/>
    <w:rsid w:val="00DC4D34"/>
    <w:rsid w:val="00DC5069"/>
    <w:rsid w:val="00DC517F"/>
    <w:rsid w:val="00DC5261"/>
    <w:rsid w:val="00DC5509"/>
    <w:rsid w:val="00DC5787"/>
    <w:rsid w:val="00DC5840"/>
    <w:rsid w:val="00DC58AD"/>
    <w:rsid w:val="00DC5C14"/>
    <w:rsid w:val="00DC5D8B"/>
    <w:rsid w:val="00DC5F08"/>
    <w:rsid w:val="00DC6835"/>
    <w:rsid w:val="00DC6C33"/>
    <w:rsid w:val="00DC6EA7"/>
    <w:rsid w:val="00DC704D"/>
    <w:rsid w:val="00DC778A"/>
    <w:rsid w:val="00DC7A8C"/>
    <w:rsid w:val="00DC7CC8"/>
    <w:rsid w:val="00DD013E"/>
    <w:rsid w:val="00DD0582"/>
    <w:rsid w:val="00DD0652"/>
    <w:rsid w:val="00DD0B08"/>
    <w:rsid w:val="00DD0F46"/>
    <w:rsid w:val="00DD1322"/>
    <w:rsid w:val="00DD1440"/>
    <w:rsid w:val="00DD1552"/>
    <w:rsid w:val="00DD1C3D"/>
    <w:rsid w:val="00DD1ECF"/>
    <w:rsid w:val="00DD204B"/>
    <w:rsid w:val="00DD289B"/>
    <w:rsid w:val="00DD2D82"/>
    <w:rsid w:val="00DD3000"/>
    <w:rsid w:val="00DD3392"/>
    <w:rsid w:val="00DD36BB"/>
    <w:rsid w:val="00DD3A4B"/>
    <w:rsid w:val="00DD3D06"/>
    <w:rsid w:val="00DD3D5A"/>
    <w:rsid w:val="00DD3E75"/>
    <w:rsid w:val="00DD3E79"/>
    <w:rsid w:val="00DD3FFF"/>
    <w:rsid w:val="00DD51FD"/>
    <w:rsid w:val="00DD565E"/>
    <w:rsid w:val="00DD5664"/>
    <w:rsid w:val="00DD570E"/>
    <w:rsid w:val="00DD573E"/>
    <w:rsid w:val="00DD5992"/>
    <w:rsid w:val="00DD59AB"/>
    <w:rsid w:val="00DD5BFC"/>
    <w:rsid w:val="00DD5E77"/>
    <w:rsid w:val="00DD619F"/>
    <w:rsid w:val="00DD62C0"/>
    <w:rsid w:val="00DD6874"/>
    <w:rsid w:val="00DD6A1F"/>
    <w:rsid w:val="00DD6F5A"/>
    <w:rsid w:val="00DD7A7C"/>
    <w:rsid w:val="00DD7B6C"/>
    <w:rsid w:val="00DD7C28"/>
    <w:rsid w:val="00DD7F1B"/>
    <w:rsid w:val="00DE1518"/>
    <w:rsid w:val="00DE16D3"/>
    <w:rsid w:val="00DE20C9"/>
    <w:rsid w:val="00DE2602"/>
    <w:rsid w:val="00DE2946"/>
    <w:rsid w:val="00DE2D39"/>
    <w:rsid w:val="00DE2E57"/>
    <w:rsid w:val="00DE33B3"/>
    <w:rsid w:val="00DE34BE"/>
    <w:rsid w:val="00DE3717"/>
    <w:rsid w:val="00DE3BD2"/>
    <w:rsid w:val="00DE3C49"/>
    <w:rsid w:val="00DE46C9"/>
    <w:rsid w:val="00DE4995"/>
    <w:rsid w:val="00DE4D82"/>
    <w:rsid w:val="00DE4FB5"/>
    <w:rsid w:val="00DE5018"/>
    <w:rsid w:val="00DE528B"/>
    <w:rsid w:val="00DE5707"/>
    <w:rsid w:val="00DE5870"/>
    <w:rsid w:val="00DE5AC2"/>
    <w:rsid w:val="00DE5C12"/>
    <w:rsid w:val="00DE5C9D"/>
    <w:rsid w:val="00DE5F16"/>
    <w:rsid w:val="00DE6042"/>
    <w:rsid w:val="00DE6FE0"/>
    <w:rsid w:val="00DE7456"/>
    <w:rsid w:val="00DE7472"/>
    <w:rsid w:val="00DE797D"/>
    <w:rsid w:val="00DE7990"/>
    <w:rsid w:val="00DE7B35"/>
    <w:rsid w:val="00DE7C91"/>
    <w:rsid w:val="00DF00DD"/>
    <w:rsid w:val="00DF029C"/>
    <w:rsid w:val="00DF03B6"/>
    <w:rsid w:val="00DF0AE1"/>
    <w:rsid w:val="00DF0B9B"/>
    <w:rsid w:val="00DF0BA6"/>
    <w:rsid w:val="00DF0C30"/>
    <w:rsid w:val="00DF1012"/>
    <w:rsid w:val="00DF1089"/>
    <w:rsid w:val="00DF1B84"/>
    <w:rsid w:val="00DF1B9C"/>
    <w:rsid w:val="00DF1F42"/>
    <w:rsid w:val="00DF224C"/>
    <w:rsid w:val="00DF2361"/>
    <w:rsid w:val="00DF28EC"/>
    <w:rsid w:val="00DF2A14"/>
    <w:rsid w:val="00DF2F83"/>
    <w:rsid w:val="00DF37D6"/>
    <w:rsid w:val="00DF3931"/>
    <w:rsid w:val="00DF3AD1"/>
    <w:rsid w:val="00DF3B46"/>
    <w:rsid w:val="00DF45A3"/>
    <w:rsid w:val="00DF49C1"/>
    <w:rsid w:val="00DF515D"/>
    <w:rsid w:val="00DF5EEE"/>
    <w:rsid w:val="00DF6142"/>
    <w:rsid w:val="00DF6190"/>
    <w:rsid w:val="00DF6220"/>
    <w:rsid w:val="00DF63F8"/>
    <w:rsid w:val="00DF6767"/>
    <w:rsid w:val="00DF6B11"/>
    <w:rsid w:val="00DF75FC"/>
    <w:rsid w:val="00DF7605"/>
    <w:rsid w:val="00DF7ADB"/>
    <w:rsid w:val="00DF7E43"/>
    <w:rsid w:val="00E0000D"/>
    <w:rsid w:val="00E00512"/>
    <w:rsid w:val="00E006A7"/>
    <w:rsid w:val="00E00AAA"/>
    <w:rsid w:val="00E00D3C"/>
    <w:rsid w:val="00E00E97"/>
    <w:rsid w:val="00E00F27"/>
    <w:rsid w:val="00E010EB"/>
    <w:rsid w:val="00E012CC"/>
    <w:rsid w:val="00E014DD"/>
    <w:rsid w:val="00E01566"/>
    <w:rsid w:val="00E016A4"/>
    <w:rsid w:val="00E01901"/>
    <w:rsid w:val="00E02597"/>
    <w:rsid w:val="00E025F0"/>
    <w:rsid w:val="00E02637"/>
    <w:rsid w:val="00E02C33"/>
    <w:rsid w:val="00E02D90"/>
    <w:rsid w:val="00E02FA9"/>
    <w:rsid w:val="00E031F0"/>
    <w:rsid w:val="00E036FA"/>
    <w:rsid w:val="00E03920"/>
    <w:rsid w:val="00E03950"/>
    <w:rsid w:val="00E03A74"/>
    <w:rsid w:val="00E03D4B"/>
    <w:rsid w:val="00E03EA7"/>
    <w:rsid w:val="00E03F54"/>
    <w:rsid w:val="00E04E7F"/>
    <w:rsid w:val="00E0572C"/>
    <w:rsid w:val="00E0588A"/>
    <w:rsid w:val="00E05987"/>
    <w:rsid w:val="00E061DA"/>
    <w:rsid w:val="00E0648F"/>
    <w:rsid w:val="00E06948"/>
    <w:rsid w:val="00E0765C"/>
    <w:rsid w:val="00E07D62"/>
    <w:rsid w:val="00E07E4A"/>
    <w:rsid w:val="00E1031C"/>
    <w:rsid w:val="00E105A1"/>
    <w:rsid w:val="00E10A17"/>
    <w:rsid w:val="00E10B63"/>
    <w:rsid w:val="00E10C64"/>
    <w:rsid w:val="00E10DCE"/>
    <w:rsid w:val="00E1105B"/>
    <w:rsid w:val="00E112EE"/>
    <w:rsid w:val="00E11374"/>
    <w:rsid w:val="00E11412"/>
    <w:rsid w:val="00E11786"/>
    <w:rsid w:val="00E118ED"/>
    <w:rsid w:val="00E11AEC"/>
    <w:rsid w:val="00E11C27"/>
    <w:rsid w:val="00E11EB3"/>
    <w:rsid w:val="00E125D7"/>
    <w:rsid w:val="00E12740"/>
    <w:rsid w:val="00E12984"/>
    <w:rsid w:val="00E12D69"/>
    <w:rsid w:val="00E12EE3"/>
    <w:rsid w:val="00E12F36"/>
    <w:rsid w:val="00E1302B"/>
    <w:rsid w:val="00E13786"/>
    <w:rsid w:val="00E13B28"/>
    <w:rsid w:val="00E13D4E"/>
    <w:rsid w:val="00E13E1C"/>
    <w:rsid w:val="00E145BE"/>
    <w:rsid w:val="00E1488F"/>
    <w:rsid w:val="00E14951"/>
    <w:rsid w:val="00E14CD1"/>
    <w:rsid w:val="00E14E3D"/>
    <w:rsid w:val="00E14FD2"/>
    <w:rsid w:val="00E1501B"/>
    <w:rsid w:val="00E15344"/>
    <w:rsid w:val="00E15360"/>
    <w:rsid w:val="00E157F6"/>
    <w:rsid w:val="00E15A4D"/>
    <w:rsid w:val="00E15F37"/>
    <w:rsid w:val="00E160DF"/>
    <w:rsid w:val="00E161DB"/>
    <w:rsid w:val="00E168B0"/>
    <w:rsid w:val="00E169DB"/>
    <w:rsid w:val="00E170B1"/>
    <w:rsid w:val="00E1787C"/>
    <w:rsid w:val="00E17A6E"/>
    <w:rsid w:val="00E205D1"/>
    <w:rsid w:val="00E20672"/>
    <w:rsid w:val="00E20C7A"/>
    <w:rsid w:val="00E20E86"/>
    <w:rsid w:val="00E21751"/>
    <w:rsid w:val="00E21780"/>
    <w:rsid w:val="00E21902"/>
    <w:rsid w:val="00E219B0"/>
    <w:rsid w:val="00E219DC"/>
    <w:rsid w:val="00E21BF9"/>
    <w:rsid w:val="00E21C1F"/>
    <w:rsid w:val="00E2215B"/>
    <w:rsid w:val="00E22415"/>
    <w:rsid w:val="00E22D3F"/>
    <w:rsid w:val="00E22F26"/>
    <w:rsid w:val="00E23159"/>
    <w:rsid w:val="00E233F4"/>
    <w:rsid w:val="00E23630"/>
    <w:rsid w:val="00E237C3"/>
    <w:rsid w:val="00E23B39"/>
    <w:rsid w:val="00E23B3E"/>
    <w:rsid w:val="00E23C79"/>
    <w:rsid w:val="00E23EDB"/>
    <w:rsid w:val="00E24D52"/>
    <w:rsid w:val="00E258F7"/>
    <w:rsid w:val="00E25C2A"/>
    <w:rsid w:val="00E25D4C"/>
    <w:rsid w:val="00E2630C"/>
    <w:rsid w:val="00E263E0"/>
    <w:rsid w:val="00E26404"/>
    <w:rsid w:val="00E26455"/>
    <w:rsid w:val="00E264A7"/>
    <w:rsid w:val="00E2685A"/>
    <w:rsid w:val="00E26CFE"/>
    <w:rsid w:val="00E26D30"/>
    <w:rsid w:val="00E26D39"/>
    <w:rsid w:val="00E27AE7"/>
    <w:rsid w:val="00E30723"/>
    <w:rsid w:val="00E30820"/>
    <w:rsid w:val="00E309C2"/>
    <w:rsid w:val="00E30C71"/>
    <w:rsid w:val="00E30C80"/>
    <w:rsid w:val="00E310B2"/>
    <w:rsid w:val="00E3160D"/>
    <w:rsid w:val="00E316D1"/>
    <w:rsid w:val="00E316FC"/>
    <w:rsid w:val="00E31B0B"/>
    <w:rsid w:val="00E322A0"/>
    <w:rsid w:val="00E3264C"/>
    <w:rsid w:val="00E32708"/>
    <w:rsid w:val="00E32AEF"/>
    <w:rsid w:val="00E32DF3"/>
    <w:rsid w:val="00E3312C"/>
    <w:rsid w:val="00E332D5"/>
    <w:rsid w:val="00E337F7"/>
    <w:rsid w:val="00E33B18"/>
    <w:rsid w:val="00E33C02"/>
    <w:rsid w:val="00E33C04"/>
    <w:rsid w:val="00E33FD2"/>
    <w:rsid w:val="00E340E4"/>
    <w:rsid w:val="00E340EF"/>
    <w:rsid w:val="00E3419B"/>
    <w:rsid w:val="00E34428"/>
    <w:rsid w:val="00E3451E"/>
    <w:rsid w:val="00E349F7"/>
    <w:rsid w:val="00E34E76"/>
    <w:rsid w:val="00E35135"/>
    <w:rsid w:val="00E35BA2"/>
    <w:rsid w:val="00E35C8E"/>
    <w:rsid w:val="00E35EF9"/>
    <w:rsid w:val="00E36311"/>
    <w:rsid w:val="00E3689D"/>
    <w:rsid w:val="00E3696A"/>
    <w:rsid w:val="00E36F07"/>
    <w:rsid w:val="00E36F5C"/>
    <w:rsid w:val="00E37000"/>
    <w:rsid w:val="00E37060"/>
    <w:rsid w:val="00E373D9"/>
    <w:rsid w:val="00E37530"/>
    <w:rsid w:val="00E400FF"/>
    <w:rsid w:val="00E401EC"/>
    <w:rsid w:val="00E406B2"/>
    <w:rsid w:val="00E40739"/>
    <w:rsid w:val="00E40859"/>
    <w:rsid w:val="00E4096E"/>
    <w:rsid w:val="00E40E1D"/>
    <w:rsid w:val="00E40F25"/>
    <w:rsid w:val="00E41499"/>
    <w:rsid w:val="00E414B4"/>
    <w:rsid w:val="00E4180A"/>
    <w:rsid w:val="00E41822"/>
    <w:rsid w:val="00E41D7D"/>
    <w:rsid w:val="00E42419"/>
    <w:rsid w:val="00E42ACA"/>
    <w:rsid w:val="00E42CF3"/>
    <w:rsid w:val="00E431FA"/>
    <w:rsid w:val="00E43882"/>
    <w:rsid w:val="00E43895"/>
    <w:rsid w:val="00E438C3"/>
    <w:rsid w:val="00E43CF2"/>
    <w:rsid w:val="00E43D71"/>
    <w:rsid w:val="00E448C3"/>
    <w:rsid w:val="00E4494F"/>
    <w:rsid w:val="00E449E8"/>
    <w:rsid w:val="00E44B32"/>
    <w:rsid w:val="00E4547A"/>
    <w:rsid w:val="00E4560B"/>
    <w:rsid w:val="00E458D5"/>
    <w:rsid w:val="00E45BDC"/>
    <w:rsid w:val="00E45CDD"/>
    <w:rsid w:val="00E45DD6"/>
    <w:rsid w:val="00E465B3"/>
    <w:rsid w:val="00E47019"/>
    <w:rsid w:val="00E4708A"/>
    <w:rsid w:val="00E475B2"/>
    <w:rsid w:val="00E47645"/>
    <w:rsid w:val="00E50268"/>
    <w:rsid w:val="00E5090B"/>
    <w:rsid w:val="00E51086"/>
    <w:rsid w:val="00E512D2"/>
    <w:rsid w:val="00E51A92"/>
    <w:rsid w:val="00E51B1D"/>
    <w:rsid w:val="00E51D9D"/>
    <w:rsid w:val="00E51FC4"/>
    <w:rsid w:val="00E526C1"/>
    <w:rsid w:val="00E52853"/>
    <w:rsid w:val="00E52991"/>
    <w:rsid w:val="00E52DFE"/>
    <w:rsid w:val="00E52F90"/>
    <w:rsid w:val="00E53024"/>
    <w:rsid w:val="00E530B4"/>
    <w:rsid w:val="00E533C7"/>
    <w:rsid w:val="00E53C2C"/>
    <w:rsid w:val="00E54237"/>
    <w:rsid w:val="00E544B4"/>
    <w:rsid w:val="00E544B8"/>
    <w:rsid w:val="00E54520"/>
    <w:rsid w:val="00E548CC"/>
    <w:rsid w:val="00E54A2E"/>
    <w:rsid w:val="00E54AE8"/>
    <w:rsid w:val="00E5525F"/>
    <w:rsid w:val="00E55764"/>
    <w:rsid w:val="00E558FF"/>
    <w:rsid w:val="00E55AB4"/>
    <w:rsid w:val="00E55ADA"/>
    <w:rsid w:val="00E55C30"/>
    <w:rsid w:val="00E55FEF"/>
    <w:rsid w:val="00E560AC"/>
    <w:rsid w:val="00E560D0"/>
    <w:rsid w:val="00E56352"/>
    <w:rsid w:val="00E56516"/>
    <w:rsid w:val="00E569E5"/>
    <w:rsid w:val="00E56AC3"/>
    <w:rsid w:val="00E56D85"/>
    <w:rsid w:val="00E56E5F"/>
    <w:rsid w:val="00E574E4"/>
    <w:rsid w:val="00E576A3"/>
    <w:rsid w:val="00E57FAD"/>
    <w:rsid w:val="00E60012"/>
    <w:rsid w:val="00E600F9"/>
    <w:rsid w:val="00E6011D"/>
    <w:rsid w:val="00E6040D"/>
    <w:rsid w:val="00E60618"/>
    <w:rsid w:val="00E60815"/>
    <w:rsid w:val="00E6096F"/>
    <w:rsid w:val="00E609A2"/>
    <w:rsid w:val="00E609E5"/>
    <w:rsid w:val="00E60F9E"/>
    <w:rsid w:val="00E6103E"/>
    <w:rsid w:val="00E61471"/>
    <w:rsid w:val="00E61A2D"/>
    <w:rsid w:val="00E61B39"/>
    <w:rsid w:val="00E61C39"/>
    <w:rsid w:val="00E61FE4"/>
    <w:rsid w:val="00E625D3"/>
    <w:rsid w:val="00E62A69"/>
    <w:rsid w:val="00E62A73"/>
    <w:rsid w:val="00E62BFD"/>
    <w:rsid w:val="00E62DAD"/>
    <w:rsid w:val="00E63094"/>
    <w:rsid w:val="00E6393F"/>
    <w:rsid w:val="00E63B0F"/>
    <w:rsid w:val="00E63DE2"/>
    <w:rsid w:val="00E63E33"/>
    <w:rsid w:val="00E64371"/>
    <w:rsid w:val="00E6472A"/>
    <w:rsid w:val="00E6473E"/>
    <w:rsid w:val="00E64AA5"/>
    <w:rsid w:val="00E64B56"/>
    <w:rsid w:val="00E64D75"/>
    <w:rsid w:val="00E64ED4"/>
    <w:rsid w:val="00E65005"/>
    <w:rsid w:val="00E6561D"/>
    <w:rsid w:val="00E65830"/>
    <w:rsid w:val="00E65838"/>
    <w:rsid w:val="00E659A4"/>
    <w:rsid w:val="00E65C26"/>
    <w:rsid w:val="00E65EA1"/>
    <w:rsid w:val="00E66617"/>
    <w:rsid w:val="00E668CA"/>
    <w:rsid w:val="00E669DE"/>
    <w:rsid w:val="00E66E99"/>
    <w:rsid w:val="00E673B3"/>
    <w:rsid w:val="00E6786A"/>
    <w:rsid w:val="00E67935"/>
    <w:rsid w:val="00E67A6F"/>
    <w:rsid w:val="00E67DDE"/>
    <w:rsid w:val="00E67EE6"/>
    <w:rsid w:val="00E67F6C"/>
    <w:rsid w:val="00E702A4"/>
    <w:rsid w:val="00E7038B"/>
    <w:rsid w:val="00E708BE"/>
    <w:rsid w:val="00E716CD"/>
    <w:rsid w:val="00E7180C"/>
    <w:rsid w:val="00E72410"/>
    <w:rsid w:val="00E72D11"/>
    <w:rsid w:val="00E73164"/>
    <w:rsid w:val="00E73210"/>
    <w:rsid w:val="00E7373E"/>
    <w:rsid w:val="00E737A7"/>
    <w:rsid w:val="00E73BD8"/>
    <w:rsid w:val="00E73F94"/>
    <w:rsid w:val="00E74C27"/>
    <w:rsid w:val="00E74FDC"/>
    <w:rsid w:val="00E75178"/>
    <w:rsid w:val="00E75228"/>
    <w:rsid w:val="00E7592E"/>
    <w:rsid w:val="00E75A25"/>
    <w:rsid w:val="00E75F2B"/>
    <w:rsid w:val="00E7637D"/>
    <w:rsid w:val="00E76600"/>
    <w:rsid w:val="00E768F2"/>
    <w:rsid w:val="00E76DC2"/>
    <w:rsid w:val="00E80358"/>
    <w:rsid w:val="00E803DB"/>
    <w:rsid w:val="00E80FF2"/>
    <w:rsid w:val="00E81207"/>
    <w:rsid w:val="00E814B8"/>
    <w:rsid w:val="00E8175F"/>
    <w:rsid w:val="00E817AC"/>
    <w:rsid w:val="00E8192F"/>
    <w:rsid w:val="00E82852"/>
    <w:rsid w:val="00E82B39"/>
    <w:rsid w:val="00E82B9E"/>
    <w:rsid w:val="00E82BC3"/>
    <w:rsid w:val="00E82CBC"/>
    <w:rsid w:val="00E82EE5"/>
    <w:rsid w:val="00E83471"/>
    <w:rsid w:val="00E834D1"/>
    <w:rsid w:val="00E837B6"/>
    <w:rsid w:val="00E8390A"/>
    <w:rsid w:val="00E8391E"/>
    <w:rsid w:val="00E83A1A"/>
    <w:rsid w:val="00E83AA6"/>
    <w:rsid w:val="00E840F8"/>
    <w:rsid w:val="00E8416A"/>
    <w:rsid w:val="00E8482E"/>
    <w:rsid w:val="00E84997"/>
    <w:rsid w:val="00E850EE"/>
    <w:rsid w:val="00E85687"/>
    <w:rsid w:val="00E8600E"/>
    <w:rsid w:val="00E86319"/>
    <w:rsid w:val="00E865FC"/>
    <w:rsid w:val="00E86B8B"/>
    <w:rsid w:val="00E86BB4"/>
    <w:rsid w:val="00E86E74"/>
    <w:rsid w:val="00E875F7"/>
    <w:rsid w:val="00E878F7"/>
    <w:rsid w:val="00E879B2"/>
    <w:rsid w:val="00E87AB6"/>
    <w:rsid w:val="00E87BB0"/>
    <w:rsid w:val="00E87FB0"/>
    <w:rsid w:val="00E90530"/>
    <w:rsid w:val="00E906DB"/>
    <w:rsid w:val="00E9081B"/>
    <w:rsid w:val="00E90BD8"/>
    <w:rsid w:val="00E90EB0"/>
    <w:rsid w:val="00E91244"/>
    <w:rsid w:val="00E91D32"/>
    <w:rsid w:val="00E92434"/>
    <w:rsid w:val="00E925CE"/>
    <w:rsid w:val="00E92705"/>
    <w:rsid w:val="00E93000"/>
    <w:rsid w:val="00E93052"/>
    <w:rsid w:val="00E93398"/>
    <w:rsid w:val="00E93B2C"/>
    <w:rsid w:val="00E93EFD"/>
    <w:rsid w:val="00E94028"/>
    <w:rsid w:val="00E948A8"/>
    <w:rsid w:val="00E94965"/>
    <w:rsid w:val="00E9502F"/>
    <w:rsid w:val="00E9592A"/>
    <w:rsid w:val="00E95E59"/>
    <w:rsid w:val="00E95F61"/>
    <w:rsid w:val="00E961D3"/>
    <w:rsid w:val="00E963E4"/>
    <w:rsid w:val="00E964F9"/>
    <w:rsid w:val="00E96514"/>
    <w:rsid w:val="00E969E6"/>
    <w:rsid w:val="00E96E4A"/>
    <w:rsid w:val="00E96F41"/>
    <w:rsid w:val="00E971C9"/>
    <w:rsid w:val="00E972C7"/>
    <w:rsid w:val="00E97898"/>
    <w:rsid w:val="00E97BD0"/>
    <w:rsid w:val="00E97E04"/>
    <w:rsid w:val="00E97E6F"/>
    <w:rsid w:val="00EA05B2"/>
    <w:rsid w:val="00EA07AE"/>
    <w:rsid w:val="00EA08BA"/>
    <w:rsid w:val="00EA0EB0"/>
    <w:rsid w:val="00EA138B"/>
    <w:rsid w:val="00EA143B"/>
    <w:rsid w:val="00EA17EC"/>
    <w:rsid w:val="00EA1B9A"/>
    <w:rsid w:val="00EA1CA9"/>
    <w:rsid w:val="00EA24A4"/>
    <w:rsid w:val="00EA2C79"/>
    <w:rsid w:val="00EA2D06"/>
    <w:rsid w:val="00EA2F18"/>
    <w:rsid w:val="00EA327D"/>
    <w:rsid w:val="00EA3FCE"/>
    <w:rsid w:val="00EA4682"/>
    <w:rsid w:val="00EA4810"/>
    <w:rsid w:val="00EA4D0F"/>
    <w:rsid w:val="00EA5153"/>
    <w:rsid w:val="00EA546A"/>
    <w:rsid w:val="00EA5BD3"/>
    <w:rsid w:val="00EA5D7C"/>
    <w:rsid w:val="00EA5E86"/>
    <w:rsid w:val="00EA603A"/>
    <w:rsid w:val="00EA65E6"/>
    <w:rsid w:val="00EA6603"/>
    <w:rsid w:val="00EA6A3B"/>
    <w:rsid w:val="00EA6B8E"/>
    <w:rsid w:val="00EA729C"/>
    <w:rsid w:val="00EA74BF"/>
    <w:rsid w:val="00EA74C5"/>
    <w:rsid w:val="00EA78D4"/>
    <w:rsid w:val="00EA7BF0"/>
    <w:rsid w:val="00EB007F"/>
    <w:rsid w:val="00EB0949"/>
    <w:rsid w:val="00EB0EF5"/>
    <w:rsid w:val="00EB1EBA"/>
    <w:rsid w:val="00EB27EE"/>
    <w:rsid w:val="00EB2C5E"/>
    <w:rsid w:val="00EB2C9D"/>
    <w:rsid w:val="00EB3113"/>
    <w:rsid w:val="00EB341B"/>
    <w:rsid w:val="00EB36BB"/>
    <w:rsid w:val="00EB3ECC"/>
    <w:rsid w:val="00EB3EE6"/>
    <w:rsid w:val="00EB3EFE"/>
    <w:rsid w:val="00EB42FA"/>
    <w:rsid w:val="00EB44B0"/>
    <w:rsid w:val="00EB4AC9"/>
    <w:rsid w:val="00EB4FDC"/>
    <w:rsid w:val="00EB50B4"/>
    <w:rsid w:val="00EB52CC"/>
    <w:rsid w:val="00EB5360"/>
    <w:rsid w:val="00EB5710"/>
    <w:rsid w:val="00EB5950"/>
    <w:rsid w:val="00EB5975"/>
    <w:rsid w:val="00EB5A72"/>
    <w:rsid w:val="00EB5E76"/>
    <w:rsid w:val="00EB61DE"/>
    <w:rsid w:val="00EB631E"/>
    <w:rsid w:val="00EB6A70"/>
    <w:rsid w:val="00EB6B4B"/>
    <w:rsid w:val="00EB6CEB"/>
    <w:rsid w:val="00EB6F78"/>
    <w:rsid w:val="00EB7051"/>
    <w:rsid w:val="00EB750B"/>
    <w:rsid w:val="00EB75E9"/>
    <w:rsid w:val="00EB77CF"/>
    <w:rsid w:val="00EB79DB"/>
    <w:rsid w:val="00EB7CEA"/>
    <w:rsid w:val="00EB7F67"/>
    <w:rsid w:val="00EC0466"/>
    <w:rsid w:val="00EC04DD"/>
    <w:rsid w:val="00EC0C78"/>
    <w:rsid w:val="00EC0F35"/>
    <w:rsid w:val="00EC0F82"/>
    <w:rsid w:val="00EC1C42"/>
    <w:rsid w:val="00EC1D83"/>
    <w:rsid w:val="00EC2B9C"/>
    <w:rsid w:val="00EC2E7B"/>
    <w:rsid w:val="00EC2EFE"/>
    <w:rsid w:val="00EC303E"/>
    <w:rsid w:val="00EC3138"/>
    <w:rsid w:val="00EC3D1A"/>
    <w:rsid w:val="00EC3D30"/>
    <w:rsid w:val="00EC4398"/>
    <w:rsid w:val="00EC4C24"/>
    <w:rsid w:val="00EC4CF9"/>
    <w:rsid w:val="00EC507E"/>
    <w:rsid w:val="00EC50DC"/>
    <w:rsid w:val="00EC511C"/>
    <w:rsid w:val="00EC51CB"/>
    <w:rsid w:val="00EC56CC"/>
    <w:rsid w:val="00EC6423"/>
    <w:rsid w:val="00EC64A5"/>
    <w:rsid w:val="00EC66A5"/>
    <w:rsid w:val="00EC673D"/>
    <w:rsid w:val="00EC6A05"/>
    <w:rsid w:val="00EC6B2B"/>
    <w:rsid w:val="00EC6C07"/>
    <w:rsid w:val="00EC70E7"/>
    <w:rsid w:val="00EC72C0"/>
    <w:rsid w:val="00EC7347"/>
    <w:rsid w:val="00EC75AB"/>
    <w:rsid w:val="00ED0CE3"/>
    <w:rsid w:val="00ED0DA8"/>
    <w:rsid w:val="00ED10BF"/>
    <w:rsid w:val="00ED1CE0"/>
    <w:rsid w:val="00ED2272"/>
    <w:rsid w:val="00ED2BEA"/>
    <w:rsid w:val="00ED2EFC"/>
    <w:rsid w:val="00ED3589"/>
    <w:rsid w:val="00ED399A"/>
    <w:rsid w:val="00ED39C0"/>
    <w:rsid w:val="00ED3B42"/>
    <w:rsid w:val="00ED3D53"/>
    <w:rsid w:val="00ED4207"/>
    <w:rsid w:val="00ED4304"/>
    <w:rsid w:val="00ED4339"/>
    <w:rsid w:val="00ED4342"/>
    <w:rsid w:val="00ED451F"/>
    <w:rsid w:val="00ED4537"/>
    <w:rsid w:val="00ED46CD"/>
    <w:rsid w:val="00ED4839"/>
    <w:rsid w:val="00ED48EC"/>
    <w:rsid w:val="00ED564B"/>
    <w:rsid w:val="00ED5B0A"/>
    <w:rsid w:val="00ED5B77"/>
    <w:rsid w:val="00ED5CD9"/>
    <w:rsid w:val="00ED61D3"/>
    <w:rsid w:val="00ED6357"/>
    <w:rsid w:val="00ED695E"/>
    <w:rsid w:val="00ED6A31"/>
    <w:rsid w:val="00ED6B6D"/>
    <w:rsid w:val="00ED6CC7"/>
    <w:rsid w:val="00ED736E"/>
    <w:rsid w:val="00ED763B"/>
    <w:rsid w:val="00ED7A65"/>
    <w:rsid w:val="00ED7AAB"/>
    <w:rsid w:val="00ED7F2C"/>
    <w:rsid w:val="00EE0051"/>
    <w:rsid w:val="00EE0A59"/>
    <w:rsid w:val="00EE1070"/>
    <w:rsid w:val="00EE1180"/>
    <w:rsid w:val="00EE14CE"/>
    <w:rsid w:val="00EE17B9"/>
    <w:rsid w:val="00EE1AA3"/>
    <w:rsid w:val="00EE2395"/>
    <w:rsid w:val="00EE23F6"/>
    <w:rsid w:val="00EE2627"/>
    <w:rsid w:val="00EE294A"/>
    <w:rsid w:val="00EE2962"/>
    <w:rsid w:val="00EE2E8E"/>
    <w:rsid w:val="00EE32A3"/>
    <w:rsid w:val="00EE32A6"/>
    <w:rsid w:val="00EE36D1"/>
    <w:rsid w:val="00EE3775"/>
    <w:rsid w:val="00EE37E5"/>
    <w:rsid w:val="00EE3C1D"/>
    <w:rsid w:val="00EE428A"/>
    <w:rsid w:val="00EE42E9"/>
    <w:rsid w:val="00EE489D"/>
    <w:rsid w:val="00EE493B"/>
    <w:rsid w:val="00EE4A1D"/>
    <w:rsid w:val="00EE4EA6"/>
    <w:rsid w:val="00EE4EBE"/>
    <w:rsid w:val="00EE51C1"/>
    <w:rsid w:val="00EE5EF9"/>
    <w:rsid w:val="00EE5F02"/>
    <w:rsid w:val="00EE616E"/>
    <w:rsid w:val="00EE647D"/>
    <w:rsid w:val="00EE6770"/>
    <w:rsid w:val="00EE6777"/>
    <w:rsid w:val="00EE69EC"/>
    <w:rsid w:val="00EE6B1D"/>
    <w:rsid w:val="00EE6BFF"/>
    <w:rsid w:val="00EE6E53"/>
    <w:rsid w:val="00EE7231"/>
    <w:rsid w:val="00EF00FC"/>
    <w:rsid w:val="00EF11DD"/>
    <w:rsid w:val="00EF1404"/>
    <w:rsid w:val="00EF14C5"/>
    <w:rsid w:val="00EF16A7"/>
    <w:rsid w:val="00EF203C"/>
    <w:rsid w:val="00EF23E2"/>
    <w:rsid w:val="00EF254E"/>
    <w:rsid w:val="00EF2800"/>
    <w:rsid w:val="00EF29F1"/>
    <w:rsid w:val="00EF2B73"/>
    <w:rsid w:val="00EF2E4C"/>
    <w:rsid w:val="00EF3028"/>
    <w:rsid w:val="00EF3422"/>
    <w:rsid w:val="00EF3C6B"/>
    <w:rsid w:val="00EF4290"/>
    <w:rsid w:val="00EF4AEB"/>
    <w:rsid w:val="00EF4BA8"/>
    <w:rsid w:val="00EF4C51"/>
    <w:rsid w:val="00EF50C4"/>
    <w:rsid w:val="00EF5274"/>
    <w:rsid w:val="00EF52DA"/>
    <w:rsid w:val="00EF53CB"/>
    <w:rsid w:val="00EF5482"/>
    <w:rsid w:val="00EF5742"/>
    <w:rsid w:val="00EF5A83"/>
    <w:rsid w:val="00EF5ACB"/>
    <w:rsid w:val="00EF5CDF"/>
    <w:rsid w:val="00EF608D"/>
    <w:rsid w:val="00EF6141"/>
    <w:rsid w:val="00EF6A2C"/>
    <w:rsid w:val="00EF6E7B"/>
    <w:rsid w:val="00EF6EC8"/>
    <w:rsid w:val="00EF6F8E"/>
    <w:rsid w:val="00EF716B"/>
    <w:rsid w:val="00EF732B"/>
    <w:rsid w:val="00EF74F2"/>
    <w:rsid w:val="00EF77D4"/>
    <w:rsid w:val="00EF7845"/>
    <w:rsid w:val="00EF792B"/>
    <w:rsid w:val="00EF7B05"/>
    <w:rsid w:val="00EF7B92"/>
    <w:rsid w:val="00F0036A"/>
    <w:rsid w:val="00F00809"/>
    <w:rsid w:val="00F00D7E"/>
    <w:rsid w:val="00F01026"/>
    <w:rsid w:val="00F0112C"/>
    <w:rsid w:val="00F012F4"/>
    <w:rsid w:val="00F018DA"/>
    <w:rsid w:val="00F01B4F"/>
    <w:rsid w:val="00F01FB9"/>
    <w:rsid w:val="00F02383"/>
    <w:rsid w:val="00F024D8"/>
    <w:rsid w:val="00F025FE"/>
    <w:rsid w:val="00F0261C"/>
    <w:rsid w:val="00F02F5D"/>
    <w:rsid w:val="00F030B6"/>
    <w:rsid w:val="00F03238"/>
    <w:rsid w:val="00F0377D"/>
    <w:rsid w:val="00F042DF"/>
    <w:rsid w:val="00F043B0"/>
    <w:rsid w:val="00F045FC"/>
    <w:rsid w:val="00F04664"/>
    <w:rsid w:val="00F04B7B"/>
    <w:rsid w:val="00F0501E"/>
    <w:rsid w:val="00F05137"/>
    <w:rsid w:val="00F051AD"/>
    <w:rsid w:val="00F05295"/>
    <w:rsid w:val="00F05519"/>
    <w:rsid w:val="00F05576"/>
    <w:rsid w:val="00F057F1"/>
    <w:rsid w:val="00F05853"/>
    <w:rsid w:val="00F063C8"/>
    <w:rsid w:val="00F06694"/>
    <w:rsid w:val="00F06A29"/>
    <w:rsid w:val="00F070AE"/>
    <w:rsid w:val="00F076A0"/>
    <w:rsid w:val="00F07963"/>
    <w:rsid w:val="00F07DBC"/>
    <w:rsid w:val="00F07F81"/>
    <w:rsid w:val="00F07FC4"/>
    <w:rsid w:val="00F1019B"/>
    <w:rsid w:val="00F10549"/>
    <w:rsid w:val="00F1115A"/>
    <w:rsid w:val="00F1134E"/>
    <w:rsid w:val="00F11BAE"/>
    <w:rsid w:val="00F11DA2"/>
    <w:rsid w:val="00F12440"/>
    <w:rsid w:val="00F12E85"/>
    <w:rsid w:val="00F135A3"/>
    <w:rsid w:val="00F13912"/>
    <w:rsid w:val="00F13F2E"/>
    <w:rsid w:val="00F1406B"/>
    <w:rsid w:val="00F141E7"/>
    <w:rsid w:val="00F1428D"/>
    <w:rsid w:val="00F1450E"/>
    <w:rsid w:val="00F14888"/>
    <w:rsid w:val="00F14CEF"/>
    <w:rsid w:val="00F14EA2"/>
    <w:rsid w:val="00F15108"/>
    <w:rsid w:val="00F152B7"/>
    <w:rsid w:val="00F153ED"/>
    <w:rsid w:val="00F15765"/>
    <w:rsid w:val="00F15AA1"/>
    <w:rsid w:val="00F15F91"/>
    <w:rsid w:val="00F164D6"/>
    <w:rsid w:val="00F16BE7"/>
    <w:rsid w:val="00F16FBC"/>
    <w:rsid w:val="00F1703B"/>
    <w:rsid w:val="00F1706D"/>
    <w:rsid w:val="00F171DB"/>
    <w:rsid w:val="00F176B2"/>
    <w:rsid w:val="00F17A23"/>
    <w:rsid w:val="00F17B7B"/>
    <w:rsid w:val="00F17F11"/>
    <w:rsid w:val="00F20235"/>
    <w:rsid w:val="00F20714"/>
    <w:rsid w:val="00F21161"/>
    <w:rsid w:val="00F2127E"/>
    <w:rsid w:val="00F213F0"/>
    <w:rsid w:val="00F21E45"/>
    <w:rsid w:val="00F22182"/>
    <w:rsid w:val="00F222A9"/>
    <w:rsid w:val="00F2234C"/>
    <w:rsid w:val="00F223B6"/>
    <w:rsid w:val="00F2294F"/>
    <w:rsid w:val="00F22CE4"/>
    <w:rsid w:val="00F2300D"/>
    <w:rsid w:val="00F231EB"/>
    <w:rsid w:val="00F23977"/>
    <w:rsid w:val="00F239E4"/>
    <w:rsid w:val="00F23AF2"/>
    <w:rsid w:val="00F23E28"/>
    <w:rsid w:val="00F241EC"/>
    <w:rsid w:val="00F24874"/>
    <w:rsid w:val="00F24B9E"/>
    <w:rsid w:val="00F24CA9"/>
    <w:rsid w:val="00F24E86"/>
    <w:rsid w:val="00F24FD8"/>
    <w:rsid w:val="00F2521E"/>
    <w:rsid w:val="00F25286"/>
    <w:rsid w:val="00F2534C"/>
    <w:rsid w:val="00F254E4"/>
    <w:rsid w:val="00F25731"/>
    <w:rsid w:val="00F257D8"/>
    <w:rsid w:val="00F264C5"/>
    <w:rsid w:val="00F26899"/>
    <w:rsid w:val="00F26AE2"/>
    <w:rsid w:val="00F26C54"/>
    <w:rsid w:val="00F2739F"/>
    <w:rsid w:val="00F27666"/>
    <w:rsid w:val="00F27C89"/>
    <w:rsid w:val="00F302AF"/>
    <w:rsid w:val="00F3036F"/>
    <w:rsid w:val="00F3074A"/>
    <w:rsid w:val="00F30D76"/>
    <w:rsid w:val="00F30DCD"/>
    <w:rsid w:val="00F30E4F"/>
    <w:rsid w:val="00F31312"/>
    <w:rsid w:val="00F31422"/>
    <w:rsid w:val="00F316F5"/>
    <w:rsid w:val="00F319E7"/>
    <w:rsid w:val="00F31AE8"/>
    <w:rsid w:val="00F31BFF"/>
    <w:rsid w:val="00F32117"/>
    <w:rsid w:val="00F321E4"/>
    <w:rsid w:val="00F3233D"/>
    <w:rsid w:val="00F32353"/>
    <w:rsid w:val="00F328D9"/>
    <w:rsid w:val="00F32C61"/>
    <w:rsid w:val="00F32EA4"/>
    <w:rsid w:val="00F32F6A"/>
    <w:rsid w:val="00F3339B"/>
    <w:rsid w:val="00F33625"/>
    <w:rsid w:val="00F3383B"/>
    <w:rsid w:val="00F33C8D"/>
    <w:rsid w:val="00F344A5"/>
    <w:rsid w:val="00F34AAA"/>
    <w:rsid w:val="00F34EA7"/>
    <w:rsid w:val="00F35154"/>
    <w:rsid w:val="00F352FB"/>
    <w:rsid w:val="00F35926"/>
    <w:rsid w:val="00F35997"/>
    <w:rsid w:val="00F359DC"/>
    <w:rsid w:val="00F3635F"/>
    <w:rsid w:val="00F3639E"/>
    <w:rsid w:val="00F36495"/>
    <w:rsid w:val="00F36B24"/>
    <w:rsid w:val="00F36DF4"/>
    <w:rsid w:val="00F372B4"/>
    <w:rsid w:val="00F3750E"/>
    <w:rsid w:val="00F40030"/>
    <w:rsid w:val="00F40C7A"/>
    <w:rsid w:val="00F40FF5"/>
    <w:rsid w:val="00F410DF"/>
    <w:rsid w:val="00F410EC"/>
    <w:rsid w:val="00F411FB"/>
    <w:rsid w:val="00F4137D"/>
    <w:rsid w:val="00F4194B"/>
    <w:rsid w:val="00F41B1B"/>
    <w:rsid w:val="00F42264"/>
    <w:rsid w:val="00F42299"/>
    <w:rsid w:val="00F42505"/>
    <w:rsid w:val="00F42BB9"/>
    <w:rsid w:val="00F42E02"/>
    <w:rsid w:val="00F433AC"/>
    <w:rsid w:val="00F43A8D"/>
    <w:rsid w:val="00F43AE0"/>
    <w:rsid w:val="00F43B76"/>
    <w:rsid w:val="00F43FDA"/>
    <w:rsid w:val="00F44567"/>
    <w:rsid w:val="00F4476C"/>
    <w:rsid w:val="00F44DC3"/>
    <w:rsid w:val="00F4515E"/>
    <w:rsid w:val="00F45D9A"/>
    <w:rsid w:val="00F4641E"/>
    <w:rsid w:val="00F46519"/>
    <w:rsid w:val="00F46739"/>
    <w:rsid w:val="00F46C83"/>
    <w:rsid w:val="00F476CB"/>
    <w:rsid w:val="00F4771A"/>
    <w:rsid w:val="00F479F1"/>
    <w:rsid w:val="00F50549"/>
    <w:rsid w:val="00F5055B"/>
    <w:rsid w:val="00F50A1F"/>
    <w:rsid w:val="00F50C81"/>
    <w:rsid w:val="00F50CE5"/>
    <w:rsid w:val="00F51017"/>
    <w:rsid w:val="00F511BD"/>
    <w:rsid w:val="00F51212"/>
    <w:rsid w:val="00F51EFB"/>
    <w:rsid w:val="00F51F1A"/>
    <w:rsid w:val="00F5203A"/>
    <w:rsid w:val="00F526E9"/>
    <w:rsid w:val="00F527C2"/>
    <w:rsid w:val="00F529A5"/>
    <w:rsid w:val="00F52DED"/>
    <w:rsid w:val="00F531CB"/>
    <w:rsid w:val="00F5322C"/>
    <w:rsid w:val="00F53C70"/>
    <w:rsid w:val="00F53FEC"/>
    <w:rsid w:val="00F5431B"/>
    <w:rsid w:val="00F543E1"/>
    <w:rsid w:val="00F5448D"/>
    <w:rsid w:val="00F54700"/>
    <w:rsid w:val="00F5487C"/>
    <w:rsid w:val="00F548C6"/>
    <w:rsid w:val="00F549F7"/>
    <w:rsid w:val="00F54CC2"/>
    <w:rsid w:val="00F54CCB"/>
    <w:rsid w:val="00F54DB5"/>
    <w:rsid w:val="00F54ECC"/>
    <w:rsid w:val="00F55211"/>
    <w:rsid w:val="00F55320"/>
    <w:rsid w:val="00F55A58"/>
    <w:rsid w:val="00F55EC9"/>
    <w:rsid w:val="00F560FF"/>
    <w:rsid w:val="00F5626A"/>
    <w:rsid w:val="00F5695B"/>
    <w:rsid w:val="00F56A34"/>
    <w:rsid w:val="00F56FE7"/>
    <w:rsid w:val="00F571C8"/>
    <w:rsid w:val="00F57257"/>
    <w:rsid w:val="00F57688"/>
    <w:rsid w:val="00F577EA"/>
    <w:rsid w:val="00F57947"/>
    <w:rsid w:val="00F6006F"/>
    <w:rsid w:val="00F60125"/>
    <w:rsid w:val="00F60A32"/>
    <w:rsid w:val="00F60B1C"/>
    <w:rsid w:val="00F60E79"/>
    <w:rsid w:val="00F60FBB"/>
    <w:rsid w:val="00F6148B"/>
    <w:rsid w:val="00F615A2"/>
    <w:rsid w:val="00F61A5B"/>
    <w:rsid w:val="00F61C16"/>
    <w:rsid w:val="00F61FA6"/>
    <w:rsid w:val="00F62549"/>
    <w:rsid w:val="00F627AE"/>
    <w:rsid w:val="00F627E0"/>
    <w:rsid w:val="00F6286B"/>
    <w:rsid w:val="00F62967"/>
    <w:rsid w:val="00F62A66"/>
    <w:rsid w:val="00F62D85"/>
    <w:rsid w:val="00F62EB2"/>
    <w:rsid w:val="00F637EB"/>
    <w:rsid w:val="00F63A8E"/>
    <w:rsid w:val="00F63B58"/>
    <w:rsid w:val="00F63EB7"/>
    <w:rsid w:val="00F64554"/>
    <w:rsid w:val="00F64D63"/>
    <w:rsid w:val="00F64F47"/>
    <w:rsid w:val="00F650F5"/>
    <w:rsid w:val="00F65902"/>
    <w:rsid w:val="00F65B6E"/>
    <w:rsid w:val="00F65C7C"/>
    <w:rsid w:val="00F65F4C"/>
    <w:rsid w:val="00F66235"/>
    <w:rsid w:val="00F662A5"/>
    <w:rsid w:val="00F664FF"/>
    <w:rsid w:val="00F6672A"/>
    <w:rsid w:val="00F66AD3"/>
    <w:rsid w:val="00F66FFB"/>
    <w:rsid w:val="00F672F4"/>
    <w:rsid w:val="00F67554"/>
    <w:rsid w:val="00F67F56"/>
    <w:rsid w:val="00F700E2"/>
    <w:rsid w:val="00F70489"/>
    <w:rsid w:val="00F70510"/>
    <w:rsid w:val="00F70542"/>
    <w:rsid w:val="00F70898"/>
    <w:rsid w:val="00F70909"/>
    <w:rsid w:val="00F70C5D"/>
    <w:rsid w:val="00F70F6B"/>
    <w:rsid w:val="00F71085"/>
    <w:rsid w:val="00F7140E"/>
    <w:rsid w:val="00F71648"/>
    <w:rsid w:val="00F72195"/>
    <w:rsid w:val="00F725CE"/>
    <w:rsid w:val="00F72CCC"/>
    <w:rsid w:val="00F72FF1"/>
    <w:rsid w:val="00F73144"/>
    <w:rsid w:val="00F73309"/>
    <w:rsid w:val="00F73458"/>
    <w:rsid w:val="00F735D3"/>
    <w:rsid w:val="00F73DB0"/>
    <w:rsid w:val="00F74057"/>
    <w:rsid w:val="00F742AC"/>
    <w:rsid w:val="00F743CD"/>
    <w:rsid w:val="00F74431"/>
    <w:rsid w:val="00F74498"/>
    <w:rsid w:val="00F7481C"/>
    <w:rsid w:val="00F7485C"/>
    <w:rsid w:val="00F74F08"/>
    <w:rsid w:val="00F753F6"/>
    <w:rsid w:val="00F7573C"/>
    <w:rsid w:val="00F76288"/>
    <w:rsid w:val="00F76766"/>
    <w:rsid w:val="00F768F4"/>
    <w:rsid w:val="00F768FF"/>
    <w:rsid w:val="00F76AE9"/>
    <w:rsid w:val="00F76D75"/>
    <w:rsid w:val="00F7722E"/>
    <w:rsid w:val="00F77629"/>
    <w:rsid w:val="00F80049"/>
    <w:rsid w:val="00F80602"/>
    <w:rsid w:val="00F8069C"/>
    <w:rsid w:val="00F809A3"/>
    <w:rsid w:val="00F80BE5"/>
    <w:rsid w:val="00F80F2A"/>
    <w:rsid w:val="00F81756"/>
    <w:rsid w:val="00F82780"/>
    <w:rsid w:val="00F8286F"/>
    <w:rsid w:val="00F82C36"/>
    <w:rsid w:val="00F82D6D"/>
    <w:rsid w:val="00F8308F"/>
    <w:rsid w:val="00F83239"/>
    <w:rsid w:val="00F834AD"/>
    <w:rsid w:val="00F838CB"/>
    <w:rsid w:val="00F84453"/>
    <w:rsid w:val="00F847FC"/>
    <w:rsid w:val="00F848FF"/>
    <w:rsid w:val="00F84B90"/>
    <w:rsid w:val="00F84C1E"/>
    <w:rsid w:val="00F84D6E"/>
    <w:rsid w:val="00F8635B"/>
    <w:rsid w:val="00F863D0"/>
    <w:rsid w:val="00F86428"/>
    <w:rsid w:val="00F86D71"/>
    <w:rsid w:val="00F86F38"/>
    <w:rsid w:val="00F86FDA"/>
    <w:rsid w:val="00F8719A"/>
    <w:rsid w:val="00F87331"/>
    <w:rsid w:val="00F87557"/>
    <w:rsid w:val="00F90256"/>
    <w:rsid w:val="00F90A5C"/>
    <w:rsid w:val="00F90F02"/>
    <w:rsid w:val="00F912D9"/>
    <w:rsid w:val="00F913B6"/>
    <w:rsid w:val="00F9181F"/>
    <w:rsid w:val="00F92044"/>
    <w:rsid w:val="00F92686"/>
    <w:rsid w:val="00F928D0"/>
    <w:rsid w:val="00F92979"/>
    <w:rsid w:val="00F92C9C"/>
    <w:rsid w:val="00F92CAD"/>
    <w:rsid w:val="00F92D47"/>
    <w:rsid w:val="00F935A4"/>
    <w:rsid w:val="00F944EC"/>
    <w:rsid w:val="00F94553"/>
    <w:rsid w:val="00F946AC"/>
    <w:rsid w:val="00F94E42"/>
    <w:rsid w:val="00F94FD6"/>
    <w:rsid w:val="00F95038"/>
    <w:rsid w:val="00F957E7"/>
    <w:rsid w:val="00F95A87"/>
    <w:rsid w:val="00F95AB2"/>
    <w:rsid w:val="00F95B52"/>
    <w:rsid w:val="00F9627C"/>
    <w:rsid w:val="00F967CE"/>
    <w:rsid w:val="00F96F16"/>
    <w:rsid w:val="00F971A6"/>
    <w:rsid w:val="00F9721D"/>
    <w:rsid w:val="00F973F5"/>
    <w:rsid w:val="00F974E3"/>
    <w:rsid w:val="00F97EBB"/>
    <w:rsid w:val="00FA07D9"/>
    <w:rsid w:val="00FA0B1A"/>
    <w:rsid w:val="00FA0B8E"/>
    <w:rsid w:val="00FA0F42"/>
    <w:rsid w:val="00FA1444"/>
    <w:rsid w:val="00FA1968"/>
    <w:rsid w:val="00FA1C27"/>
    <w:rsid w:val="00FA21DF"/>
    <w:rsid w:val="00FA2208"/>
    <w:rsid w:val="00FA220A"/>
    <w:rsid w:val="00FA22A1"/>
    <w:rsid w:val="00FA3097"/>
    <w:rsid w:val="00FA33F2"/>
    <w:rsid w:val="00FA3ED8"/>
    <w:rsid w:val="00FA4351"/>
    <w:rsid w:val="00FA47FA"/>
    <w:rsid w:val="00FA4AF5"/>
    <w:rsid w:val="00FA4B0B"/>
    <w:rsid w:val="00FA4D80"/>
    <w:rsid w:val="00FA5336"/>
    <w:rsid w:val="00FA5A92"/>
    <w:rsid w:val="00FA5BE7"/>
    <w:rsid w:val="00FA5CF4"/>
    <w:rsid w:val="00FA5DF8"/>
    <w:rsid w:val="00FA689E"/>
    <w:rsid w:val="00FA6A20"/>
    <w:rsid w:val="00FA6B6E"/>
    <w:rsid w:val="00FA7172"/>
    <w:rsid w:val="00FA7634"/>
    <w:rsid w:val="00FA7872"/>
    <w:rsid w:val="00FA7944"/>
    <w:rsid w:val="00FA7DC1"/>
    <w:rsid w:val="00FB00E4"/>
    <w:rsid w:val="00FB0791"/>
    <w:rsid w:val="00FB0C2C"/>
    <w:rsid w:val="00FB0D89"/>
    <w:rsid w:val="00FB1182"/>
    <w:rsid w:val="00FB148A"/>
    <w:rsid w:val="00FB1B20"/>
    <w:rsid w:val="00FB1D9D"/>
    <w:rsid w:val="00FB1EBB"/>
    <w:rsid w:val="00FB2071"/>
    <w:rsid w:val="00FB2136"/>
    <w:rsid w:val="00FB218E"/>
    <w:rsid w:val="00FB24EB"/>
    <w:rsid w:val="00FB2D9F"/>
    <w:rsid w:val="00FB305B"/>
    <w:rsid w:val="00FB3A91"/>
    <w:rsid w:val="00FB4013"/>
    <w:rsid w:val="00FB42E9"/>
    <w:rsid w:val="00FB44E7"/>
    <w:rsid w:val="00FB49E7"/>
    <w:rsid w:val="00FB4B24"/>
    <w:rsid w:val="00FB4CE8"/>
    <w:rsid w:val="00FB5A4B"/>
    <w:rsid w:val="00FB62D6"/>
    <w:rsid w:val="00FB634B"/>
    <w:rsid w:val="00FB6BE0"/>
    <w:rsid w:val="00FB6F2E"/>
    <w:rsid w:val="00FB701D"/>
    <w:rsid w:val="00FB7334"/>
    <w:rsid w:val="00FB7A94"/>
    <w:rsid w:val="00FB7E3F"/>
    <w:rsid w:val="00FC0194"/>
    <w:rsid w:val="00FC0605"/>
    <w:rsid w:val="00FC0623"/>
    <w:rsid w:val="00FC09A8"/>
    <w:rsid w:val="00FC0C2A"/>
    <w:rsid w:val="00FC0D99"/>
    <w:rsid w:val="00FC1072"/>
    <w:rsid w:val="00FC1204"/>
    <w:rsid w:val="00FC2408"/>
    <w:rsid w:val="00FC249C"/>
    <w:rsid w:val="00FC2659"/>
    <w:rsid w:val="00FC2674"/>
    <w:rsid w:val="00FC267A"/>
    <w:rsid w:val="00FC2B11"/>
    <w:rsid w:val="00FC2B3B"/>
    <w:rsid w:val="00FC2CF8"/>
    <w:rsid w:val="00FC2FBA"/>
    <w:rsid w:val="00FC39E3"/>
    <w:rsid w:val="00FC41D5"/>
    <w:rsid w:val="00FC477F"/>
    <w:rsid w:val="00FC4831"/>
    <w:rsid w:val="00FC4F6D"/>
    <w:rsid w:val="00FC51E2"/>
    <w:rsid w:val="00FC5417"/>
    <w:rsid w:val="00FC54C3"/>
    <w:rsid w:val="00FC5998"/>
    <w:rsid w:val="00FC5A1D"/>
    <w:rsid w:val="00FC5BCA"/>
    <w:rsid w:val="00FC623E"/>
    <w:rsid w:val="00FC629C"/>
    <w:rsid w:val="00FC64CC"/>
    <w:rsid w:val="00FC672E"/>
    <w:rsid w:val="00FC67D3"/>
    <w:rsid w:val="00FC6D27"/>
    <w:rsid w:val="00FC7162"/>
    <w:rsid w:val="00FC71FA"/>
    <w:rsid w:val="00FC765A"/>
    <w:rsid w:val="00FD033A"/>
    <w:rsid w:val="00FD05B1"/>
    <w:rsid w:val="00FD06A7"/>
    <w:rsid w:val="00FD0B93"/>
    <w:rsid w:val="00FD0C3F"/>
    <w:rsid w:val="00FD0FFB"/>
    <w:rsid w:val="00FD144A"/>
    <w:rsid w:val="00FD1A0D"/>
    <w:rsid w:val="00FD202E"/>
    <w:rsid w:val="00FD2033"/>
    <w:rsid w:val="00FD27C9"/>
    <w:rsid w:val="00FD293D"/>
    <w:rsid w:val="00FD2B58"/>
    <w:rsid w:val="00FD2C07"/>
    <w:rsid w:val="00FD2D0A"/>
    <w:rsid w:val="00FD2D1E"/>
    <w:rsid w:val="00FD2FAE"/>
    <w:rsid w:val="00FD35EB"/>
    <w:rsid w:val="00FD43C5"/>
    <w:rsid w:val="00FD448E"/>
    <w:rsid w:val="00FD46B5"/>
    <w:rsid w:val="00FD5DE6"/>
    <w:rsid w:val="00FD61DA"/>
    <w:rsid w:val="00FD67BE"/>
    <w:rsid w:val="00FD6C30"/>
    <w:rsid w:val="00FD6DEC"/>
    <w:rsid w:val="00FD6E68"/>
    <w:rsid w:val="00FD6E6F"/>
    <w:rsid w:val="00FD734B"/>
    <w:rsid w:val="00FD79E3"/>
    <w:rsid w:val="00FD7A8E"/>
    <w:rsid w:val="00FD7E0D"/>
    <w:rsid w:val="00FD7E7C"/>
    <w:rsid w:val="00FD7EF6"/>
    <w:rsid w:val="00FE0074"/>
    <w:rsid w:val="00FE06D0"/>
    <w:rsid w:val="00FE06F2"/>
    <w:rsid w:val="00FE0C64"/>
    <w:rsid w:val="00FE0DB5"/>
    <w:rsid w:val="00FE0F78"/>
    <w:rsid w:val="00FE0FA7"/>
    <w:rsid w:val="00FE1041"/>
    <w:rsid w:val="00FE1184"/>
    <w:rsid w:val="00FE12A2"/>
    <w:rsid w:val="00FE149C"/>
    <w:rsid w:val="00FE14C8"/>
    <w:rsid w:val="00FE191F"/>
    <w:rsid w:val="00FE216C"/>
    <w:rsid w:val="00FE2924"/>
    <w:rsid w:val="00FE2A39"/>
    <w:rsid w:val="00FE382F"/>
    <w:rsid w:val="00FE39DD"/>
    <w:rsid w:val="00FE3BDA"/>
    <w:rsid w:val="00FE3E1A"/>
    <w:rsid w:val="00FE45E6"/>
    <w:rsid w:val="00FE46F0"/>
    <w:rsid w:val="00FE4731"/>
    <w:rsid w:val="00FE4770"/>
    <w:rsid w:val="00FE479D"/>
    <w:rsid w:val="00FE4E78"/>
    <w:rsid w:val="00FE507C"/>
    <w:rsid w:val="00FE5274"/>
    <w:rsid w:val="00FE527C"/>
    <w:rsid w:val="00FE56F9"/>
    <w:rsid w:val="00FE5A8C"/>
    <w:rsid w:val="00FE5E97"/>
    <w:rsid w:val="00FE6CF7"/>
    <w:rsid w:val="00FE7561"/>
    <w:rsid w:val="00FE76F3"/>
    <w:rsid w:val="00FE7A46"/>
    <w:rsid w:val="00FE7CC6"/>
    <w:rsid w:val="00FE7D26"/>
    <w:rsid w:val="00FE7D60"/>
    <w:rsid w:val="00FE7E93"/>
    <w:rsid w:val="00FF01E4"/>
    <w:rsid w:val="00FF04BA"/>
    <w:rsid w:val="00FF0823"/>
    <w:rsid w:val="00FF08BB"/>
    <w:rsid w:val="00FF0FA4"/>
    <w:rsid w:val="00FF1152"/>
    <w:rsid w:val="00FF11EA"/>
    <w:rsid w:val="00FF1410"/>
    <w:rsid w:val="00FF1863"/>
    <w:rsid w:val="00FF1A69"/>
    <w:rsid w:val="00FF21E3"/>
    <w:rsid w:val="00FF22E0"/>
    <w:rsid w:val="00FF26A1"/>
    <w:rsid w:val="00FF277E"/>
    <w:rsid w:val="00FF27BA"/>
    <w:rsid w:val="00FF27DA"/>
    <w:rsid w:val="00FF2893"/>
    <w:rsid w:val="00FF2A84"/>
    <w:rsid w:val="00FF2C4D"/>
    <w:rsid w:val="00FF2C73"/>
    <w:rsid w:val="00FF30C5"/>
    <w:rsid w:val="00FF3109"/>
    <w:rsid w:val="00FF31EC"/>
    <w:rsid w:val="00FF375A"/>
    <w:rsid w:val="00FF3A1E"/>
    <w:rsid w:val="00FF3A71"/>
    <w:rsid w:val="00FF3BDA"/>
    <w:rsid w:val="00FF419C"/>
    <w:rsid w:val="00FF489A"/>
    <w:rsid w:val="00FF4CA1"/>
    <w:rsid w:val="00FF50E9"/>
    <w:rsid w:val="00FF5580"/>
    <w:rsid w:val="00FF57DD"/>
    <w:rsid w:val="00FF5914"/>
    <w:rsid w:val="00FF5B99"/>
    <w:rsid w:val="00FF6027"/>
    <w:rsid w:val="00FF60D5"/>
    <w:rsid w:val="00FF615E"/>
    <w:rsid w:val="00FF6494"/>
    <w:rsid w:val="00FF6EEA"/>
    <w:rsid w:val="00FF7081"/>
    <w:rsid w:val="00FF7316"/>
    <w:rsid w:val="00FF751A"/>
    <w:rsid w:val="00FF7606"/>
    <w:rsid w:val="00FF7A3F"/>
    <w:rsid w:val="020531A4"/>
    <w:rsid w:val="03666C95"/>
    <w:rsid w:val="0B066F39"/>
    <w:rsid w:val="148E1398"/>
    <w:rsid w:val="14F0383F"/>
    <w:rsid w:val="1AB02EC8"/>
    <w:rsid w:val="1DD23138"/>
    <w:rsid w:val="266A160E"/>
    <w:rsid w:val="26F2598C"/>
    <w:rsid w:val="27440DE0"/>
    <w:rsid w:val="29FE30DB"/>
    <w:rsid w:val="2B3DBD2B"/>
    <w:rsid w:val="34AE1F6E"/>
    <w:rsid w:val="375E2A17"/>
    <w:rsid w:val="382661B5"/>
    <w:rsid w:val="3B9A2D3E"/>
    <w:rsid w:val="3BEA44BD"/>
    <w:rsid w:val="3BFFBFA2"/>
    <w:rsid w:val="3DE52513"/>
    <w:rsid w:val="3DFE121C"/>
    <w:rsid w:val="3F7FCE24"/>
    <w:rsid w:val="3F9EDB9E"/>
    <w:rsid w:val="4061721C"/>
    <w:rsid w:val="47B24801"/>
    <w:rsid w:val="48147269"/>
    <w:rsid w:val="4FEC63D6"/>
    <w:rsid w:val="537DFBF4"/>
    <w:rsid w:val="57DD4F82"/>
    <w:rsid w:val="5ACA791A"/>
    <w:rsid w:val="5D7D452E"/>
    <w:rsid w:val="5DFF2A36"/>
    <w:rsid w:val="5F322F1C"/>
    <w:rsid w:val="60D77413"/>
    <w:rsid w:val="64A5448A"/>
    <w:rsid w:val="677F4B9E"/>
    <w:rsid w:val="6DAF3C6A"/>
    <w:rsid w:val="6FBE023A"/>
    <w:rsid w:val="6FBF3BE7"/>
    <w:rsid w:val="6FDE95C5"/>
    <w:rsid w:val="71CEB617"/>
    <w:rsid w:val="7462308A"/>
    <w:rsid w:val="760EA533"/>
    <w:rsid w:val="77446B04"/>
    <w:rsid w:val="779FFFF8"/>
    <w:rsid w:val="77BF8524"/>
    <w:rsid w:val="7AFFBB7F"/>
    <w:rsid w:val="7CFD6B44"/>
    <w:rsid w:val="7D641DF4"/>
    <w:rsid w:val="7DBBC86E"/>
    <w:rsid w:val="7DBC402E"/>
    <w:rsid w:val="7EBDA7A2"/>
    <w:rsid w:val="7F3B1E98"/>
    <w:rsid w:val="7FDFD375"/>
    <w:rsid w:val="A1FB1D29"/>
    <w:rsid w:val="A7F8D779"/>
    <w:rsid w:val="B37F992F"/>
    <w:rsid w:val="B3A74087"/>
    <w:rsid w:val="B8BA63DF"/>
    <w:rsid w:val="BBFFD217"/>
    <w:rsid w:val="D77AFDC8"/>
    <w:rsid w:val="E1FB97CF"/>
    <w:rsid w:val="E6F9A275"/>
    <w:rsid w:val="EF71EA85"/>
    <w:rsid w:val="EFF6B846"/>
    <w:rsid w:val="EFF7FC12"/>
    <w:rsid w:val="EFFE6A4C"/>
    <w:rsid w:val="F17F7BEB"/>
    <w:rsid w:val="F56FCE0C"/>
    <w:rsid w:val="F7DF72B9"/>
    <w:rsid w:val="FBFF4336"/>
    <w:rsid w:val="FCFF6C71"/>
    <w:rsid w:val="FDBD6883"/>
    <w:rsid w:val="FECDF299"/>
    <w:rsid w:val="FEF94AE2"/>
    <w:rsid w:val="FEFB37ED"/>
    <w:rsid w:val="FFB72699"/>
    <w:rsid w:val="FFB75B4B"/>
    <w:rsid w:val="FFB7A0A6"/>
    <w:rsid w:val="FFEB85A0"/>
    <w:rsid w:val="FFFCDA86"/>
    <w:rsid w:val="FFFF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pPr>
      <w:autoSpaceDE w:val="0"/>
      <w:autoSpaceDN w:val="0"/>
    </w:pPr>
    <w:rPr>
      <w:rFonts w:ascii="仿宋_GB2312" w:hAnsi="仿宋_GB2312" w:eastAsia="宋体" w:cs="仿宋_GB2312"/>
      <w:sz w:val="22"/>
      <w:szCs w:val="32"/>
      <w:lang w:eastAsia="en-US"/>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annotation text"/>
    <w:basedOn w:val="1"/>
    <w:link w:val="20"/>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20"/>
    <w:rPr>
      <w:i/>
      <w:iCs/>
    </w:rPr>
  </w:style>
  <w:style w:type="character" w:styleId="17">
    <w:name w:val="annotation reference"/>
    <w:basedOn w:val="14"/>
    <w:semiHidden/>
    <w:unhideWhenUsed/>
    <w:qFormat/>
    <w:uiPriority w:val="99"/>
    <w:rPr>
      <w:sz w:val="21"/>
      <w:szCs w:val="21"/>
    </w:rPr>
  </w:style>
  <w:style w:type="paragraph" w:styleId="18">
    <w:name w:val="List Paragraph"/>
    <w:basedOn w:val="1"/>
    <w:qFormat/>
    <w:uiPriority w:val="34"/>
    <w:pPr>
      <w:ind w:firstLine="420" w:firstLineChars="200"/>
    </w:pPr>
  </w:style>
  <w:style w:type="character" w:styleId="19">
    <w:name w:val="Placeholder Text"/>
    <w:basedOn w:val="14"/>
    <w:semiHidden/>
    <w:qFormat/>
    <w:uiPriority w:val="99"/>
    <w:rPr>
      <w:color w:val="808080"/>
    </w:rPr>
  </w:style>
  <w:style w:type="character" w:customStyle="1" w:styleId="20">
    <w:name w:val="批注文字 字符"/>
    <w:basedOn w:val="14"/>
    <w:link w:val="5"/>
    <w:qFormat/>
    <w:uiPriority w:val="99"/>
  </w:style>
  <w:style w:type="character" w:customStyle="1" w:styleId="21">
    <w:name w:val="批注主题 字符"/>
    <w:basedOn w:val="20"/>
    <w:link w:val="11"/>
    <w:semiHidden/>
    <w:qFormat/>
    <w:uiPriority w:val="99"/>
    <w:rPr>
      <w:b/>
      <w:bCs/>
    </w:rPr>
  </w:style>
  <w:style w:type="character" w:customStyle="1" w:styleId="22">
    <w:name w:val="批注框文本 字符"/>
    <w:basedOn w:val="14"/>
    <w:link w:val="6"/>
    <w:semiHidden/>
    <w:qFormat/>
    <w:uiPriority w:val="99"/>
    <w:rPr>
      <w:sz w:val="18"/>
      <w:szCs w:val="18"/>
    </w:rPr>
  </w:style>
  <w:style w:type="character" w:customStyle="1" w:styleId="23">
    <w:name w:val="页眉 字符"/>
    <w:basedOn w:val="14"/>
    <w:link w:val="8"/>
    <w:qFormat/>
    <w:uiPriority w:val="99"/>
    <w:rPr>
      <w:sz w:val="18"/>
      <w:szCs w:val="18"/>
    </w:rPr>
  </w:style>
  <w:style w:type="character" w:customStyle="1" w:styleId="24">
    <w:name w:val="页脚 字符"/>
    <w:basedOn w:val="14"/>
    <w:link w:val="7"/>
    <w:qFormat/>
    <w:uiPriority w:val="99"/>
    <w:rPr>
      <w:sz w:val="18"/>
      <w:szCs w:val="18"/>
    </w:rPr>
  </w:style>
  <w:style w:type="character" w:customStyle="1" w:styleId="25">
    <w:name w:val="正文文本 字符"/>
    <w:basedOn w:val="14"/>
    <w:link w:val="2"/>
    <w:qFormat/>
    <w:uiPriority w:val="0"/>
    <w:rPr>
      <w:rFonts w:ascii="仿宋_GB2312" w:hAnsi="仿宋_GB2312" w:eastAsia="宋体" w:cs="仿宋_GB2312"/>
      <w:sz w:val="22"/>
      <w:szCs w:val="32"/>
      <w:lang w:eastAsia="en-US"/>
    </w:rPr>
  </w:style>
  <w:style w:type="paragraph" w:customStyle="1" w:styleId="26">
    <w:name w:val="ql-line"/>
    <w:basedOn w:val="1"/>
    <w:qFormat/>
    <w:uiPriority w:val="0"/>
    <w:pPr>
      <w:widowControl/>
      <w:adjustRightInd w:val="0"/>
      <w:snapToGrid w:val="0"/>
      <w:spacing w:before="100" w:beforeAutospacing="1" w:after="100" w:afterAutospacing="1" w:line="360" w:lineRule="auto"/>
      <w:ind w:firstLine="1120" w:firstLineChars="200"/>
      <w:jc w:val="left"/>
    </w:pPr>
    <w:rPr>
      <w:rFonts w:ascii="宋体" w:hAnsi="宋体" w:eastAsia="仿宋"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5628</Words>
  <Characters>5769</Characters>
  <Lines>74</Lines>
  <Paragraphs>20</Paragraphs>
  <TotalTime>3</TotalTime>
  <ScaleCrop>false</ScaleCrop>
  <LinksUpToDate>false</LinksUpToDate>
  <CharactersWithSpaces>5805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2023-02-17T00:50:00Z</dcterms:created>
  <dc:creator>zuozuo</dc:creator>
  <cp:lastModifiedBy>taohui</cp:lastModifiedBy>
  <cp:lastPrinted>2023-06-12T09:19:42Z</cp:lastPrinted>
  <dcterms:modified xsi:type="dcterms:W3CDTF">2023-06-12T11:07:40Z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C2B23EB9F5084808A2866BFA56E868C4_13</vt:lpwstr>
  </property>
</Properties>
</file>