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color w:val="auto"/>
          <w:sz w:val="32"/>
          <w:szCs w:val="32"/>
          <w:lang w:val="en-US" w:eastAsia="zh-CN"/>
        </w:rPr>
      </w:pPr>
      <w:bookmarkStart w:id="0" w:name="一、监督检查内容"/>
      <w:bookmarkEnd w:id="0"/>
      <w:r>
        <w:rPr>
          <w:rFonts w:hint="eastAsia" w:ascii="仿宋" w:hAnsi="仿宋" w:eastAsia="仿宋" w:cs="仿宋"/>
          <w:color w:val="auto"/>
          <w:sz w:val="32"/>
          <w:szCs w:val="32"/>
        </w:rPr>
        <w:t xml:space="preserve">附件 </w:t>
      </w:r>
      <w:r>
        <w:rPr>
          <w:rFonts w:hint="eastAsia" w:ascii="仿宋" w:hAnsi="仿宋" w:eastAsia="仿宋" w:cs="仿宋"/>
          <w:color w:val="auto"/>
          <w:sz w:val="32"/>
          <w:szCs w:val="32"/>
          <w:lang w:val="en-US" w:eastAsia="zh-CN"/>
        </w:rPr>
        <w:t>3</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w:t>
      </w:r>
      <w:r>
        <w:rPr>
          <w:rFonts w:hint="eastAsia" w:ascii="方正小标宋简体" w:hAnsi="方正小标宋简体" w:eastAsia="方正小标宋简体" w:cs="方正小标宋简体"/>
          <w:sz w:val="44"/>
          <w:szCs w:val="44"/>
          <w:lang w:eastAsia="zh-CN"/>
        </w:rPr>
        <w:t>医疗卫生机构</w:t>
      </w:r>
      <w:r>
        <w:rPr>
          <w:rFonts w:hint="eastAsia" w:ascii="方正小标宋简体" w:hAnsi="方正小标宋简体" w:eastAsia="方正小标宋简体" w:cs="方正小标宋简体"/>
          <w:sz w:val="44"/>
          <w:szCs w:val="44"/>
        </w:rPr>
        <w:t>甘肃省传染病防治</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随机监督抽查计划</w:t>
      </w:r>
    </w:p>
    <w:p>
      <w:pPr>
        <w:spacing w:line="560" w:lineRule="exact"/>
        <w:jc w:val="center"/>
        <w:rPr>
          <w:rFonts w:hint="eastAsia" w:ascii="方正小标宋简体" w:hAnsi="方正小标宋简体" w:eastAsia="方正小标宋简体" w:cs="方正小标宋简体"/>
          <w:sz w:val="44"/>
          <w:szCs w:val="44"/>
        </w:rPr>
      </w:pPr>
    </w:p>
    <w:p>
      <w:pPr>
        <w:pStyle w:val="9"/>
        <w:numPr>
          <w:ilvl w:val="0"/>
          <w:numId w:val="1"/>
        </w:numPr>
        <w:ind w:firstLineChars="0"/>
        <w:rPr>
          <w:rFonts w:hint="eastAsia" w:ascii="黑体" w:hAnsi="黑体" w:eastAsia="黑体" w:cs="黑体"/>
          <w:b/>
          <w:sz w:val="32"/>
          <w:szCs w:val="32"/>
        </w:rPr>
      </w:pPr>
      <w:r>
        <w:rPr>
          <w:rFonts w:hint="eastAsia" w:ascii="黑体" w:hAnsi="黑体" w:eastAsia="黑体" w:cs="黑体"/>
          <w:b w:val="0"/>
          <w:bCs/>
          <w:sz w:val="32"/>
          <w:szCs w:val="32"/>
        </w:rPr>
        <w:t>监督检查对象</w:t>
      </w:r>
      <w:r>
        <w:rPr>
          <w:rFonts w:hint="eastAsia" w:ascii="黑体" w:hAnsi="黑体" w:eastAsia="黑体" w:cs="黑体"/>
          <w:b/>
          <w:sz w:val="32"/>
          <w:szCs w:val="32"/>
        </w:rPr>
        <w:t xml:space="preserve"> </w:t>
      </w:r>
    </w:p>
    <w:p>
      <w:pPr>
        <w:rPr>
          <w:rFonts w:hint="eastAsia" w:ascii="仿宋" w:hAnsi="仿宋" w:eastAsia="仿宋" w:cs="仿宋"/>
          <w:color w:val="FF0000"/>
          <w:sz w:val="28"/>
          <w:szCs w:val="28"/>
        </w:rPr>
      </w:pPr>
      <w:r>
        <w:rPr>
          <w:rFonts w:hint="eastAsia"/>
          <w:sz w:val="28"/>
          <w:szCs w:val="28"/>
        </w:rPr>
        <w:t xml:space="preserve"> </w:t>
      </w:r>
      <w:r>
        <w:rPr>
          <w:rFonts w:hint="eastAsia"/>
          <w:sz w:val="32"/>
          <w:szCs w:val="32"/>
        </w:rPr>
        <w:t xml:space="preserve">  </w:t>
      </w:r>
      <w:r>
        <w:rPr>
          <w:rFonts w:hint="eastAsia"/>
          <w:color w:val="FF0000"/>
          <w:sz w:val="32"/>
          <w:szCs w:val="32"/>
        </w:rPr>
        <w:t xml:space="preserve"> </w:t>
      </w:r>
      <w:r>
        <w:rPr>
          <w:rFonts w:hint="eastAsia" w:ascii="仿宋" w:hAnsi="仿宋" w:eastAsia="仿宋" w:cs="仿宋"/>
          <w:color w:val="auto"/>
          <w:sz w:val="32"/>
          <w:szCs w:val="32"/>
        </w:rPr>
        <w:t xml:space="preserve">抽查辖区 </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%二级以上医院、10%一级医院、5%基层医疗机构（社区卫生服务中心/站、诊所、乡镇卫生院、村卫生室等），40%疾病预防控制机构和</w:t>
      </w:r>
      <w:r>
        <w:rPr>
          <w:rFonts w:hint="eastAsia" w:ascii="仿宋" w:hAnsi="仿宋" w:eastAsia="仿宋" w:cs="仿宋"/>
          <w:color w:val="auto"/>
          <w:sz w:val="32"/>
          <w:szCs w:val="32"/>
          <w:lang w:val="en-US" w:eastAsia="zh-CN"/>
        </w:rPr>
        <w:t>100%</w:t>
      </w:r>
      <w:r>
        <w:rPr>
          <w:rFonts w:hint="eastAsia" w:ascii="仿宋" w:hAnsi="仿宋" w:eastAsia="仿宋" w:cs="仿宋"/>
          <w:color w:val="auto"/>
          <w:sz w:val="32"/>
          <w:szCs w:val="32"/>
        </w:rPr>
        <w:t>采供血机构。</w:t>
      </w:r>
      <w:r>
        <w:rPr>
          <w:rFonts w:hint="eastAsia" w:ascii="仿宋" w:hAnsi="仿宋" w:eastAsia="仿宋" w:cs="仿宋"/>
          <w:color w:val="FF0000"/>
          <w:sz w:val="32"/>
          <w:szCs w:val="32"/>
        </w:rPr>
        <w:t xml:space="preserve"> </w:t>
      </w:r>
    </w:p>
    <w:p>
      <w:pPr>
        <w:ind w:firstLine="640" w:firstLineChars="200"/>
        <w:rPr>
          <w:rFonts w:hint="eastAsia" w:ascii="黑体" w:hAnsi="黑体" w:eastAsia="黑体" w:cs="黑体"/>
          <w:b w:val="0"/>
          <w:bCs/>
          <w:kern w:val="2"/>
          <w:sz w:val="32"/>
          <w:szCs w:val="32"/>
          <w:lang w:val="en-US" w:eastAsia="zh-CN" w:bidi="ar-SA"/>
        </w:rPr>
      </w:pPr>
      <w:r>
        <w:rPr>
          <w:rFonts w:hint="eastAsia" w:ascii="黑体" w:hAnsi="黑体" w:eastAsia="黑体" w:cs="黑体"/>
          <w:b w:val="0"/>
          <w:bCs/>
          <w:kern w:val="2"/>
          <w:sz w:val="32"/>
          <w:szCs w:val="32"/>
          <w:lang w:val="en-US" w:eastAsia="zh-CN" w:bidi="ar-SA"/>
        </w:rPr>
        <w:t xml:space="preserve">二、监督检查内容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预防接种管理情况。接种单位和人员资质情况；接种疫苗公示情况；接种前告知、询问受种者或监护人有关情况；执行“三查七对一验证”情况；疫苗的接收、购进、储存、配送、供应、接种和处置记录情况。</w:t>
      </w:r>
    </w:p>
    <w:p>
      <w:pPr>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（二）传染病疫情报告情况。建立传染病疫情报告工作制度情况；开展疫情报告管理自查情况；传染病疫情登记、报告卡填写情况；是否存在瞒报、缓报、谎报传染病疫情情况。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三）传染病疫情控制情况。建立预检、分诊制度情况；按规定为传染病病人、疑似病人提供诊疗情况；消毒处理传染病病原体污染的场所、物品、污水和医疗废物情况；依法履行传染病监测职责情况；发现传染病疫情时，采取传染病控制措施情况。 </w:t>
      </w:r>
      <w:bookmarkStart w:id="1" w:name="_GoBack"/>
      <w:bookmarkEnd w:id="1"/>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四）消毒隔离措施落实情况。建立消毒管理组织、制度情况；开展消毒与灭菌效果监测情况；消毒隔离知识培训情况；消毒产品进货检查验收情况；医疗器械一人一用一消毒或灭菌情况。二级以上医院以口腔科（诊疗中心）、血液透析和消毒供应中心为检查重点，无相关科室的，可根据情况自行选择重点科室。一级医院和基层医疗机构以医院口腔科或口腔诊所、美容医院、血液透析中心为检查重点，医院如无口腔科，可根据情况自行选择重点科室。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（五）医疗废物处置。医疗废物实行分类收集情况；使用专用包装物及容器情况；医疗废物暂时贮存设施建立情况；医疗废物交接、运送、暂存及处置情况。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（六）二级病原微生物实验室生物安全管理。二级实验室备案情况；从事实验活动的人员培训、考核情况；实验档案建立情况；实验结束将菌（毒）种或样本销毁或者送交保藏机构保藏情况。 </w:t>
      </w:r>
    </w:p>
    <w:p>
      <w:pPr>
        <w:ind w:firstLine="796" w:firstLineChars="249"/>
        <w:rPr>
          <w:rFonts w:hint="eastAsia" w:ascii="黑体" w:hAnsi="黑体" w:eastAsia="黑体" w:cs="黑体"/>
          <w:b w:val="0"/>
          <w:bCs/>
          <w:sz w:val="32"/>
          <w:szCs w:val="32"/>
        </w:rPr>
      </w:pPr>
      <w:r>
        <w:rPr>
          <w:rFonts w:hint="eastAsia" w:ascii="黑体" w:hAnsi="黑体" w:eastAsia="黑体" w:cs="黑体"/>
          <w:b w:val="0"/>
          <w:bCs/>
          <w:sz w:val="32"/>
          <w:szCs w:val="32"/>
        </w:rPr>
        <w:t>三、消毒效果抽检工作</w:t>
      </w:r>
    </w:p>
    <w:p>
      <w:pPr>
        <w:spacing w:line="570" w:lineRule="exact"/>
        <w:ind w:firstLine="640"/>
        <w:rPr>
          <w:rFonts w:hint="eastAsia" w:ascii="仿宋" w:hAnsi="仿宋" w:eastAsia="仿宋" w:cs="仿宋"/>
          <w:sz w:val="32"/>
          <w:szCs w:val="32"/>
        </w:rPr>
      </w:pPr>
      <w:r>
        <w:rPr>
          <w:rFonts w:hint="eastAsia" w:ascii="仿宋" w:hAnsi="仿宋" w:eastAsia="仿宋" w:cs="仿宋"/>
          <w:sz w:val="32"/>
          <w:szCs w:val="32"/>
        </w:rPr>
        <w:t>为扎实做好2023年传染病防治方面抽检工作，进一步提升随机抽查工作的效能和质量，经省卫生健康监督保障中心筹集资金，并严格按照程序进行招标，确定由甘肃利康卫生检测技术有限公司对本年度二级以上医院、民营医院、乡镇卫生院、社区服务中心、诊所等医疗卫生机构的消毒效果检测项目（详见附件）统一开展检测工作。</w:t>
      </w:r>
    </w:p>
    <w:p>
      <w:pPr>
        <w:ind w:firstLine="640" w:firstLineChars="200"/>
        <w:rPr>
          <w:b/>
          <w:sz w:val="28"/>
          <w:szCs w:val="28"/>
        </w:rPr>
      </w:pPr>
      <w:r>
        <w:rPr>
          <w:rFonts w:hint="eastAsia" w:ascii="黑体" w:hAnsi="黑体" w:eastAsia="黑体" w:cs="黑体"/>
          <w:b w:val="0"/>
          <w:bCs/>
          <w:sz w:val="32"/>
          <w:szCs w:val="32"/>
        </w:rPr>
        <w:t>四、工作要求</w:t>
      </w:r>
      <w:r>
        <w:rPr>
          <w:b/>
          <w:sz w:val="28"/>
          <w:szCs w:val="28"/>
        </w:rPr>
        <w:t xml:space="preserve"> </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（一）各市州要高度重视医疗卫生机构传染病防治</w:t>
      </w:r>
      <w:r>
        <w:rPr>
          <w:rFonts w:hint="eastAsia" w:ascii="仿宋" w:hAnsi="仿宋" w:eastAsia="仿宋" w:cs="仿宋"/>
          <w:sz w:val="32"/>
          <w:szCs w:val="32"/>
          <w:lang w:eastAsia="zh-CN"/>
        </w:rPr>
        <w:t>甘肃省</w:t>
      </w:r>
      <w:r>
        <w:rPr>
          <w:rFonts w:hint="eastAsia" w:ascii="仿宋" w:hAnsi="仿宋" w:eastAsia="仿宋" w:cs="仿宋"/>
          <w:sz w:val="32"/>
          <w:szCs w:val="32"/>
        </w:rPr>
        <w:t>随机监督抽查工作，结合常态化疫情制定本辖区工作实施方案并组织实施。医疗卫生机构传染病防治</w:t>
      </w:r>
      <w:r>
        <w:rPr>
          <w:rFonts w:hint="eastAsia" w:ascii="仿宋" w:hAnsi="仿宋" w:eastAsia="仿宋" w:cs="仿宋"/>
          <w:sz w:val="32"/>
          <w:szCs w:val="32"/>
          <w:lang w:eastAsia="zh-CN"/>
        </w:rPr>
        <w:t>甘肃省</w:t>
      </w:r>
      <w:r>
        <w:rPr>
          <w:rFonts w:hint="eastAsia" w:ascii="仿宋" w:hAnsi="仿宋" w:eastAsia="仿宋" w:cs="仿宋"/>
          <w:sz w:val="32"/>
          <w:szCs w:val="32"/>
        </w:rPr>
        <w:t xml:space="preserve">随机监督抽查工作要与医疗卫生机构传染病防治分类监督综合评价工作相结合，抽到的单位采取分类监督综合评价方式进行检查。同时，要加大新型冠状病毒感染疫情信息报告的监督检查力度，对发现未履行法定职责的单位或个人，依法依规严肃查处。 </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各市州要高度重视随机监督抽查抽检工作，对统一抽检工作进行统筹安排，指派专人与第三方检测机构协调联系，合理规划抽检时间，各地统一抽检工作原则上应集中一段时间完成。各市州要及时督促第三方检测机构进行抽检结果反馈，并加强随机监督抽查抽检结果运用。通过分析研判抽查抽检结果，及时发现工作中的短板和风险，对不符合国家标准、规范要求的单位，要坚决督促整改，对违法违规行为坚决立案查处。</w:t>
      </w:r>
    </w:p>
    <w:p>
      <w:pPr>
        <w:ind w:firstLine="480" w:firstLineChars="150"/>
        <w:rPr>
          <w:rFonts w:hint="eastAsia" w:ascii="仿宋" w:hAnsi="仿宋" w:eastAsia="仿宋" w:cs="仿宋"/>
          <w:sz w:val="32"/>
          <w:szCs w:val="32"/>
        </w:rPr>
      </w:pPr>
      <w:r>
        <w:rPr>
          <w:rFonts w:hint="eastAsia" w:ascii="仿宋" w:hAnsi="仿宋" w:eastAsia="仿宋" w:cs="仿宋"/>
          <w:sz w:val="32"/>
          <w:szCs w:val="32"/>
        </w:rPr>
        <w:t>（三）各市州要切实加强上报数据信息的审核，保证数据信息项目齐全、质量可靠，请于 2023年11月15日前完成医疗卫生机构传染病防治</w:t>
      </w:r>
      <w:r>
        <w:rPr>
          <w:rFonts w:hint="eastAsia" w:ascii="仿宋" w:hAnsi="仿宋" w:eastAsia="仿宋" w:cs="仿宋"/>
          <w:sz w:val="32"/>
          <w:szCs w:val="32"/>
          <w:lang w:eastAsia="zh-CN"/>
        </w:rPr>
        <w:t>甘肃省</w:t>
      </w:r>
      <w:r>
        <w:rPr>
          <w:rFonts w:hint="eastAsia" w:ascii="仿宋" w:hAnsi="仿宋" w:eastAsia="仿宋" w:cs="仿宋"/>
          <w:sz w:val="32"/>
          <w:szCs w:val="32"/>
        </w:rPr>
        <w:t>随机监督抽查工作任务和数据填报工作。市州卫生健康行政部门请于2023年 6月15日、11月15日前将本市州医疗卫生机构传染病防治</w:t>
      </w:r>
      <w:r>
        <w:rPr>
          <w:rFonts w:hint="eastAsia" w:ascii="仿宋" w:hAnsi="仿宋" w:eastAsia="仿宋" w:cs="仿宋"/>
          <w:sz w:val="32"/>
          <w:szCs w:val="32"/>
          <w:lang w:eastAsia="zh-CN"/>
        </w:rPr>
        <w:t>甘肃省</w:t>
      </w:r>
      <w:r>
        <w:rPr>
          <w:rFonts w:hint="eastAsia" w:ascii="仿宋" w:hAnsi="仿宋" w:eastAsia="仿宋" w:cs="仿宋"/>
          <w:sz w:val="32"/>
          <w:szCs w:val="32"/>
        </w:rPr>
        <w:t>随机监督抽查工作阶段性工作总结和全年工作总结报送省卫生健康监督保障中心传染病卫生监督科。</w:t>
      </w:r>
    </w:p>
    <w:p>
      <w:pPr>
        <w:ind w:firstLine="420" w:firstLineChars="150"/>
        <w:rPr>
          <w:sz w:val="28"/>
          <w:szCs w:val="28"/>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联系人：陈亭</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 话：0931-4522554</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邮 箱：169948476@qq.com</w:t>
      </w:r>
    </w:p>
    <w:p>
      <w:pPr>
        <w:rPr>
          <w:rFonts w:hint="eastAsia" w:ascii="仿宋" w:hAnsi="仿宋" w:eastAsia="仿宋" w:cs="仿宋"/>
          <w:sz w:val="32"/>
          <w:szCs w:val="32"/>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附表：1.2023年甘肃省传染病防治随机监督抽查汇总表</w:t>
      </w:r>
    </w:p>
    <w:p>
      <w:pPr>
        <w:spacing w:line="560" w:lineRule="exact"/>
        <w:ind w:left="1596" w:leftChars="760" w:firstLine="0" w:firstLineChars="0"/>
        <w:rPr>
          <w:rFonts w:hint="eastAsia" w:ascii="仿宋" w:hAnsi="仿宋" w:eastAsia="仿宋" w:cs="仿宋"/>
          <w:sz w:val="32"/>
          <w:szCs w:val="32"/>
        </w:rPr>
      </w:pPr>
      <w:r>
        <w:rPr>
          <w:rFonts w:hint="eastAsia" w:ascii="仿宋" w:hAnsi="仿宋" w:eastAsia="仿宋" w:cs="仿宋"/>
          <w:sz w:val="32"/>
          <w:szCs w:val="32"/>
        </w:rPr>
        <w:t>2.2023年甘肃省传染病防治随机监督抽查案件查处汇总表</w:t>
      </w:r>
    </w:p>
    <w:p>
      <w:pPr>
        <w:spacing w:line="560" w:lineRule="exact"/>
        <w:ind w:firstLine="1600" w:firstLineChars="500"/>
        <w:rPr>
          <w:rFonts w:hint="eastAsia" w:ascii="仿宋" w:hAnsi="仿宋" w:eastAsia="仿宋" w:cs="仿宋"/>
          <w:sz w:val="32"/>
          <w:szCs w:val="32"/>
        </w:rPr>
        <w:sectPr>
          <w:headerReference r:id="rId3" w:type="default"/>
          <w:footerReference r:id="rId4" w:type="default"/>
          <w:pgSz w:w="11906" w:h="16838"/>
          <w:pgMar w:top="340" w:right="1701" w:bottom="1134" w:left="1701" w:header="851" w:footer="992" w:gutter="0"/>
          <w:pgNumType w:fmt="numberInDash" w:start="13"/>
          <w:cols w:space="720" w:num="1"/>
          <w:docGrid w:type="linesAndChars" w:linePitch="312" w:charSpace="0"/>
        </w:sectPr>
      </w:pPr>
      <w:r>
        <w:rPr>
          <w:rFonts w:hint="eastAsia" w:ascii="仿宋" w:hAnsi="仿宋" w:eastAsia="仿宋" w:cs="仿宋"/>
          <w:sz w:val="32"/>
          <w:szCs w:val="32"/>
        </w:rPr>
        <w:t>3.2023年传染病消毒效果抽检检测项目</w:t>
      </w:r>
    </w:p>
    <w:p>
      <w:pPr>
        <w:tabs>
          <w:tab w:val="left" w:pos="1843"/>
          <w:tab w:val="left" w:pos="2127"/>
        </w:tabs>
        <w:spacing w:line="580" w:lineRule="exact"/>
        <w:rPr>
          <w:rFonts w:ascii="宋体" w:hAnsi="宋体"/>
          <w:b/>
          <w:kern w:val="0"/>
          <w:sz w:val="44"/>
        </w:rPr>
      </w:pPr>
      <w:r>
        <w:rPr>
          <w:rFonts w:hint="eastAsia" w:ascii="黑体" w:hAnsi="宋体" w:eastAsia="黑体"/>
          <w:kern w:val="0"/>
        </w:rPr>
        <w:t xml:space="preserve">附表1 </w:t>
      </w:r>
      <w:r>
        <w:rPr>
          <w:rFonts w:hint="eastAsia" w:ascii="黑体" w:hAnsi="宋体" w:eastAsia="黑体"/>
          <w:kern w:val="0"/>
          <w:sz w:val="36"/>
        </w:rPr>
        <w:t xml:space="preserve">                       </w:t>
      </w:r>
    </w:p>
    <w:p>
      <w:pPr>
        <w:spacing w:line="520" w:lineRule="exact"/>
        <w:jc w:val="center"/>
        <w:rPr>
          <w:rFonts w:ascii="宋体" w:hAnsi="宋体" w:eastAsia="宋体"/>
          <w:b/>
          <w:kern w:val="0"/>
          <w:sz w:val="44"/>
        </w:rPr>
      </w:pPr>
      <w:r>
        <w:rPr>
          <w:rFonts w:hint="eastAsia" w:ascii="宋体" w:hAnsi="宋体" w:eastAsia="宋体"/>
          <w:b/>
          <w:kern w:val="0"/>
          <w:sz w:val="44"/>
        </w:rPr>
        <w:t>2023年甘肃省传染病防治随机监督抽查汇总表</w:t>
      </w:r>
    </w:p>
    <w:p>
      <w:pPr>
        <w:spacing w:line="240" w:lineRule="exact"/>
        <w:rPr>
          <w:rFonts w:ascii="方正小标宋简体" w:hAnsi="方正小标宋简体" w:eastAsia="方正小标宋简体" w:cs="方正小标宋简体"/>
          <w:bCs/>
          <w:kern w:val="0"/>
          <w:sz w:val="44"/>
        </w:rPr>
      </w:pPr>
      <w:r>
        <w:rPr>
          <w:rFonts w:hint="eastAsia" w:ascii="仿宋" w:hAnsi="仿宋" w:eastAsia="仿宋"/>
        </w:rPr>
        <w:t xml:space="preserve">   </w:t>
      </w:r>
      <w:r>
        <w:rPr>
          <w:rFonts w:hint="eastAsia" w:ascii="仿宋" w:hAnsi="仿宋" w:eastAsia="仿宋"/>
          <w:u w:val="single"/>
        </w:rPr>
        <w:t xml:space="preserve">      </w:t>
      </w:r>
      <w:r>
        <w:rPr>
          <w:rFonts w:hint="eastAsia" w:ascii="宋体" w:hAnsi="宋体" w:eastAsia="宋体" w:cs="宋体"/>
          <w:u w:val="single"/>
        </w:rPr>
        <w:t xml:space="preserve"> </w:t>
      </w:r>
      <w:r>
        <w:rPr>
          <w:rFonts w:hint="eastAsia" w:ascii="宋体" w:hAnsi="宋体" w:eastAsia="宋体" w:cs="宋体"/>
        </w:rPr>
        <w:t xml:space="preserve">市（州）  </w:t>
      </w:r>
    </w:p>
    <w:tbl>
      <w:tblPr>
        <w:tblStyle w:val="5"/>
        <w:tblpPr w:leftFromText="180" w:rightFromText="180" w:vertAnchor="text" w:horzAnchor="page" w:tblpX="904" w:tblpY="309"/>
        <w:tblOverlap w:val="never"/>
        <w:tblW w:w="15078" w:type="dxa"/>
        <w:tblInd w:w="0" w:type="dxa"/>
        <w:tblLayout w:type="fixed"/>
        <w:tblCellMar>
          <w:top w:w="0" w:type="dxa"/>
          <w:left w:w="0" w:type="dxa"/>
          <w:bottom w:w="0" w:type="dxa"/>
          <w:right w:w="0" w:type="dxa"/>
        </w:tblCellMar>
      </w:tblPr>
      <w:tblGrid>
        <w:gridCol w:w="510"/>
        <w:gridCol w:w="1245"/>
        <w:gridCol w:w="583"/>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blPrEx>
          <w:tblCellMar>
            <w:top w:w="0" w:type="dxa"/>
            <w:left w:w="0" w:type="dxa"/>
            <w:bottom w:w="0" w:type="dxa"/>
            <w:right w:w="0" w:type="dxa"/>
          </w:tblCellMar>
        </w:tblPrEx>
        <w:trPr>
          <w:trHeight w:val="353" w:hRule="atLeast"/>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13323"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blPrEx>
          <w:tblCellMar>
            <w:top w:w="0" w:type="dxa"/>
            <w:left w:w="0" w:type="dxa"/>
            <w:bottom w:w="0" w:type="dxa"/>
            <w:right w:w="0" w:type="dxa"/>
          </w:tblCellMar>
        </w:tblPrEx>
        <w:trPr>
          <w:trHeight w:val="353" w:hRule="atLeast"/>
        </w:trPr>
        <w:tc>
          <w:tcPr>
            <w:tcW w:w="1755" w:type="dxa"/>
            <w:gridSpan w:val="2"/>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sz w:val="15"/>
              </w:rPr>
            </w:pPr>
            <w:r>
              <w:rPr>
                <w:rFonts w:hint="eastAsia" w:ascii="宋体" w:hAnsi="宋体" w:eastAsia="宋体" w:cs="宋体"/>
                <w:kern w:val="0"/>
              </w:rPr>
              <w:t>监督类别</w:t>
            </w:r>
          </w:p>
        </w:tc>
        <w:tc>
          <w:tcPr>
            <w:tcW w:w="3303"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综合管理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预防接种管理</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法定传染病报告管理</w:t>
            </w:r>
          </w:p>
        </w:tc>
      </w:tr>
      <w:tr>
        <w:tblPrEx>
          <w:tblCellMar>
            <w:top w:w="0" w:type="dxa"/>
            <w:left w:w="0" w:type="dxa"/>
            <w:bottom w:w="0" w:type="dxa"/>
            <w:right w:w="0" w:type="dxa"/>
          </w:tblCellMar>
        </w:tblPrEx>
        <w:trPr>
          <w:trHeight w:val="90" w:hRule="atLeast"/>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优秀</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合格</w:t>
            </w:r>
          </w:p>
          <w:p>
            <w:pPr>
              <w:widowControl/>
              <w:jc w:val="center"/>
              <w:textAlignment w:val="center"/>
              <w:rPr>
                <w:rFonts w:ascii="宋体" w:hAnsi="宋体" w:eastAsia="宋体" w:cs="宋体"/>
                <w:kern w:val="0"/>
              </w:rPr>
            </w:pPr>
            <w:r>
              <w:rPr>
                <w:rFonts w:hint="eastAsia" w:ascii="宋体" w:hAnsi="宋体" w:eastAsia="宋体" w:cs="宋体"/>
                <w:kern w:val="0"/>
              </w:rPr>
              <w:t>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blPrEx>
          <w:tblCellMar>
            <w:top w:w="0" w:type="dxa"/>
            <w:left w:w="0" w:type="dxa"/>
            <w:bottom w:w="0" w:type="dxa"/>
            <w:right w:w="0" w:type="dxa"/>
          </w:tblCellMar>
        </w:tblPrEx>
        <w:trPr>
          <w:trHeight w:val="353" w:hRule="atLeast"/>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r>
      <w:tr>
        <w:tblPrEx>
          <w:tblCellMar>
            <w:top w:w="0" w:type="dxa"/>
            <w:left w:w="0" w:type="dxa"/>
            <w:bottom w:w="0" w:type="dxa"/>
            <w:right w:w="0" w:type="dxa"/>
          </w:tblCellMar>
        </w:tblPrEx>
        <w:trPr>
          <w:trHeight w:val="693" w:hRule="atLeast"/>
        </w:trPr>
        <w:tc>
          <w:tcPr>
            <w:tcW w:w="1755" w:type="dxa"/>
            <w:gridSpan w:val="2"/>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83"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trPr>
        <w:tc>
          <w:tcPr>
            <w:tcW w:w="510" w:type="dxa"/>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医疗机构</w:t>
            </w: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w:t>
            </w:r>
            <w:r>
              <w:rPr>
                <w:rFonts w:hint="eastAsia" w:ascii="宋体" w:hAnsi="宋体" w:eastAsia="宋体" w:cs="宋体"/>
                <w:kern w:val="0"/>
              </w:rPr>
              <w:t>含</w:t>
            </w:r>
            <w:r>
              <w:rPr>
                <w:rFonts w:ascii="宋体" w:hAnsi="宋体" w:eastAsia="宋体" w:cs="宋体"/>
                <w:kern w:val="0"/>
              </w:rPr>
              <w:t>诊所）</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trPr>
        <w:tc>
          <w:tcPr>
            <w:tcW w:w="510" w:type="dxa"/>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24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jc w:val="center"/>
              <w:rPr>
                <w:rFonts w:ascii="宋体" w:hAnsi="宋体" w:eastAsia="宋体" w:cs="宋体"/>
                <w:sz w:val="15"/>
              </w:rPr>
            </w:pPr>
          </w:p>
        </w:tc>
      </w:tr>
      <w:tr>
        <w:tblPrEx>
          <w:tblCellMar>
            <w:top w:w="0" w:type="dxa"/>
            <w:left w:w="0" w:type="dxa"/>
            <w:bottom w:w="0" w:type="dxa"/>
            <w:right w:w="0" w:type="dxa"/>
          </w:tblCellMar>
        </w:tblPrEx>
        <w:trPr>
          <w:trHeight w:val="353" w:hRule="atLeast"/>
        </w:trPr>
        <w:tc>
          <w:tcPr>
            <w:tcW w:w="1755"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83"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r>
              <w:rPr>
                <w:rFonts w:hint="eastAsia" w:ascii="宋体" w:hAnsi="宋体" w:eastAsia="宋体" w:cs="宋体"/>
                <w:kern w:val="0"/>
                <w:sz w:val="15"/>
              </w:rPr>
              <w:t>/</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sz w:val="15"/>
              </w:rPr>
            </w:pPr>
          </w:p>
        </w:tc>
      </w:tr>
    </w:tbl>
    <w:p>
      <w:pPr>
        <w:rPr>
          <w:rFonts w:ascii="宋体" w:hAnsi="宋体" w:eastAsia="宋体" w:cs="宋体"/>
        </w:rPr>
      </w:pPr>
      <w:r>
        <w:rPr>
          <w:rFonts w:hint="eastAsia" w:ascii="仿宋" w:hAnsi="仿宋" w:eastAsia="仿宋"/>
        </w:rPr>
        <w:t xml:space="preserve">  </w:t>
      </w:r>
      <w:r>
        <w:rPr>
          <w:rFonts w:hint="eastAsia" w:ascii="宋体" w:hAnsi="宋体" w:eastAsia="宋体" w:cs="宋体"/>
        </w:rPr>
        <w:t xml:space="preserve">          填表人：　      　　　　 联系电话：                   填表日期：              审核人：</w:t>
      </w:r>
    </w:p>
    <w:p>
      <w:pPr>
        <w:rPr>
          <w:rFonts w:ascii="黑体" w:hAnsi="宋体" w:eastAsia="黑体"/>
          <w:kern w:val="0"/>
        </w:rPr>
        <w:sectPr>
          <w:pgSz w:w="16838" w:h="11906" w:orient="landscape"/>
          <w:pgMar w:top="1701" w:right="340" w:bottom="1701" w:left="1134" w:header="851" w:footer="992" w:gutter="0"/>
          <w:pgNumType w:fmt="numberInDash"/>
          <w:cols w:space="720" w:num="1"/>
          <w:docGrid w:type="linesAndChars" w:linePitch="312" w:charSpace="0"/>
        </w:sectPr>
      </w:pPr>
    </w:p>
    <w:p>
      <w:pPr>
        <w:spacing w:line="520" w:lineRule="exact"/>
        <w:rPr>
          <w:rFonts w:ascii="黑体" w:hAnsi="宋体" w:eastAsia="黑体"/>
          <w:kern w:val="0"/>
        </w:rPr>
      </w:pPr>
      <w:r>
        <w:rPr>
          <w:rFonts w:hint="eastAsia" w:ascii="黑体" w:hAnsi="宋体" w:eastAsia="黑体"/>
          <w:kern w:val="0"/>
        </w:rPr>
        <w:t xml:space="preserve">附表1续              </w:t>
      </w:r>
    </w:p>
    <w:p>
      <w:pPr>
        <w:spacing w:line="520" w:lineRule="exact"/>
        <w:jc w:val="center"/>
        <w:rPr>
          <w:rFonts w:ascii="黑体" w:hAnsi="宋体" w:eastAsia="黑体"/>
          <w:kern w:val="0"/>
        </w:rPr>
      </w:pPr>
      <w:r>
        <w:rPr>
          <w:rFonts w:hint="eastAsia" w:ascii="宋体" w:hAnsi="宋体" w:eastAsia="宋体"/>
          <w:b/>
          <w:kern w:val="0"/>
          <w:sz w:val="44"/>
        </w:rPr>
        <w:t>2023年甘肃省传染病防治随机监督抽查汇总表</w:t>
      </w:r>
    </w:p>
    <w:tbl>
      <w:tblPr>
        <w:tblStyle w:val="5"/>
        <w:tblW w:w="0" w:type="auto"/>
        <w:tblInd w:w="0" w:type="dxa"/>
        <w:tblLayout w:type="fixed"/>
        <w:tblCellMar>
          <w:top w:w="0" w:type="dxa"/>
          <w:left w:w="0" w:type="dxa"/>
          <w:bottom w:w="0" w:type="dxa"/>
          <w:right w:w="0" w:type="dxa"/>
        </w:tblCellMar>
      </w:tblPr>
      <w:tblGrid>
        <w:gridCol w:w="464"/>
        <w:gridCol w:w="1185"/>
        <w:gridCol w:w="598"/>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gridCol w:w="620"/>
        <w:gridCol w:w="620"/>
        <w:gridCol w:w="320"/>
        <w:gridCol w:w="520"/>
        <w:gridCol w:w="320"/>
        <w:gridCol w:w="620"/>
        <w:gridCol w:w="320"/>
      </w:tblGrid>
      <w:tr>
        <w:trPr>
          <w:trHeight w:val="353" w:hRule="atLeast"/>
        </w:trPr>
        <w:tc>
          <w:tcPr>
            <w:tcW w:w="1649" w:type="dxa"/>
            <w:gridSpan w:val="2"/>
            <w:vMerge w:val="restart"/>
            <w:tcBorders>
              <w:top w:val="single" w:color="000000" w:sz="4" w:space="0"/>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监督类别</w:t>
            </w:r>
          </w:p>
        </w:tc>
        <w:tc>
          <w:tcPr>
            <w:tcW w:w="13338" w:type="dxa"/>
            <w:gridSpan w:val="28"/>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监督评价结果</w:t>
            </w:r>
          </w:p>
        </w:tc>
      </w:tr>
      <w:tr>
        <w:trPr>
          <w:trHeight w:val="353" w:hRule="atLeast"/>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318"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传染病疫情控制</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消毒隔离制度执行情况</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医疗废物处置</w:t>
            </w:r>
          </w:p>
        </w:tc>
        <w:tc>
          <w:tcPr>
            <w:tcW w:w="3340" w:type="dxa"/>
            <w:gridSpan w:val="7"/>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病原微生物实验室生物安全</w:t>
            </w:r>
          </w:p>
        </w:tc>
      </w:tr>
      <w:tr>
        <w:trPr>
          <w:trHeight w:val="912" w:hRule="atLeast"/>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评价单位</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优秀</w:t>
            </w:r>
          </w:p>
        </w:tc>
        <w:tc>
          <w:tcPr>
            <w:tcW w:w="8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该项</w:t>
            </w:r>
          </w:p>
          <w:p>
            <w:pPr>
              <w:widowControl/>
              <w:jc w:val="center"/>
              <w:textAlignment w:val="center"/>
              <w:rPr>
                <w:rFonts w:ascii="宋体" w:hAnsi="宋体" w:eastAsia="宋体" w:cs="宋体"/>
                <w:kern w:val="0"/>
              </w:rPr>
            </w:pPr>
            <w:r>
              <w:rPr>
                <w:rFonts w:hint="eastAsia" w:ascii="宋体" w:hAnsi="宋体" w:eastAsia="宋体" w:cs="宋体"/>
                <w:kern w:val="0"/>
              </w:rPr>
              <w:t>合格</w:t>
            </w:r>
          </w:p>
        </w:tc>
        <w:tc>
          <w:tcPr>
            <w:tcW w:w="940"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重点</w:t>
            </w:r>
          </w:p>
          <w:p>
            <w:pPr>
              <w:widowControl/>
              <w:jc w:val="center"/>
              <w:textAlignment w:val="center"/>
              <w:rPr>
                <w:rFonts w:ascii="宋体" w:hAnsi="宋体" w:eastAsia="宋体" w:cs="宋体"/>
                <w:kern w:val="0"/>
              </w:rPr>
            </w:pPr>
            <w:r>
              <w:rPr>
                <w:rFonts w:hint="eastAsia" w:ascii="宋体" w:hAnsi="宋体" w:eastAsia="宋体" w:cs="宋体"/>
                <w:kern w:val="0"/>
              </w:rPr>
              <w:t>监督</w:t>
            </w:r>
          </w:p>
        </w:tc>
      </w:tr>
      <w:tr>
        <w:trPr>
          <w:trHeight w:val="353" w:hRule="atLeast"/>
        </w:trPr>
        <w:tc>
          <w:tcPr>
            <w:tcW w:w="1649" w:type="dxa"/>
            <w:gridSpan w:val="2"/>
            <w:vMerge w:val="continue"/>
            <w:tcBorders>
              <w:top w:val="nil"/>
              <w:left w:val="single" w:color="000000" w:sz="4" w:space="0"/>
              <w:bottom w:val="nil"/>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合计（家）</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单位数（家）</w:t>
            </w: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百分率(%)</w:t>
            </w:r>
          </w:p>
        </w:tc>
      </w:tr>
      <w:tr>
        <w:trPr>
          <w:trHeight w:val="353" w:hRule="atLeast"/>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总计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rPr>
          <w:trHeight w:val="353" w:hRule="atLeast"/>
        </w:trPr>
        <w:tc>
          <w:tcPr>
            <w:tcW w:w="464" w:type="dxa"/>
            <w:vMerge w:val="restart"/>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医疗机构</w:t>
            </w: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小计</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三级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二级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一级</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restart"/>
            <w:tcBorders>
              <w:top w:val="single" w:color="000000" w:sz="4" w:space="0"/>
              <w:left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ascii="宋体" w:hAnsi="宋体" w:eastAsia="宋体" w:cs="宋体"/>
                <w:kern w:val="0"/>
              </w:rPr>
              <w:t>基层</w:t>
            </w:r>
          </w:p>
          <w:p>
            <w:pPr>
              <w:widowControl/>
              <w:jc w:val="center"/>
              <w:textAlignment w:val="center"/>
              <w:rPr>
                <w:rFonts w:ascii="宋体" w:hAnsi="宋体" w:eastAsia="宋体" w:cs="宋体"/>
                <w:kern w:val="0"/>
              </w:rPr>
            </w:pPr>
            <w:r>
              <w:rPr>
                <w:rFonts w:ascii="宋体" w:hAnsi="宋体" w:eastAsia="宋体" w:cs="宋体"/>
                <w:kern w:val="0"/>
              </w:rPr>
              <w:t>（</w:t>
            </w:r>
            <w:r>
              <w:rPr>
                <w:rFonts w:hint="eastAsia" w:ascii="宋体" w:hAnsi="宋体" w:eastAsia="宋体" w:cs="宋体"/>
                <w:kern w:val="0"/>
              </w:rPr>
              <w:t>含</w:t>
            </w:r>
            <w:r>
              <w:rPr>
                <w:rFonts w:ascii="宋体" w:hAnsi="宋体" w:eastAsia="宋体" w:cs="宋体"/>
                <w:kern w:val="0"/>
              </w:rPr>
              <w:t>诊所）</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rPr>
          <w:trHeight w:val="353" w:hRule="atLeast"/>
        </w:trPr>
        <w:tc>
          <w:tcPr>
            <w:tcW w:w="464" w:type="dxa"/>
            <w:vMerge w:val="continue"/>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1185" w:type="dxa"/>
            <w:vMerge w:val="continue"/>
            <w:tcBorders>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rPr>
          <w:trHeight w:val="353" w:hRule="atLeast"/>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疾控机构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r>
        <w:trPr>
          <w:trHeight w:val="353" w:hRule="atLeast"/>
        </w:trPr>
        <w:tc>
          <w:tcPr>
            <w:tcW w:w="1649" w:type="dxa"/>
            <w:gridSpan w:val="2"/>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r>
              <w:rPr>
                <w:rFonts w:hint="eastAsia" w:ascii="宋体" w:hAnsi="宋体" w:eastAsia="宋体" w:cs="宋体"/>
                <w:kern w:val="0"/>
              </w:rPr>
              <w:t>采供血机构</w:t>
            </w:r>
          </w:p>
        </w:tc>
        <w:tc>
          <w:tcPr>
            <w:tcW w:w="598"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5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6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c>
          <w:tcPr>
            <w:tcW w:w="320" w:type="dxa"/>
            <w:tcBorders>
              <w:top w:val="single" w:color="000000" w:sz="4" w:space="0"/>
              <w:left w:val="single" w:color="000000" w:sz="4" w:space="0"/>
              <w:bottom w:val="single" w:color="000000" w:sz="4" w:space="0"/>
              <w:right w:val="single" w:color="000000" w:sz="4" w:space="0"/>
              <w:tl2br w:val="nil"/>
              <w:tr2bl w:val="nil"/>
            </w:tcBorders>
            <w:tcMar>
              <w:top w:w="10" w:type="dxa"/>
              <w:left w:w="10" w:type="dxa"/>
              <w:right w:w="10" w:type="dxa"/>
            </w:tcMar>
            <w:vAlign w:val="center"/>
          </w:tcPr>
          <w:p>
            <w:pPr>
              <w:widowControl/>
              <w:jc w:val="center"/>
              <w:textAlignment w:val="center"/>
              <w:rPr>
                <w:rFonts w:ascii="宋体" w:hAnsi="宋体" w:eastAsia="宋体" w:cs="宋体"/>
                <w:kern w:val="0"/>
              </w:rPr>
            </w:pPr>
          </w:p>
        </w:tc>
      </w:tr>
    </w:tbl>
    <w:p>
      <w:pPr>
        <w:spacing w:beforeLines="100"/>
        <w:ind w:firstLine="1680" w:firstLineChars="800"/>
        <w:rPr>
          <w:rFonts w:ascii="仿宋" w:hAnsi="仿宋" w:eastAsia="仿宋"/>
        </w:rPr>
      </w:pPr>
      <w:r>
        <w:rPr>
          <w:rFonts w:hint="eastAsia" w:ascii="宋体" w:hAnsi="宋体" w:eastAsia="宋体" w:cs="宋体"/>
        </w:rPr>
        <w:t xml:space="preserve"> 填表人：　      　　　　 联系电话：                   填表日期：              审核人：</w:t>
      </w:r>
    </w:p>
    <w:p>
      <w:pPr>
        <w:spacing w:line="520" w:lineRule="exact"/>
        <w:jc w:val="left"/>
        <w:rPr>
          <w:rFonts w:ascii="黑体" w:hAnsi="黑体" w:eastAsia="黑体"/>
        </w:rPr>
      </w:pPr>
      <w:r>
        <w:rPr>
          <w:rFonts w:hint="eastAsia" w:ascii="黑体" w:hAnsi="黑体" w:eastAsia="黑体"/>
        </w:rPr>
        <w:t xml:space="preserve">附表2             </w:t>
      </w:r>
    </w:p>
    <w:p>
      <w:pPr>
        <w:spacing w:line="520" w:lineRule="exact"/>
        <w:jc w:val="center"/>
        <w:rPr>
          <w:rFonts w:asciiTheme="majorEastAsia" w:hAnsiTheme="majorEastAsia" w:eastAsiaTheme="majorEastAsia"/>
          <w:b/>
          <w:kern w:val="0"/>
          <w:sz w:val="44"/>
          <w:szCs w:val="44"/>
        </w:rPr>
      </w:pPr>
      <w:r>
        <w:rPr>
          <w:rFonts w:hint="eastAsia" w:asciiTheme="majorEastAsia" w:hAnsiTheme="majorEastAsia" w:eastAsiaTheme="majorEastAsia"/>
          <w:b/>
          <w:kern w:val="0"/>
          <w:sz w:val="44"/>
          <w:szCs w:val="44"/>
        </w:rPr>
        <w:t>2023年甘肃省传染病防治随机监督抽查案件查处汇总表</w:t>
      </w:r>
    </w:p>
    <w:p>
      <w:pPr>
        <w:ind w:firstLine="1050" w:firstLineChars="500"/>
        <w:jc w:val="left"/>
        <w:rPr>
          <w:rFonts w:ascii="宋体" w:hAnsi="宋体" w:eastAsia="宋体" w:cs="宋体"/>
        </w:rPr>
      </w:pPr>
      <w:r>
        <w:rPr>
          <w:rFonts w:hint="eastAsia" w:ascii="仿宋" w:hAnsi="仿宋" w:eastAsia="仿宋"/>
        </w:rPr>
        <w:t xml:space="preserve">  </w:t>
      </w:r>
      <w:r>
        <w:rPr>
          <w:rFonts w:hint="eastAsia" w:ascii="仿宋" w:hAnsi="仿宋" w:eastAsia="仿宋"/>
          <w:u w:val="single"/>
        </w:rPr>
        <w:t xml:space="preserve">      </w:t>
      </w:r>
      <w:r>
        <w:rPr>
          <w:rFonts w:hint="eastAsia" w:ascii="宋体" w:hAnsi="宋体" w:eastAsia="宋体" w:cs="宋体"/>
          <w:u w:val="single"/>
        </w:rPr>
        <w:t xml:space="preserve"> </w:t>
      </w:r>
      <w:r>
        <w:rPr>
          <w:rFonts w:hint="eastAsia" w:ascii="宋体" w:hAnsi="宋体" w:eastAsia="宋体" w:cs="宋体"/>
        </w:rPr>
        <w:t xml:space="preserve">市（州）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4"/>
        <w:gridCol w:w="1312"/>
        <w:gridCol w:w="1225"/>
        <w:gridCol w:w="1027"/>
        <w:gridCol w:w="606"/>
        <w:gridCol w:w="1052"/>
        <w:gridCol w:w="750"/>
        <w:gridCol w:w="750"/>
        <w:gridCol w:w="767"/>
        <w:gridCol w:w="1027"/>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1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监督对象</w:t>
            </w:r>
          </w:p>
        </w:tc>
        <w:tc>
          <w:tcPr>
            <w:tcW w:w="131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辖区</w:t>
            </w:r>
          </w:p>
          <w:p>
            <w:pPr>
              <w:spacing w:line="320" w:lineRule="exact"/>
              <w:jc w:val="center"/>
              <w:rPr>
                <w:rFonts w:ascii="宋体" w:hAnsi="宋体" w:eastAsia="宋体" w:cs="宋体"/>
              </w:rPr>
            </w:pPr>
            <w:r>
              <w:rPr>
                <w:rFonts w:hint="eastAsia" w:ascii="宋体" w:hAnsi="宋体" w:eastAsia="宋体" w:cs="宋体"/>
              </w:rPr>
              <w:t>机构数</w:t>
            </w:r>
          </w:p>
        </w:tc>
        <w:tc>
          <w:tcPr>
            <w:tcW w:w="122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检查</w:t>
            </w:r>
          </w:p>
          <w:p>
            <w:pPr>
              <w:spacing w:line="320" w:lineRule="exact"/>
              <w:jc w:val="center"/>
              <w:rPr>
                <w:rFonts w:ascii="宋体" w:hAnsi="宋体" w:eastAsia="宋体" w:cs="宋体"/>
              </w:rPr>
            </w:pPr>
            <w:r>
              <w:rPr>
                <w:rFonts w:hint="eastAsia" w:ascii="宋体" w:hAnsi="宋体" w:eastAsia="宋体" w:cs="宋体"/>
              </w:rPr>
              <w:t>机构数</w:t>
            </w:r>
          </w:p>
        </w:tc>
        <w:tc>
          <w:tcPr>
            <w:tcW w:w="102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发现违法行为机构数</w:t>
            </w:r>
          </w:p>
        </w:tc>
        <w:tc>
          <w:tcPr>
            <w:tcW w:w="60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案件数</w:t>
            </w:r>
          </w:p>
        </w:tc>
        <w:tc>
          <w:tcPr>
            <w:tcW w:w="105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行政</w:t>
            </w:r>
          </w:p>
          <w:p>
            <w:pPr>
              <w:spacing w:line="320" w:lineRule="exact"/>
              <w:jc w:val="center"/>
              <w:rPr>
                <w:rFonts w:ascii="宋体" w:hAnsi="宋体" w:eastAsia="宋体" w:cs="宋体"/>
              </w:rPr>
            </w:pPr>
            <w:r>
              <w:rPr>
                <w:rFonts w:hint="eastAsia" w:ascii="宋体" w:hAnsi="宋体" w:eastAsia="宋体" w:cs="宋体"/>
              </w:rPr>
              <w:t>处分</w:t>
            </w:r>
          </w:p>
          <w:p>
            <w:pPr>
              <w:spacing w:line="320" w:lineRule="exact"/>
              <w:jc w:val="center"/>
              <w:rPr>
                <w:rFonts w:ascii="宋体" w:hAnsi="宋体" w:eastAsia="宋体" w:cs="宋体"/>
              </w:rPr>
            </w:pPr>
            <w:r>
              <w:rPr>
                <w:rFonts w:hint="eastAsia" w:ascii="宋体" w:hAnsi="宋体" w:eastAsia="宋体" w:cs="宋体"/>
              </w:rPr>
              <w:t>人员数</w:t>
            </w:r>
          </w:p>
        </w:tc>
        <w:tc>
          <w:tcPr>
            <w:tcW w:w="4098"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行政处罚单位数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4" w:hRule="atLeast"/>
          <w:jc w:val="center"/>
        </w:trPr>
        <w:tc>
          <w:tcPr>
            <w:tcW w:w="519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31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22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02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60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0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吊证</w:t>
            </w:r>
          </w:p>
          <w:p>
            <w:pPr>
              <w:spacing w:line="320" w:lineRule="exact"/>
              <w:jc w:val="center"/>
              <w:rPr>
                <w:rFonts w:ascii="宋体" w:hAnsi="宋体" w:eastAsia="宋体" w:cs="宋体"/>
              </w:rPr>
            </w:pPr>
            <w:r>
              <w:rPr>
                <w:rFonts w:hint="eastAsia" w:ascii="宋体" w:hAnsi="宋体" w:eastAsia="宋体" w:cs="宋体"/>
              </w:rPr>
              <w:t>（家）</w:t>
            </w: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警告（家）</w:t>
            </w:r>
          </w:p>
        </w:tc>
        <w:tc>
          <w:tcPr>
            <w:tcW w:w="76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罚款（家）</w:t>
            </w:r>
          </w:p>
        </w:tc>
        <w:tc>
          <w:tcPr>
            <w:tcW w:w="1027"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罚款</w:t>
            </w:r>
          </w:p>
          <w:p>
            <w:pPr>
              <w:spacing w:line="320" w:lineRule="exact"/>
              <w:jc w:val="center"/>
              <w:rPr>
                <w:rFonts w:ascii="宋体" w:hAnsi="宋体" w:eastAsia="宋体" w:cs="宋体"/>
              </w:rPr>
            </w:pPr>
            <w:r>
              <w:rPr>
                <w:rFonts w:hint="eastAsia" w:ascii="宋体" w:hAnsi="宋体" w:eastAsia="宋体" w:cs="宋体"/>
              </w:rPr>
              <w:t>金额</w:t>
            </w:r>
          </w:p>
          <w:p>
            <w:pPr>
              <w:spacing w:line="320" w:lineRule="exact"/>
              <w:jc w:val="center"/>
              <w:rPr>
                <w:rFonts w:ascii="宋体" w:hAnsi="宋体" w:eastAsia="宋体" w:cs="宋体"/>
              </w:rPr>
            </w:pPr>
            <w:r>
              <w:rPr>
                <w:rFonts w:hint="eastAsia" w:ascii="宋体" w:hAnsi="宋体" w:eastAsia="宋体" w:cs="宋体"/>
              </w:rPr>
              <w:t>（万元）</w:t>
            </w:r>
          </w:p>
        </w:tc>
        <w:tc>
          <w:tcPr>
            <w:tcW w:w="80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三级医院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二级医院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一级医院</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194" w:type="dxa"/>
            <w:vMerge w:val="restart"/>
            <w:tcBorders>
              <w:top w:val="single" w:color="auto" w:sz="4" w:space="0"/>
              <w:left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基层医疗机构</w:t>
            </w:r>
          </w:p>
          <w:p>
            <w:pPr>
              <w:spacing w:line="320" w:lineRule="exact"/>
              <w:jc w:val="center"/>
              <w:rPr>
                <w:rFonts w:ascii="宋体" w:hAnsi="宋体" w:eastAsia="宋体" w:cs="宋体"/>
              </w:rPr>
            </w:pPr>
            <w:r>
              <w:rPr>
                <w:rFonts w:ascii="宋体" w:hAnsi="宋体" w:eastAsia="宋体" w:cs="宋体"/>
              </w:rPr>
              <w:t>（</w:t>
            </w:r>
            <w:r>
              <w:rPr>
                <w:rFonts w:hint="eastAsia" w:ascii="宋体" w:hAnsi="宋体" w:eastAsia="宋体" w:cs="宋体"/>
              </w:rPr>
              <w:t>含</w:t>
            </w:r>
            <w:r>
              <w:rPr>
                <w:rFonts w:ascii="宋体" w:hAnsi="宋体" w:eastAsia="宋体" w:cs="宋体"/>
              </w:rPr>
              <w:t>诊所）</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4" w:type="dxa"/>
            <w:vMerge w:val="continue"/>
            <w:tcBorders>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疾控机构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采供血机构</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194" w:type="dxa"/>
            <w:tcBorders>
              <w:top w:val="single" w:color="auto" w:sz="4" w:space="0"/>
              <w:left w:val="single" w:color="auto" w:sz="4" w:space="0"/>
              <w:bottom w:val="single" w:color="auto" w:sz="4" w:space="0"/>
              <w:right w:val="single" w:color="auto" w:sz="4" w:space="0"/>
              <w:tl2br w:val="nil"/>
              <w:tr2bl w:val="nil"/>
            </w:tcBorders>
            <w:vAlign w:val="center"/>
          </w:tcPr>
          <w:p>
            <w:pPr>
              <w:spacing w:line="320" w:lineRule="exact"/>
              <w:jc w:val="center"/>
              <w:rPr>
                <w:rFonts w:ascii="宋体" w:hAnsi="宋体" w:eastAsia="宋体" w:cs="宋体"/>
              </w:rPr>
            </w:pPr>
            <w:r>
              <w:rPr>
                <w:rFonts w:hint="eastAsia" w:ascii="宋体" w:hAnsi="宋体" w:eastAsia="宋体" w:cs="宋体"/>
              </w:rPr>
              <w:t>合计</w:t>
            </w:r>
          </w:p>
        </w:tc>
        <w:tc>
          <w:tcPr>
            <w:tcW w:w="131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225"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606"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52"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50"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76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1027"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c>
          <w:tcPr>
            <w:tcW w:w="804" w:type="dxa"/>
            <w:tcBorders>
              <w:top w:val="single" w:color="auto" w:sz="4" w:space="0"/>
              <w:left w:val="single" w:color="auto" w:sz="4" w:space="0"/>
              <w:bottom w:val="single" w:color="auto" w:sz="4" w:space="0"/>
              <w:right w:val="single" w:color="auto" w:sz="4" w:space="0"/>
              <w:tl2br w:val="nil"/>
              <w:tr2bl w:val="nil"/>
            </w:tcBorders>
          </w:tcPr>
          <w:p>
            <w:pPr>
              <w:spacing w:line="320" w:lineRule="exact"/>
              <w:rPr>
                <w:rFonts w:ascii="宋体" w:hAnsi="宋体" w:eastAsia="宋体" w:cs="宋体"/>
              </w:rPr>
            </w:pPr>
          </w:p>
        </w:tc>
      </w:tr>
    </w:tbl>
    <w:p>
      <w:pPr>
        <w:ind w:firstLine="420" w:firstLineChars="200"/>
        <w:sectPr>
          <w:pgSz w:w="16838" w:h="11906" w:orient="landscape"/>
          <w:pgMar w:top="1797" w:right="1440" w:bottom="1797" w:left="1440" w:header="851" w:footer="992" w:gutter="0"/>
          <w:cols w:space="425" w:num="1"/>
          <w:docGrid w:type="linesAndChars" w:linePitch="312" w:charSpace="0"/>
        </w:sectPr>
      </w:pPr>
      <w:r>
        <w:rPr>
          <w:rFonts w:hint="eastAsia" w:ascii="宋体" w:hAnsi="宋体" w:eastAsia="宋体" w:cs="宋体"/>
        </w:rPr>
        <w:t xml:space="preserve"> 填表单位（盖章）：                     填表人：　      　　　　 联系电话：                   填表日</w:t>
      </w:r>
    </w:p>
    <w:p>
      <w:pPr>
        <w:keepNext/>
        <w:keepLines/>
        <w:adjustRightInd w:val="0"/>
        <w:spacing w:before="240" w:after="120" w:line="500" w:lineRule="exact"/>
        <w:textAlignment w:val="baseline"/>
        <w:outlineLvl w:val="2"/>
        <w:rPr>
          <w:rFonts w:asciiTheme="majorEastAsia" w:hAnsiTheme="majorEastAsia" w:eastAsiaTheme="majorEastAsia"/>
          <w:b/>
          <w:kern w:val="0"/>
          <w:sz w:val="44"/>
          <w:szCs w:val="44"/>
        </w:rPr>
      </w:pPr>
      <w:r>
        <w:rPr>
          <w:rFonts w:hint="eastAsia" w:ascii="黑体" w:hAnsi="黑体" w:eastAsia="黑体"/>
        </w:rPr>
        <w:t xml:space="preserve">附表3                                </w:t>
      </w:r>
      <w:r>
        <w:rPr>
          <w:rFonts w:hint="eastAsia" w:asciiTheme="majorEastAsia" w:hAnsiTheme="majorEastAsia" w:eastAsiaTheme="majorEastAsia"/>
          <w:b/>
          <w:kern w:val="0"/>
          <w:sz w:val="44"/>
          <w:szCs w:val="44"/>
        </w:rPr>
        <w:t>2023年传染病消毒效果抽检检测项目</w:t>
      </w:r>
    </w:p>
    <w:tbl>
      <w:tblPr>
        <w:tblStyle w:val="5"/>
        <w:tblpPr w:leftFromText="180" w:rightFromText="180" w:vertAnchor="text" w:horzAnchor="page" w:tblpX="955" w:tblpY="218"/>
        <w:tblOverlap w:val="never"/>
        <w:tblW w:w="14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1676"/>
        <w:gridCol w:w="2977"/>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267" w:type="dxa"/>
            <w:shd w:val="clear" w:color="auto" w:fill="auto"/>
            <w:vAlign w:val="center"/>
          </w:tcPr>
          <w:p>
            <w:pPr>
              <w:spacing w:line="400" w:lineRule="exact"/>
              <w:jc w:val="center"/>
              <w:rPr>
                <w:rFonts w:ascii="宋体" w:hAnsi="宋体" w:cs="宋体"/>
                <w:b/>
                <w:bCs/>
                <w:sz w:val="24"/>
                <w:szCs w:val="24"/>
              </w:rPr>
            </w:pPr>
            <w:r>
              <w:rPr>
                <w:rFonts w:hint="eastAsia" w:ascii="宋体" w:hAnsi="宋体" w:cs="宋体"/>
                <w:b/>
                <w:bCs/>
                <w:sz w:val="24"/>
                <w:szCs w:val="24"/>
              </w:rPr>
              <w:t>医疗机构抽检数</w:t>
            </w:r>
          </w:p>
        </w:tc>
        <w:tc>
          <w:tcPr>
            <w:tcW w:w="1676" w:type="dxa"/>
            <w:shd w:val="clear" w:color="auto" w:fill="auto"/>
            <w:vAlign w:val="center"/>
          </w:tcPr>
          <w:p>
            <w:pPr>
              <w:spacing w:line="400" w:lineRule="exact"/>
              <w:jc w:val="center"/>
              <w:rPr>
                <w:rFonts w:ascii="宋体" w:hAnsi="宋体" w:cs="宋体"/>
                <w:b/>
                <w:bCs/>
                <w:sz w:val="24"/>
                <w:szCs w:val="24"/>
              </w:rPr>
            </w:pPr>
            <w:r>
              <w:rPr>
                <w:rFonts w:hint="eastAsia" w:ascii="宋体" w:hAnsi="宋体" w:cs="宋体"/>
                <w:b/>
                <w:bCs/>
                <w:sz w:val="24"/>
                <w:szCs w:val="24"/>
              </w:rPr>
              <w:t>类别</w:t>
            </w:r>
          </w:p>
        </w:tc>
        <w:tc>
          <w:tcPr>
            <w:tcW w:w="2977" w:type="dxa"/>
            <w:shd w:val="clear" w:color="auto" w:fill="auto"/>
            <w:vAlign w:val="center"/>
          </w:tcPr>
          <w:p>
            <w:pPr>
              <w:spacing w:line="400" w:lineRule="exact"/>
              <w:jc w:val="center"/>
              <w:rPr>
                <w:rFonts w:ascii="宋体" w:hAnsi="宋体" w:cs="宋体"/>
                <w:b/>
                <w:bCs/>
                <w:sz w:val="24"/>
                <w:szCs w:val="24"/>
              </w:rPr>
            </w:pPr>
            <w:r>
              <w:rPr>
                <w:rFonts w:hint="eastAsia" w:ascii="宋体" w:hAnsi="宋体" w:cs="宋体"/>
                <w:b/>
                <w:bCs/>
                <w:sz w:val="24"/>
                <w:szCs w:val="24"/>
              </w:rPr>
              <w:t>检测项目</w:t>
            </w:r>
          </w:p>
        </w:tc>
        <w:tc>
          <w:tcPr>
            <w:tcW w:w="9072" w:type="dxa"/>
            <w:shd w:val="clear" w:color="auto" w:fill="auto"/>
            <w:vAlign w:val="center"/>
          </w:tcPr>
          <w:p>
            <w:pPr>
              <w:spacing w:line="400" w:lineRule="exact"/>
              <w:jc w:val="center"/>
              <w:rPr>
                <w:rFonts w:ascii="宋体" w:hAnsi="宋体" w:cs="宋体"/>
                <w:b/>
                <w:bCs/>
                <w:sz w:val="24"/>
                <w:szCs w:val="24"/>
              </w:rPr>
            </w:pPr>
            <w:r>
              <w:rPr>
                <w:rFonts w:hint="eastAsia" w:ascii="宋体" w:hAnsi="宋体" w:cs="宋体"/>
                <w:b/>
                <w:bCs/>
                <w:sz w:val="24"/>
                <w:szCs w:val="24"/>
              </w:rPr>
              <w:t>检测项目具体数量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1267" w:type="dxa"/>
            <w:vMerge w:val="restart"/>
            <w:shd w:val="clear" w:color="auto" w:fill="auto"/>
            <w:vAlign w:val="center"/>
          </w:tcPr>
          <w:p>
            <w:pPr>
              <w:spacing w:line="360" w:lineRule="exact"/>
              <w:rPr>
                <w:rFonts w:ascii="宋体" w:hAnsi="宋体" w:cs="宋体"/>
                <w:sz w:val="24"/>
                <w:szCs w:val="24"/>
              </w:rPr>
            </w:pPr>
            <w:r>
              <w:rPr>
                <w:rFonts w:hint="eastAsia" w:ascii="宋体" w:hAnsi="宋体" w:cs="宋体"/>
                <w:sz w:val="24"/>
                <w:szCs w:val="24"/>
              </w:rPr>
              <w:t>三级、二级医疗机构全部抽样</w:t>
            </w:r>
          </w:p>
          <w:p>
            <w:pPr>
              <w:spacing w:line="360" w:lineRule="exact"/>
              <w:rPr>
                <w:rFonts w:ascii="宋体" w:hAnsi="宋体" w:cs="宋体"/>
                <w:sz w:val="24"/>
                <w:szCs w:val="24"/>
              </w:rPr>
            </w:pPr>
          </w:p>
        </w:tc>
        <w:tc>
          <w:tcPr>
            <w:tcW w:w="1676" w:type="dxa"/>
            <w:shd w:val="clear" w:color="auto" w:fill="auto"/>
            <w:vAlign w:val="center"/>
          </w:tcPr>
          <w:p>
            <w:pPr>
              <w:spacing w:line="360" w:lineRule="exact"/>
              <w:jc w:val="center"/>
              <w:rPr>
                <w:rFonts w:ascii="宋体" w:hAnsi="宋体" w:cs="宋体"/>
                <w:sz w:val="24"/>
                <w:szCs w:val="24"/>
              </w:rPr>
            </w:pPr>
            <w:r>
              <w:rPr>
                <w:rFonts w:hint="eastAsia" w:ascii="宋体" w:hAnsi="宋体" w:cs="宋体"/>
                <w:sz w:val="24"/>
                <w:szCs w:val="24"/>
              </w:rPr>
              <w:t>医疗器材</w:t>
            </w:r>
          </w:p>
        </w:tc>
        <w:tc>
          <w:tcPr>
            <w:tcW w:w="2977" w:type="dxa"/>
            <w:shd w:val="clear" w:color="auto" w:fill="auto"/>
            <w:vAlign w:val="center"/>
          </w:tcPr>
          <w:p>
            <w:pPr>
              <w:spacing w:line="360" w:lineRule="exact"/>
              <w:jc w:val="center"/>
              <w:rPr>
                <w:rFonts w:ascii="宋体" w:hAnsi="宋体" w:cs="宋体"/>
                <w:sz w:val="24"/>
                <w:szCs w:val="24"/>
              </w:rPr>
            </w:pPr>
            <w:r>
              <w:rPr>
                <w:rFonts w:hint="eastAsia" w:ascii="宋体" w:hAnsi="宋体" w:cs="宋体"/>
                <w:sz w:val="24"/>
                <w:szCs w:val="24"/>
              </w:rPr>
              <w:t>胃镜、肠镜、气管镜细菌菌落总数</w:t>
            </w:r>
          </w:p>
        </w:tc>
        <w:tc>
          <w:tcPr>
            <w:tcW w:w="9072" w:type="dxa"/>
            <w:shd w:val="clear" w:color="auto" w:fill="auto"/>
            <w:vAlign w:val="center"/>
          </w:tcPr>
          <w:p>
            <w:pPr>
              <w:spacing w:line="360" w:lineRule="exact"/>
              <w:jc w:val="left"/>
              <w:rPr>
                <w:rFonts w:ascii="宋体" w:hAnsi="宋体" w:cs="宋体"/>
                <w:b/>
                <w:bCs/>
                <w:sz w:val="24"/>
                <w:szCs w:val="24"/>
              </w:rPr>
            </w:pPr>
            <w:r>
              <w:rPr>
                <w:rFonts w:hint="eastAsia" w:ascii="宋体" w:hAnsi="宋体" w:cs="宋体"/>
                <w:b/>
                <w:bCs/>
                <w:sz w:val="24"/>
                <w:szCs w:val="24"/>
              </w:rPr>
              <w:t>三级医疗机构：</w:t>
            </w:r>
          </w:p>
          <w:p>
            <w:pPr>
              <w:spacing w:line="360" w:lineRule="exact"/>
              <w:jc w:val="left"/>
              <w:rPr>
                <w:rFonts w:ascii="宋体" w:hAnsi="宋体" w:cs="宋体"/>
                <w:sz w:val="24"/>
                <w:szCs w:val="24"/>
              </w:rPr>
            </w:pPr>
            <w:r>
              <w:rPr>
                <w:rFonts w:hint="eastAsia" w:ascii="宋体" w:hAnsi="宋体" w:cs="宋体"/>
                <w:sz w:val="24"/>
                <w:szCs w:val="24"/>
              </w:rPr>
              <w:t>胃镜抽2份（细菌菌落总数）</w:t>
            </w:r>
          </w:p>
          <w:p>
            <w:pPr>
              <w:spacing w:line="360" w:lineRule="exact"/>
              <w:jc w:val="left"/>
              <w:rPr>
                <w:rFonts w:ascii="宋体" w:hAnsi="宋体" w:cs="宋体"/>
                <w:sz w:val="24"/>
                <w:szCs w:val="24"/>
              </w:rPr>
            </w:pPr>
            <w:r>
              <w:rPr>
                <w:rFonts w:hint="eastAsia" w:ascii="宋体" w:hAnsi="宋体" w:cs="宋体"/>
                <w:sz w:val="24"/>
                <w:szCs w:val="24"/>
              </w:rPr>
              <w:t>肠镜抽1份（细菌菌落总数）</w:t>
            </w:r>
          </w:p>
          <w:p>
            <w:pPr>
              <w:spacing w:line="360" w:lineRule="exact"/>
              <w:jc w:val="left"/>
              <w:rPr>
                <w:rFonts w:ascii="宋体" w:hAnsi="宋体" w:cs="宋体"/>
                <w:b/>
                <w:bCs/>
                <w:sz w:val="24"/>
                <w:szCs w:val="24"/>
              </w:rPr>
            </w:pPr>
            <w:r>
              <w:rPr>
                <w:rFonts w:hint="eastAsia" w:ascii="宋体" w:hAnsi="宋体" w:cs="宋体"/>
                <w:sz w:val="24"/>
                <w:szCs w:val="24"/>
              </w:rPr>
              <w:t>气管镜抽1份（细菌菌落总数）</w:t>
            </w:r>
          </w:p>
          <w:p>
            <w:pPr>
              <w:spacing w:line="360" w:lineRule="exact"/>
              <w:jc w:val="left"/>
              <w:rPr>
                <w:rFonts w:ascii="宋体" w:hAnsi="宋体" w:cs="宋体"/>
                <w:b/>
                <w:bCs/>
                <w:sz w:val="24"/>
                <w:szCs w:val="24"/>
              </w:rPr>
            </w:pPr>
            <w:r>
              <w:rPr>
                <w:rFonts w:hint="eastAsia" w:ascii="宋体" w:hAnsi="宋体" w:cs="宋体"/>
                <w:b/>
                <w:bCs/>
                <w:sz w:val="24"/>
                <w:szCs w:val="24"/>
              </w:rPr>
              <w:t>二级医疗机构：</w:t>
            </w:r>
          </w:p>
          <w:p>
            <w:pPr>
              <w:spacing w:line="360" w:lineRule="exact"/>
              <w:jc w:val="left"/>
              <w:rPr>
                <w:rFonts w:ascii="宋体" w:hAnsi="宋体" w:cs="宋体"/>
                <w:sz w:val="24"/>
                <w:szCs w:val="24"/>
              </w:rPr>
            </w:pPr>
            <w:r>
              <w:rPr>
                <w:rFonts w:hint="eastAsia" w:ascii="宋体" w:hAnsi="宋体" w:cs="宋体"/>
                <w:sz w:val="24"/>
                <w:szCs w:val="24"/>
              </w:rPr>
              <w:t>胃镜抽2份（细菌菌落总数）</w:t>
            </w:r>
          </w:p>
          <w:p>
            <w:pPr>
              <w:spacing w:line="360" w:lineRule="exact"/>
              <w:jc w:val="left"/>
              <w:rPr>
                <w:rFonts w:ascii="宋体" w:hAnsi="宋体" w:cs="宋体"/>
                <w:sz w:val="24"/>
                <w:szCs w:val="24"/>
              </w:rPr>
            </w:pPr>
            <w:r>
              <w:rPr>
                <w:rFonts w:hint="eastAsia" w:ascii="宋体" w:hAnsi="宋体" w:cs="宋体"/>
                <w:sz w:val="24"/>
                <w:szCs w:val="24"/>
              </w:rPr>
              <w:t>肠镜抽1份（细菌菌落总数）</w:t>
            </w:r>
          </w:p>
          <w:p>
            <w:pPr>
              <w:spacing w:line="360" w:lineRule="exact"/>
              <w:jc w:val="left"/>
              <w:rPr>
                <w:rFonts w:ascii="宋体" w:hAnsi="宋体" w:cs="宋体"/>
                <w:sz w:val="24"/>
                <w:szCs w:val="24"/>
              </w:rPr>
            </w:pPr>
            <w:r>
              <w:rPr>
                <w:rFonts w:hint="eastAsia" w:ascii="宋体" w:hAnsi="宋体" w:cs="宋体"/>
                <w:sz w:val="24"/>
                <w:szCs w:val="24"/>
              </w:rPr>
              <w:t>气管镜抽1份（细菌菌落总数）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267" w:type="dxa"/>
            <w:vMerge w:val="continue"/>
            <w:shd w:val="clear" w:color="auto" w:fill="auto"/>
            <w:vAlign w:val="center"/>
          </w:tcPr>
          <w:p>
            <w:pPr>
              <w:spacing w:line="360" w:lineRule="exact"/>
              <w:rPr>
                <w:rFonts w:ascii="宋体" w:hAnsi="宋体" w:cs="宋体"/>
                <w:sz w:val="24"/>
                <w:szCs w:val="24"/>
              </w:rPr>
            </w:pPr>
          </w:p>
        </w:tc>
        <w:tc>
          <w:tcPr>
            <w:tcW w:w="1676" w:type="dxa"/>
            <w:shd w:val="clear" w:color="auto" w:fill="auto"/>
            <w:vAlign w:val="center"/>
          </w:tcPr>
          <w:p>
            <w:pPr>
              <w:spacing w:line="360" w:lineRule="exact"/>
              <w:jc w:val="center"/>
              <w:rPr>
                <w:rFonts w:ascii="宋体" w:hAnsi="宋体" w:cs="宋体"/>
                <w:sz w:val="24"/>
                <w:szCs w:val="24"/>
              </w:rPr>
            </w:pPr>
            <w:r>
              <w:rPr>
                <w:rFonts w:hint="eastAsia" w:ascii="宋体" w:hAnsi="宋体" w:cs="宋体"/>
                <w:sz w:val="24"/>
                <w:szCs w:val="24"/>
              </w:rPr>
              <w:t>治疗用水</w:t>
            </w:r>
          </w:p>
        </w:tc>
        <w:tc>
          <w:tcPr>
            <w:tcW w:w="2977" w:type="dxa"/>
            <w:shd w:val="clear" w:color="auto" w:fill="auto"/>
            <w:vAlign w:val="center"/>
          </w:tcPr>
          <w:p>
            <w:pPr>
              <w:spacing w:line="360" w:lineRule="exact"/>
              <w:jc w:val="center"/>
              <w:rPr>
                <w:rFonts w:ascii="宋体" w:hAnsi="宋体" w:cs="宋体"/>
                <w:sz w:val="24"/>
                <w:szCs w:val="24"/>
              </w:rPr>
            </w:pPr>
          </w:p>
          <w:p>
            <w:pPr>
              <w:spacing w:line="360" w:lineRule="exact"/>
              <w:jc w:val="center"/>
              <w:rPr>
                <w:rFonts w:ascii="宋体" w:hAnsi="宋体" w:cs="宋体"/>
                <w:sz w:val="24"/>
                <w:szCs w:val="24"/>
              </w:rPr>
            </w:pPr>
          </w:p>
          <w:p>
            <w:pPr>
              <w:spacing w:line="360" w:lineRule="exact"/>
              <w:jc w:val="center"/>
              <w:rPr>
                <w:rFonts w:ascii="宋体" w:hAnsi="宋体" w:cs="宋体"/>
                <w:sz w:val="24"/>
                <w:szCs w:val="24"/>
              </w:rPr>
            </w:pPr>
            <w:r>
              <w:rPr>
                <w:rFonts w:hint="eastAsia" w:ascii="宋体" w:hAnsi="宋体" w:cs="宋体"/>
                <w:sz w:val="24"/>
                <w:szCs w:val="24"/>
              </w:rPr>
              <w:t>口腔诊疗用水、氧气湿化瓶细菌菌落总数</w:t>
            </w:r>
          </w:p>
          <w:p>
            <w:pPr>
              <w:spacing w:line="360" w:lineRule="exact"/>
              <w:jc w:val="center"/>
              <w:rPr>
                <w:rFonts w:ascii="宋体" w:hAnsi="宋体" w:cs="宋体"/>
                <w:sz w:val="24"/>
                <w:szCs w:val="24"/>
              </w:rPr>
            </w:pPr>
          </w:p>
          <w:p>
            <w:pPr>
              <w:spacing w:line="360" w:lineRule="exact"/>
              <w:jc w:val="center"/>
              <w:rPr>
                <w:rFonts w:ascii="宋体" w:hAnsi="宋体" w:cs="宋体"/>
                <w:sz w:val="24"/>
                <w:szCs w:val="24"/>
              </w:rPr>
            </w:pPr>
          </w:p>
        </w:tc>
        <w:tc>
          <w:tcPr>
            <w:tcW w:w="9072" w:type="dxa"/>
            <w:shd w:val="clear" w:color="auto" w:fill="auto"/>
            <w:vAlign w:val="center"/>
          </w:tcPr>
          <w:p>
            <w:pPr>
              <w:spacing w:line="360" w:lineRule="exact"/>
              <w:jc w:val="left"/>
              <w:rPr>
                <w:rFonts w:ascii="宋体" w:hAnsi="宋体" w:cs="宋体"/>
                <w:b/>
                <w:bCs/>
                <w:sz w:val="24"/>
                <w:szCs w:val="24"/>
              </w:rPr>
            </w:pPr>
            <w:r>
              <w:rPr>
                <w:rFonts w:hint="eastAsia" w:ascii="宋体" w:hAnsi="宋体" w:cs="宋体"/>
                <w:b/>
                <w:bCs/>
                <w:sz w:val="24"/>
                <w:szCs w:val="24"/>
              </w:rPr>
              <w:t>三级医疗机构：</w:t>
            </w:r>
          </w:p>
          <w:p>
            <w:pPr>
              <w:spacing w:line="360" w:lineRule="exact"/>
              <w:jc w:val="left"/>
              <w:rPr>
                <w:rFonts w:ascii="宋体" w:hAnsi="宋体" w:cs="宋体"/>
                <w:sz w:val="24"/>
                <w:szCs w:val="24"/>
              </w:rPr>
            </w:pPr>
            <w:r>
              <w:rPr>
                <w:rFonts w:hint="eastAsia" w:ascii="宋体" w:hAnsi="宋体" w:cs="宋体"/>
                <w:sz w:val="24"/>
                <w:szCs w:val="24"/>
              </w:rPr>
              <w:t>口腔诊疗用水检测抽2份（细菌菌落总数）</w:t>
            </w:r>
          </w:p>
          <w:p>
            <w:pPr>
              <w:spacing w:line="360" w:lineRule="exact"/>
              <w:jc w:val="left"/>
              <w:rPr>
                <w:rFonts w:ascii="宋体" w:hAnsi="宋体" w:cs="宋体"/>
                <w:b/>
                <w:bCs/>
                <w:sz w:val="24"/>
                <w:szCs w:val="24"/>
              </w:rPr>
            </w:pPr>
            <w:r>
              <w:rPr>
                <w:rFonts w:hint="eastAsia" w:ascii="宋体" w:hAnsi="宋体" w:cs="宋体"/>
                <w:sz w:val="24"/>
                <w:szCs w:val="24"/>
              </w:rPr>
              <w:t>氧气湿化瓶检测抽2份（细菌菌落总数）</w:t>
            </w:r>
          </w:p>
          <w:p>
            <w:pPr>
              <w:spacing w:line="360" w:lineRule="exact"/>
              <w:jc w:val="left"/>
              <w:rPr>
                <w:rFonts w:ascii="宋体" w:hAnsi="宋体" w:cs="宋体"/>
                <w:b/>
                <w:bCs/>
                <w:sz w:val="24"/>
                <w:szCs w:val="24"/>
              </w:rPr>
            </w:pPr>
            <w:r>
              <w:rPr>
                <w:rFonts w:hint="eastAsia" w:ascii="宋体" w:hAnsi="宋体" w:cs="宋体"/>
                <w:b/>
                <w:bCs/>
                <w:sz w:val="24"/>
                <w:szCs w:val="24"/>
              </w:rPr>
              <w:t>二级医疗机构：</w:t>
            </w:r>
          </w:p>
          <w:p>
            <w:pPr>
              <w:spacing w:line="360" w:lineRule="exact"/>
              <w:jc w:val="left"/>
              <w:rPr>
                <w:rFonts w:ascii="宋体" w:hAnsi="宋体" w:cs="宋体"/>
                <w:sz w:val="24"/>
                <w:szCs w:val="24"/>
              </w:rPr>
            </w:pPr>
            <w:r>
              <w:rPr>
                <w:rFonts w:hint="eastAsia" w:ascii="宋体" w:hAnsi="宋体" w:cs="宋体"/>
                <w:sz w:val="24"/>
                <w:szCs w:val="24"/>
              </w:rPr>
              <w:t>口腔诊疗用水检测抽2份（细菌菌落总数）</w:t>
            </w:r>
          </w:p>
          <w:p>
            <w:pPr>
              <w:spacing w:line="360" w:lineRule="exact"/>
              <w:jc w:val="left"/>
              <w:rPr>
                <w:rFonts w:ascii="宋体" w:hAnsi="宋体" w:cs="宋体"/>
                <w:sz w:val="24"/>
                <w:szCs w:val="24"/>
              </w:rPr>
            </w:pPr>
            <w:r>
              <w:rPr>
                <w:rFonts w:hint="eastAsia" w:ascii="宋体" w:hAnsi="宋体" w:cs="宋体"/>
                <w:sz w:val="24"/>
                <w:szCs w:val="24"/>
              </w:rPr>
              <w:t>氧气湿化瓶检测抽2份（细菌菌落总数）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267" w:type="dxa"/>
            <w:vMerge w:val="continue"/>
            <w:shd w:val="clear" w:color="auto" w:fill="auto"/>
            <w:vAlign w:val="center"/>
          </w:tcPr>
          <w:p>
            <w:pPr>
              <w:spacing w:line="360" w:lineRule="exact"/>
              <w:rPr>
                <w:rFonts w:ascii="宋体" w:hAnsi="宋体" w:cs="宋体"/>
                <w:sz w:val="24"/>
                <w:szCs w:val="24"/>
              </w:rPr>
            </w:pPr>
          </w:p>
        </w:tc>
        <w:tc>
          <w:tcPr>
            <w:tcW w:w="1676" w:type="dxa"/>
            <w:shd w:val="clear" w:color="auto" w:fill="auto"/>
            <w:vAlign w:val="center"/>
          </w:tcPr>
          <w:p>
            <w:pPr>
              <w:spacing w:line="360" w:lineRule="exact"/>
              <w:jc w:val="center"/>
              <w:rPr>
                <w:rFonts w:ascii="宋体" w:hAnsi="宋体" w:cs="宋体"/>
                <w:sz w:val="24"/>
                <w:szCs w:val="24"/>
              </w:rPr>
            </w:pPr>
            <w:r>
              <w:rPr>
                <w:rFonts w:hint="eastAsia" w:ascii="宋体" w:hAnsi="宋体" w:cs="宋体"/>
                <w:sz w:val="24"/>
                <w:szCs w:val="24"/>
              </w:rPr>
              <w:t>生物安</w:t>
            </w:r>
          </w:p>
          <w:p>
            <w:pPr>
              <w:spacing w:line="360" w:lineRule="exact"/>
              <w:jc w:val="center"/>
              <w:rPr>
                <w:rFonts w:ascii="宋体" w:hAnsi="宋体" w:cs="宋体"/>
                <w:sz w:val="24"/>
                <w:szCs w:val="24"/>
              </w:rPr>
            </w:pPr>
            <w:r>
              <w:rPr>
                <w:rFonts w:hint="eastAsia" w:ascii="宋体" w:hAnsi="宋体" w:cs="宋体"/>
                <w:sz w:val="24"/>
                <w:szCs w:val="24"/>
              </w:rPr>
              <w:t>全柜</w:t>
            </w:r>
          </w:p>
        </w:tc>
        <w:tc>
          <w:tcPr>
            <w:tcW w:w="2977" w:type="dxa"/>
            <w:shd w:val="clear" w:color="auto" w:fill="auto"/>
            <w:vAlign w:val="center"/>
          </w:tcPr>
          <w:p>
            <w:pPr>
              <w:spacing w:line="360" w:lineRule="exact"/>
              <w:jc w:val="center"/>
              <w:rPr>
                <w:rFonts w:ascii="宋体" w:hAnsi="宋体" w:cs="宋体"/>
                <w:sz w:val="24"/>
                <w:szCs w:val="24"/>
              </w:rPr>
            </w:pPr>
            <w:r>
              <w:rPr>
                <w:rFonts w:hint="eastAsia" w:ascii="宋体" w:hAnsi="宋体" w:cs="宋体"/>
                <w:sz w:val="24"/>
                <w:szCs w:val="24"/>
              </w:rPr>
              <w:t>生物安全柜高效过滤</w:t>
            </w:r>
          </w:p>
          <w:p>
            <w:pPr>
              <w:spacing w:line="360" w:lineRule="exact"/>
              <w:jc w:val="center"/>
              <w:rPr>
                <w:rFonts w:ascii="宋体" w:hAnsi="宋体" w:cs="宋体"/>
                <w:sz w:val="24"/>
                <w:szCs w:val="24"/>
              </w:rPr>
            </w:pPr>
            <w:r>
              <w:rPr>
                <w:rFonts w:hint="eastAsia" w:ascii="宋体" w:hAnsi="宋体" w:cs="宋体"/>
                <w:sz w:val="24"/>
                <w:szCs w:val="24"/>
              </w:rPr>
              <w:t>器检漏</w:t>
            </w:r>
          </w:p>
          <w:p>
            <w:pPr>
              <w:spacing w:line="360" w:lineRule="exact"/>
              <w:jc w:val="center"/>
              <w:rPr>
                <w:rFonts w:ascii="宋体" w:hAnsi="宋体" w:cs="宋体"/>
                <w:sz w:val="24"/>
                <w:szCs w:val="24"/>
              </w:rPr>
            </w:pPr>
            <w:r>
              <w:rPr>
                <w:rFonts w:hint="eastAsia" w:ascii="宋体" w:hAnsi="宋体" w:cs="宋体"/>
                <w:sz w:val="24"/>
                <w:szCs w:val="24"/>
              </w:rPr>
              <w:t>注：病原微生物实验室Ⅱ生物安全柜性能检测</w:t>
            </w:r>
          </w:p>
        </w:tc>
        <w:tc>
          <w:tcPr>
            <w:tcW w:w="9072" w:type="dxa"/>
            <w:shd w:val="clear" w:color="auto" w:fill="auto"/>
            <w:vAlign w:val="center"/>
          </w:tcPr>
          <w:p>
            <w:pPr>
              <w:spacing w:line="360" w:lineRule="exact"/>
              <w:jc w:val="left"/>
              <w:rPr>
                <w:rFonts w:ascii="宋体" w:hAnsi="宋体" w:cs="宋体"/>
                <w:b/>
                <w:bCs/>
                <w:sz w:val="24"/>
                <w:szCs w:val="24"/>
              </w:rPr>
            </w:pPr>
          </w:p>
          <w:p>
            <w:pPr>
              <w:spacing w:line="360" w:lineRule="exact"/>
              <w:jc w:val="left"/>
              <w:rPr>
                <w:rFonts w:ascii="宋体" w:hAnsi="宋体" w:cs="宋体"/>
                <w:b/>
                <w:bCs/>
                <w:sz w:val="24"/>
                <w:szCs w:val="24"/>
              </w:rPr>
            </w:pPr>
            <w:r>
              <w:rPr>
                <w:rFonts w:hint="eastAsia" w:ascii="宋体" w:hAnsi="宋体" w:cs="宋体"/>
                <w:b/>
                <w:bCs/>
                <w:sz w:val="24"/>
                <w:szCs w:val="24"/>
              </w:rPr>
              <w:t>三级医疗机构：</w:t>
            </w:r>
          </w:p>
          <w:p>
            <w:pPr>
              <w:spacing w:line="360" w:lineRule="exact"/>
              <w:jc w:val="left"/>
              <w:rPr>
                <w:rFonts w:ascii="宋体" w:hAnsi="宋体" w:cs="宋体"/>
                <w:sz w:val="24"/>
                <w:szCs w:val="24"/>
              </w:rPr>
            </w:pPr>
            <w:r>
              <w:rPr>
                <w:rFonts w:hint="eastAsia" w:ascii="宋体" w:hAnsi="宋体" w:cs="宋体"/>
                <w:sz w:val="24"/>
                <w:szCs w:val="24"/>
              </w:rPr>
              <w:t>生物安全柜高效过滤器检漏1份</w:t>
            </w:r>
          </w:p>
          <w:p>
            <w:pPr>
              <w:spacing w:line="360" w:lineRule="exact"/>
              <w:jc w:val="left"/>
              <w:rPr>
                <w:rFonts w:ascii="宋体" w:hAnsi="宋体" w:cs="宋体"/>
                <w:sz w:val="24"/>
                <w:szCs w:val="24"/>
              </w:rPr>
            </w:pPr>
          </w:p>
        </w:tc>
      </w:tr>
    </w:tbl>
    <w:p/>
    <w:p/>
    <w:p>
      <w:pPr>
        <w:rPr>
          <w:sz w:val="28"/>
          <w:szCs w:val="28"/>
        </w:rPr>
        <w:sectPr>
          <w:headerReference r:id="rId5" w:type="default"/>
          <w:footerReference r:id="rId6" w:type="default"/>
          <w:pgSz w:w="16838" w:h="11906" w:orient="landscape"/>
          <w:pgMar w:top="1701" w:right="340" w:bottom="1701" w:left="1134" w:header="851" w:footer="992" w:gutter="0"/>
          <w:pgNumType w:fmt="numberInDash" w:start="13"/>
          <w:cols w:space="720" w:num="1"/>
          <w:docGrid w:linePitch="312" w:charSpace="0"/>
        </w:sectPr>
      </w:pPr>
    </w:p>
    <w:tbl>
      <w:tblPr>
        <w:tblStyle w:val="5"/>
        <w:tblW w:w="1460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418"/>
        <w:gridCol w:w="2551"/>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62" w:hRule="atLeast"/>
        </w:trPr>
        <w:tc>
          <w:tcPr>
            <w:tcW w:w="1275" w:type="dxa"/>
            <w:vMerge w:val="restart"/>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民营医院抽2家、乡镇卫生院抽2家、社区服务中心抽2家、诊所抽5家</w:t>
            </w:r>
          </w:p>
        </w:tc>
        <w:tc>
          <w:tcPr>
            <w:tcW w:w="1418"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物体表面</w:t>
            </w:r>
          </w:p>
        </w:tc>
        <w:tc>
          <w:tcPr>
            <w:tcW w:w="2551" w:type="dxa"/>
            <w:tcBorders>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细菌菌落总数</w:t>
            </w:r>
          </w:p>
        </w:tc>
        <w:tc>
          <w:tcPr>
            <w:tcW w:w="9356" w:type="dxa"/>
            <w:tcBorders>
              <w:left w:val="single" w:color="auto" w:sz="4" w:space="0"/>
            </w:tcBorders>
            <w:shd w:val="clear" w:color="auto" w:fill="auto"/>
            <w:vAlign w:val="center"/>
          </w:tcPr>
          <w:p>
            <w:pPr>
              <w:spacing w:line="360" w:lineRule="exact"/>
              <w:jc w:val="left"/>
              <w:rPr>
                <w:rFonts w:ascii="宋体" w:hAnsi="宋体" w:cs="宋体"/>
                <w:b/>
                <w:bCs/>
                <w:sz w:val="24"/>
                <w:szCs w:val="24"/>
              </w:rPr>
            </w:pPr>
            <w:r>
              <w:rPr>
                <w:rFonts w:hint="eastAsia" w:ascii="宋体" w:hAnsi="宋体" w:cs="宋体"/>
                <w:b/>
                <w:bCs/>
                <w:sz w:val="24"/>
                <w:szCs w:val="24"/>
              </w:rPr>
              <w:t>民营医院：</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治疗室物表检测抽2份（细菌菌落总数）</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检验科物表检测抽2份（细菌菌落总数）</w:t>
            </w:r>
          </w:p>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乡镇卫生院： </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治疗室检测抽2份（细菌菌落总数）</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检验科检测抽2份（细菌菌落总数）</w:t>
            </w:r>
          </w:p>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社区服务中心：</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治疗室检测抽2份（细菌菌落总数）</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检验科检测抽2份（细菌菌落总数）</w:t>
            </w:r>
          </w:p>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诊所：</w:t>
            </w: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治疗室检测抽2份（细菌菌落总数）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78" w:hRule="atLeast"/>
        </w:trPr>
        <w:tc>
          <w:tcPr>
            <w:tcW w:w="1275" w:type="dxa"/>
            <w:vMerge w:val="continue"/>
            <w:vAlign w:val="center"/>
          </w:tcPr>
          <w:p>
            <w:pPr>
              <w:widowControl/>
              <w:jc w:val="left"/>
              <w:rPr>
                <w:rFonts w:ascii="宋体" w:hAnsi="宋体" w:eastAsia="宋体" w:cs="宋体"/>
                <w:color w:val="000000"/>
                <w:kern w:val="0"/>
                <w:sz w:val="24"/>
                <w:szCs w:val="24"/>
              </w:rPr>
            </w:pPr>
          </w:p>
        </w:tc>
        <w:tc>
          <w:tcPr>
            <w:tcW w:w="1418"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医护人员手</w:t>
            </w:r>
          </w:p>
        </w:tc>
        <w:tc>
          <w:tcPr>
            <w:tcW w:w="2551" w:type="dxa"/>
            <w:tcBorders>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细菌菌落总数</w:t>
            </w:r>
          </w:p>
        </w:tc>
        <w:tc>
          <w:tcPr>
            <w:tcW w:w="9356" w:type="dxa"/>
            <w:tcBorders>
              <w:left w:val="single" w:color="auto" w:sz="4" w:space="0"/>
            </w:tcBorders>
            <w:shd w:val="clear" w:color="auto" w:fill="auto"/>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民营医院： </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住院部医生手卫生检测抽2份（细菌菌落总数）</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门诊医生手卫生检测抽2份（细菌菌落总数）</w:t>
            </w:r>
          </w:p>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乡镇卫生院： </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门诊医生手卫生检测抽2份（细菌菌落总数）</w:t>
            </w:r>
          </w:p>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社区服务中心：</w:t>
            </w:r>
          </w:p>
          <w:p>
            <w:pPr>
              <w:jc w:val="left"/>
              <w:rPr>
                <w:rFonts w:ascii="宋体" w:hAnsi="宋体" w:eastAsia="宋体" w:cs="宋体"/>
                <w:b/>
                <w:color w:val="000000"/>
                <w:kern w:val="0"/>
                <w:sz w:val="24"/>
                <w:szCs w:val="24"/>
              </w:rPr>
            </w:pPr>
            <w:r>
              <w:rPr>
                <w:rFonts w:hint="eastAsia" w:ascii="宋体" w:hAnsi="宋体" w:eastAsia="宋体" w:cs="宋体"/>
                <w:color w:val="000000"/>
                <w:kern w:val="0"/>
                <w:sz w:val="24"/>
                <w:szCs w:val="24"/>
              </w:rPr>
              <w:t>门诊医生手卫生检测抽2份（细菌菌落总数）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0" w:hRule="atLeast"/>
        </w:trPr>
        <w:tc>
          <w:tcPr>
            <w:tcW w:w="1275"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民营医院抽4家、乡镇卫生院抽2家和社区卫生服务中心抽2家</w:t>
            </w:r>
          </w:p>
        </w:tc>
        <w:tc>
          <w:tcPr>
            <w:tcW w:w="1418"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空气</w:t>
            </w:r>
          </w:p>
        </w:tc>
        <w:tc>
          <w:tcPr>
            <w:tcW w:w="2551" w:type="dxa"/>
            <w:tcBorders>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细菌菌落总数</w:t>
            </w:r>
          </w:p>
        </w:tc>
        <w:tc>
          <w:tcPr>
            <w:tcW w:w="9356" w:type="dxa"/>
            <w:tcBorders>
              <w:left w:val="single" w:color="auto" w:sz="4" w:space="0"/>
            </w:tcBorders>
            <w:shd w:val="clear" w:color="auto" w:fill="auto"/>
            <w:vAlign w:val="center"/>
          </w:tcPr>
          <w:p>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民营医院：</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治疗室检测抽1份（细菌菌落总数）</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检验科检测抽1份（细菌菌落总数）</w:t>
            </w:r>
          </w:p>
          <w:p>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乡镇卫生院：</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治疗室检测抽1份（细菌菌落总数）</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检验科检测抽1份（细菌菌落总数）</w:t>
            </w:r>
          </w:p>
          <w:p>
            <w:pPr>
              <w:widowControl/>
              <w:jc w:val="left"/>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社区服务中心：</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治疗室检测抽1份（细菌菌落总数）</w:t>
            </w: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检验科检测抽1份（细菌菌落总数）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1275" w:type="dxa"/>
            <w:vMerge w:val="restart"/>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民营医院抽2家、乡镇卫生院抽2家、社区抽2家、诊所抽5家</w:t>
            </w:r>
          </w:p>
        </w:tc>
        <w:tc>
          <w:tcPr>
            <w:tcW w:w="1418" w:type="dxa"/>
            <w:vMerge w:val="restart"/>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紫外线灯</w:t>
            </w:r>
          </w:p>
        </w:tc>
        <w:tc>
          <w:tcPr>
            <w:tcW w:w="2551" w:type="dxa"/>
            <w:vMerge w:val="restart"/>
            <w:tcBorders>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紫外线灯辐照强度</w:t>
            </w:r>
          </w:p>
        </w:tc>
        <w:tc>
          <w:tcPr>
            <w:tcW w:w="9356" w:type="dxa"/>
            <w:tcBorders>
              <w:left w:val="single" w:color="auto" w:sz="4" w:space="0"/>
            </w:tcBorders>
            <w:shd w:val="clear" w:color="auto" w:fill="auto"/>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民营医院：</w:t>
            </w: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随机检测抽2份（辐照强度）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0" w:hRule="atLeast"/>
        </w:trPr>
        <w:tc>
          <w:tcPr>
            <w:tcW w:w="1275" w:type="dxa"/>
            <w:vMerge w:val="continue"/>
            <w:vAlign w:val="center"/>
          </w:tcPr>
          <w:p>
            <w:pPr>
              <w:widowControl/>
              <w:jc w:val="left"/>
              <w:rPr>
                <w:rFonts w:ascii="宋体" w:hAnsi="宋体" w:eastAsia="宋体" w:cs="宋体"/>
                <w:color w:val="000000"/>
                <w:kern w:val="0"/>
                <w:sz w:val="24"/>
                <w:szCs w:val="24"/>
              </w:rPr>
            </w:pPr>
          </w:p>
        </w:tc>
        <w:tc>
          <w:tcPr>
            <w:tcW w:w="1418" w:type="dxa"/>
            <w:vMerge w:val="continue"/>
            <w:vAlign w:val="center"/>
          </w:tcPr>
          <w:p>
            <w:pPr>
              <w:widowControl/>
              <w:jc w:val="left"/>
              <w:rPr>
                <w:rFonts w:ascii="宋体" w:hAnsi="宋体" w:eastAsia="宋体" w:cs="宋体"/>
                <w:color w:val="000000"/>
                <w:kern w:val="0"/>
                <w:sz w:val="24"/>
                <w:szCs w:val="24"/>
              </w:rPr>
            </w:pPr>
          </w:p>
        </w:tc>
        <w:tc>
          <w:tcPr>
            <w:tcW w:w="2551" w:type="dxa"/>
            <w:vMerge w:val="continue"/>
            <w:tcBorders>
              <w:right w:val="single" w:color="auto" w:sz="4" w:space="0"/>
            </w:tcBorders>
            <w:vAlign w:val="center"/>
          </w:tcPr>
          <w:p>
            <w:pPr>
              <w:widowControl/>
              <w:jc w:val="left"/>
              <w:rPr>
                <w:rFonts w:ascii="宋体" w:hAnsi="宋体" w:eastAsia="宋体" w:cs="宋体"/>
                <w:color w:val="000000"/>
                <w:kern w:val="0"/>
                <w:sz w:val="24"/>
                <w:szCs w:val="24"/>
              </w:rPr>
            </w:pPr>
          </w:p>
        </w:tc>
        <w:tc>
          <w:tcPr>
            <w:tcW w:w="9356" w:type="dxa"/>
            <w:tcBorders>
              <w:left w:val="single" w:color="auto" w:sz="4" w:space="0"/>
            </w:tcBorders>
            <w:shd w:val="clear" w:color="auto" w:fill="auto"/>
            <w:vAlign w:val="center"/>
          </w:tcPr>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乡镇卫生院：</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随机检测抽2份（辐照强度）</w:t>
            </w:r>
          </w:p>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社区服务中心：</w:t>
            </w:r>
          </w:p>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随机检测抽2份（辐照强度）</w:t>
            </w:r>
          </w:p>
          <w:p>
            <w:pPr>
              <w:widowControl/>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诊所：</w:t>
            </w:r>
          </w:p>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随机检测抽1份（辐照强度）</w:t>
            </w:r>
          </w:p>
        </w:tc>
      </w:tr>
    </w:tbl>
    <w:p>
      <w:pPr>
        <w:rPr>
          <w:sz w:val="24"/>
          <w:szCs w:val="24"/>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97E0E"/>
    <w:multiLevelType w:val="multilevel"/>
    <w:tmpl w:val="01D97E0E"/>
    <w:lvl w:ilvl="0" w:tentative="0">
      <w:start w:val="1"/>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4OWE3MDllODExNjhkMTVmNGFiM2Y4YTkxOGRhODAifQ=="/>
  </w:docVars>
  <w:rsids>
    <w:rsidRoot w:val="00922783"/>
    <w:rsid w:val="000B15F8"/>
    <w:rsid w:val="001E22A9"/>
    <w:rsid w:val="00456C87"/>
    <w:rsid w:val="00487AB1"/>
    <w:rsid w:val="00582BA0"/>
    <w:rsid w:val="00654149"/>
    <w:rsid w:val="0073471C"/>
    <w:rsid w:val="00856BDE"/>
    <w:rsid w:val="008A3C77"/>
    <w:rsid w:val="00922783"/>
    <w:rsid w:val="0092314D"/>
    <w:rsid w:val="00A828C0"/>
    <w:rsid w:val="00B16947"/>
    <w:rsid w:val="00B33E36"/>
    <w:rsid w:val="00B97D59"/>
    <w:rsid w:val="00C141B2"/>
    <w:rsid w:val="00D06D26"/>
    <w:rsid w:val="00D07373"/>
    <w:rsid w:val="00DD5C41"/>
    <w:rsid w:val="00E24BDE"/>
    <w:rsid w:val="00FE7250"/>
    <w:rsid w:val="00FF14D3"/>
    <w:rsid w:val="35B03155"/>
    <w:rsid w:val="52BA7637"/>
    <w:rsid w:val="5F67E3C5"/>
    <w:rsid w:val="73B808FD"/>
    <w:rsid w:val="785B5CE6"/>
    <w:rsid w:val="F7E7E3FD"/>
    <w:rsid w:val="FEFFE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3185</Words>
  <Characters>3314</Characters>
  <Lines>32</Lines>
  <Paragraphs>9</Paragraphs>
  <TotalTime>9</TotalTime>
  <ScaleCrop>false</ScaleCrop>
  <LinksUpToDate>false</LinksUpToDate>
  <CharactersWithSpaces>3604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2023-04-07T02:37:00Z</dcterms:created>
  <dc:creator>Lenovo</dc:creator>
  <cp:lastModifiedBy>gsswjw</cp:lastModifiedBy>
  <dcterms:modified xsi:type="dcterms:W3CDTF">2023-05-15T16:49:35Z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C843892EFB544C2D87075F9DBE9DBB6E_13</vt:lpwstr>
  </property>
</Properties>
</file>