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spacing w:before="0" w:after="0" w:afterLines="0" w:line="240" w:lineRule="auto"/>
        <w:rPr>
          <w:ins w:id="25" w:author="万斯奇" w:date="2021-09-15T20:30:00Z"/>
          <w:rFonts w:ascii="Times New Roman" w:hAnsi="Times New Roman" w:cs="方正仿宋_GBK"/>
          <w:bCs/>
          <w:color w:val="auto"/>
          <w:rPrChange w:id="26" w:author="雷彩霞" w:date="2023-05-16T15:29:49Z">
            <w:rPr>
              <w:ins w:id="27" w:author="万斯奇" w:date="2021-09-15T20:30:00Z"/>
              <w:rFonts w:ascii="方正仿宋_GBK" w:hAnsi="方正仿宋_GBK" w:cs="方正仿宋_GBK"/>
              <w:bCs/>
            </w:rPr>
          </w:rPrChange>
        </w:rPr>
        <w:pPrChange w:id="24" w:author="雷彩霞" w:date="2023-05-16T15:24:22Z">
          <w:pPr>
            <w:adjustRightInd/>
            <w:spacing w:before="0" w:after="0" w:line="240" w:lineRule="auto"/>
          </w:pPr>
        </w:pPrChange>
      </w:pPr>
    </w:p>
    <w:p>
      <w:pPr>
        <w:overflowPunct w:val="0"/>
        <w:adjustRightInd/>
        <w:spacing w:before="0" w:after="0" w:afterLines="0" w:line="240" w:lineRule="auto"/>
        <w:rPr>
          <w:ins w:id="29" w:author="万斯奇" w:date="2021-09-15T20:24:00Z"/>
          <w:rFonts w:ascii="Times New Roman" w:hAnsi="Times New Roman" w:cs="方正仿宋_GBK"/>
          <w:bCs/>
          <w:color w:val="auto"/>
          <w:rPrChange w:id="30" w:author="雷彩霞" w:date="2023-05-16T15:29:49Z">
            <w:rPr>
              <w:ins w:id="31" w:author="万斯奇" w:date="2021-09-15T20:24:00Z"/>
              <w:rFonts w:ascii="方正仿宋_GBK" w:hAnsi="方正仿宋_GBK" w:cs="方正仿宋_GBK"/>
              <w:bCs/>
            </w:rPr>
          </w:rPrChange>
        </w:rPr>
        <w:pPrChange w:id="28" w:author="雷彩霞" w:date="2023-05-16T15:24:22Z">
          <w:pPr>
            <w:adjustRightInd/>
            <w:spacing w:before="0" w:after="0" w:line="240" w:lineRule="auto"/>
          </w:pPr>
        </w:pPrChange>
      </w:pPr>
    </w:p>
    <w:p>
      <w:pPr>
        <w:overflowPunct w:val="0"/>
        <w:adjustRightInd/>
        <w:spacing w:before="0" w:after="0" w:afterLines="0" w:line="240" w:lineRule="auto"/>
        <w:rPr>
          <w:ins w:id="33" w:author="万斯奇" w:date="2021-09-15T20:24:00Z"/>
          <w:rFonts w:ascii="Times New Roman" w:hAnsi="Times New Roman" w:cs="方正仿宋_GBK"/>
          <w:bCs/>
          <w:color w:val="auto"/>
          <w:rPrChange w:id="34" w:author="雷彩霞" w:date="2023-05-16T15:29:49Z">
            <w:rPr>
              <w:ins w:id="35" w:author="万斯奇" w:date="2021-09-15T20:24:00Z"/>
              <w:rFonts w:ascii="方正仿宋_GBK" w:hAnsi="方正仿宋_GBK" w:cs="方正仿宋_GBK"/>
              <w:bCs/>
            </w:rPr>
          </w:rPrChange>
        </w:rPr>
        <w:pPrChange w:id="32" w:author="雷彩霞" w:date="2023-05-16T15:24:22Z">
          <w:pPr>
            <w:adjustRightInd/>
            <w:spacing w:before="0" w:after="0" w:line="240" w:lineRule="auto"/>
          </w:pPr>
        </w:pPrChange>
      </w:pPr>
    </w:p>
    <w:p>
      <w:pPr>
        <w:overflowPunct w:val="0"/>
        <w:adjustRightInd/>
        <w:spacing w:before="0" w:after="0" w:afterLines="0" w:line="240" w:lineRule="auto"/>
        <w:rPr>
          <w:del w:id="37" w:author="万斯奇" w:date="2021-09-15T20:24:00Z"/>
          <w:rFonts w:ascii="Times New Roman" w:hAnsi="Times New Roman" w:eastAsia="方正仿宋_GBK" w:cs="方正仿宋_GBK"/>
          <w:bCs/>
          <w:color w:val="auto"/>
          <w:rPrChange w:id="38" w:author="雷彩霞" w:date="2023-05-16T15:29:49Z">
            <w:rPr>
              <w:del w:id="39" w:author="万斯奇" w:date="2021-09-15T20:24:00Z"/>
              <w:rFonts w:ascii="方正黑体_GBK" w:hAnsi="黑体" w:eastAsia="方正黑体_GBK"/>
              <w:bCs/>
            </w:rPr>
          </w:rPrChange>
        </w:rPr>
        <w:pPrChange w:id="36" w:author="雷彩霞" w:date="2023-05-16T15:24:22Z">
          <w:pPr>
            <w:adjustRightInd/>
            <w:spacing w:before="0" w:after="0" w:line="240" w:lineRule="auto"/>
          </w:pPr>
        </w:pPrChange>
      </w:pPr>
    </w:p>
    <w:p>
      <w:pPr>
        <w:overflowPunct w:val="0"/>
        <w:adjustRightInd/>
        <w:spacing w:before="0" w:after="0" w:afterLines="0" w:line="240" w:lineRule="auto"/>
        <w:rPr>
          <w:del w:id="41" w:author="万斯奇" w:date="2021-09-15T20:24:00Z"/>
          <w:rFonts w:ascii="Times New Roman" w:hAnsi="Times New Roman" w:eastAsia="方正仿宋_GBK" w:cs="方正仿宋_GBK"/>
          <w:bCs/>
          <w:color w:val="auto"/>
          <w:rPrChange w:id="42" w:author="雷彩霞" w:date="2023-05-16T15:29:49Z">
            <w:rPr>
              <w:del w:id="43" w:author="万斯奇" w:date="2021-09-15T20:24:00Z"/>
              <w:rFonts w:ascii="方正黑体_GBK" w:hAnsi="黑体" w:eastAsia="方正黑体_GBK"/>
              <w:bCs/>
            </w:rPr>
          </w:rPrChange>
        </w:rPr>
        <w:pPrChange w:id="40" w:author="雷彩霞" w:date="2023-05-16T15:24:22Z">
          <w:pPr>
            <w:adjustRightInd/>
            <w:spacing w:before="0" w:after="0" w:line="240" w:lineRule="auto"/>
          </w:pPr>
        </w:pPrChange>
      </w:pPr>
    </w:p>
    <w:p>
      <w:pPr>
        <w:overflowPunct w:val="0"/>
        <w:adjustRightInd/>
        <w:spacing w:before="0" w:after="0" w:afterLines="0" w:line="240" w:lineRule="auto"/>
        <w:rPr>
          <w:del w:id="45" w:author="万斯奇" w:date="2021-09-15T20:24:00Z"/>
          <w:rFonts w:hint="eastAsia" w:cs="方正仿宋_GBK"/>
          <w:bCs/>
          <w:color w:val="auto"/>
          <w:rPrChange w:id="46" w:author="雷彩霞" w:date="2023-05-16T15:29:49Z">
            <w:rPr>
              <w:del w:id="47" w:author="万斯奇" w:date="2021-09-15T20:24:00Z"/>
              <w:bCs/>
            </w:rPr>
          </w:rPrChange>
        </w:rPr>
        <w:pPrChange w:id="44" w:author="雷彩霞" w:date="2023-05-16T15:24:22Z">
          <w:pPr>
            <w:adjustRightInd/>
            <w:spacing w:before="0" w:after="0" w:line="240" w:lineRule="auto"/>
          </w:pPr>
        </w:pPrChange>
      </w:pPr>
      <w:del w:id="48" w:author="周卒" w:date="2023-05-17T16:21:37Z">
        <w:r>
          <w:rPr>
            <w:rFonts w:hint="eastAsia" w:cs="方正仿宋_GBK"/>
            <w:bCs/>
            <w:color w:val="auto"/>
            <w:rPrChange w:id="52" w:author="雷彩霞" w:date="2023-05-16T15:29:49Z">
              <w:rPr>
                <w:bCs/>
              </w:rPr>
            </w:rPrChange>
          </w:rPr>
          <w:pict>
            <v:shape id="_x0000_s1025" o:spid="_x0000_s1025" o:spt="136" type="#_x0000_t136" style="position:absolute;left:0pt;margin-left:7.75pt;margin-top:15.75pt;height:53.85pt;width:425.2pt;z-index:251659264;mso-width-relative:page;mso-height-relative:page;" fillcolor="#FF0000" filled="t" stroked="t" coordsize="21600,21600">
              <v:path/>
              <v:fill on="t" focussize="0,0"/>
              <v:stroke weight="1pt" color="#FF0000"/>
              <v:imagedata o:title=""/>
              <o:lock v:ext="edit"/>
              <v:textpath on="t" fitshape="t" fitpath="t" trim="t" xscale="f" string="重庆市发展和改革委员会" style="font-family:方正小标宋_GBK;font-size:36pt;font-weight:bold;v-text-align:center;"/>
            </v:shape>
          </w:pict>
        </w:r>
      </w:del>
    </w:p>
    <w:p>
      <w:pPr>
        <w:overflowPunct w:val="0"/>
        <w:adjustRightInd/>
        <w:spacing w:before="0" w:after="0" w:afterLines="0" w:line="240" w:lineRule="auto"/>
        <w:rPr>
          <w:del w:id="55" w:author="万斯奇" w:date="2021-09-15T20:24:00Z"/>
          <w:rFonts w:hint="eastAsia" w:cs="方正仿宋_GBK"/>
          <w:bCs/>
          <w:color w:val="auto"/>
          <w:rPrChange w:id="56" w:author="雷彩霞" w:date="2023-05-16T15:29:49Z">
            <w:rPr>
              <w:del w:id="57" w:author="万斯奇" w:date="2021-09-15T20:24:00Z"/>
              <w:bCs/>
            </w:rPr>
          </w:rPrChange>
        </w:rPr>
        <w:pPrChange w:id="54" w:author="雷彩霞" w:date="2023-05-16T15:24:22Z">
          <w:pPr>
            <w:adjustRightInd/>
            <w:spacing w:before="0" w:after="0" w:line="240" w:lineRule="auto"/>
          </w:pPr>
        </w:pPrChange>
      </w:pPr>
    </w:p>
    <w:p>
      <w:pPr>
        <w:overflowPunct w:val="0"/>
        <w:adjustRightInd/>
        <w:spacing w:before="0" w:after="0" w:afterLines="0" w:line="240" w:lineRule="auto"/>
        <w:rPr>
          <w:del w:id="59" w:author="万斯奇" w:date="2021-09-15T20:24:00Z"/>
          <w:rFonts w:hint="eastAsia" w:cs="方正仿宋_GBK"/>
          <w:bCs/>
          <w:color w:val="auto"/>
          <w:rPrChange w:id="60" w:author="雷彩霞" w:date="2023-05-16T15:29:49Z">
            <w:rPr>
              <w:del w:id="61" w:author="万斯奇" w:date="2021-09-15T20:24:00Z"/>
              <w:bCs/>
            </w:rPr>
          </w:rPrChange>
        </w:rPr>
        <w:pPrChange w:id="58" w:author="雷彩霞" w:date="2023-05-16T15:24:22Z">
          <w:pPr>
            <w:adjustRightInd/>
            <w:spacing w:before="0" w:after="0" w:line="240" w:lineRule="auto"/>
          </w:pPr>
        </w:pPrChange>
      </w:pPr>
    </w:p>
    <w:p>
      <w:pPr>
        <w:overflowPunct w:val="0"/>
        <w:adjustRightInd/>
        <w:spacing w:before="0" w:after="0" w:afterLines="0" w:line="240" w:lineRule="auto"/>
        <w:rPr>
          <w:del w:id="63" w:author="万斯奇" w:date="2021-09-15T20:24:00Z"/>
          <w:rFonts w:hint="eastAsia" w:cs="方正仿宋_GBK"/>
          <w:bCs/>
          <w:color w:val="auto"/>
          <w:rPrChange w:id="64" w:author="雷彩霞" w:date="2023-05-16T15:29:49Z">
            <w:rPr>
              <w:del w:id="65" w:author="万斯奇" w:date="2021-09-15T20:24:00Z"/>
              <w:bCs/>
            </w:rPr>
          </w:rPrChange>
        </w:rPr>
        <w:pPrChange w:id="62" w:author="雷彩霞" w:date="2023-05-16T15:24:22Z">
          <w:pPr>
            <w:adjustRightInd/>
            <w:spacing w:before="0" w:after="0" w:line="240" w:lineRule="auto"/>
          </w:pPr>
        </w:pPrChange>
      </w:pPr>
    </w:p>
    <w:p>
      <w:pPr>
        <w:overflowPunct w:val="0"/>
        <w:adjustRightInd/>
        <w:spacing w:before="0" w:after="0" w:afterLines="0" w:line="240" w:lineRule="auto"/>
        <w:rPr>
          <w:ins w:id="67" w:author="万斯奇" w:date="2021-09-15T20:25:00Z"/>
          <w:rFonts w:hint="eastAsia" w:cs="方正仿宋_GBK"/>
          <w:bCs/>
          <w:color w:val="auto"/>
          <w:rPrChange w:id="68" w:author="雷彩霞" w:date="2023-05-16T15:29:49Z">
            <w:rPr>
              <w:ins w:id="69" w:author="万斯奇" w:date="2021-09-15T20:25:00Z"/>
              <w:bCs/>
            </w:rPr>
          </w:rPrChange>
        </w:rPr>
        <w:pPrChange w:id="66" w:author="雷彩霞" w:date="2023-05-16T15:24:22Z">
          <w:pPr>
            <w:adjustRightInd/>
            <w:spacing w:before="0" w:after="0" w:line="240" w:lineRule="auto"/>
          </w:pPr>
        </w:pPrChange>
      </w:pPr>
    </w:p>
    <w:p>
      <w:pPr>
        <w:overflowPunct w:val="0"/>
        <w:adjustRightInd/>
        <w:spacing w:before="0" w:after="0" w:afterLines="0" w:line="240" w:lineRule="auto"/>
        <w:rPr>
          <w:rFonts w:hint="eastAsia" w:cs="方正仿宋_GBK"/>
          <w:bCs/>
          <w:color w:val="auto"/>
          <w:rPrChange w:id="71" w:author="雷彩霞" w:date="2023-05-16T15:29:49Z">
            <w:rPr>
              <w:bCs/>
            </w:rPr>
          </w:rPrChange>
        </w:rPr>
        <w:pPrChange w:id="70" w:author="雷彩霞" w:date="2023-05-16T15:24:22Z">
          <w:pPr>
            <w:adjustRightInd/>
            <w:spacing w:before="0" w:after="0" w:line="240" w:lineRule="auto"/>
          </w:pPr>
        </w:pPrChange>
      </w:pPr>
    </w:p>
    <w:p>
      <w:pPr>
        <w:overflowPunct w:val="0"/>
        <w:adjustRightInd/>
        <w:spacing w:before="0" w:after="0" w:afterLines="0" w:line="240" w:lineRule="auto"/>
        <w:jc w:val="both"/>
        <w:rPr>
          <w:ins w:id="73" w:author="万斯奇" w:date="2021-09-15T20:24:00Z"/>
          <w:rFonts w:hint="eastAsia" w:eastAsia="方正仿宋_GBK" w:cs="方正仿宋_GBK"/>
          <w:color w:val="auto"/>
          <w:kern w:val="2"/>
          <w:rPrChange w:id="74" w:author="雷彩霞" w:date="2023-05-16T15:29:49Z">
            <w:rPr>
              <w:ins w:id="75" w:author="万斯奇" w:date="2021-09-15T20:24:00Z"/>
              <w:rFonts w:eastAsia="宋体"/>
              <w:kern w:val="2"/>
            </w:rPr>
          </w:rPrChange>
        </w:rPr>
        <w:pPrChange w:id="72" w:author="雷彩霞" w:date="2023-05-16T15:24:22Z">
          <w:pPr>
            <w:adjustRightInd/>
            <w:spacing w:before="0" w:after="0" w:line="240" w:lineRule="auto"/>
            <w:jc w:val="center"/>
          </w:pPr>
        </w:pPrChange>
      </w:pPr>
    </w:p>
    <w:p>
      <w:pPr>
        <w:overflowPunct w:val="0"/>
        <w:adjustRightInd/>
        <w:spacing w:before="0" w:after="0" w:afterLines="0" w:line="240" w:lineRule="auto"/>
        <w:jc w:val="both"/>
        <w:rPr>
          <w:ins w:id="77" w:author="万斯奇" w:date="2021-09-15T20:24:00Z"/>
          <w:rFonts w:hint="eastAsia" w:eastAsia="方正仿宋_GBK" w:cs="方正仿宋_GBK"/>
          <w:color w:val="auto"/>
          <w:kern w:val="2"/>
          <w:rPrChange w:id="78" w:author="雷彩霞" w:date="2023-05-16T15:29:49Z">
            <w:rPr>
              <w:ins w:id="79" w:author="万斯奇" w:date="2021-09-15T20:24:00Z"/>
              <w:rFonts w:eastAsia="宋体"/>
              <w:kern w:val="2"/>
            </w:rPr>
          </w:rPrChange>
        </w:rPr>
        <w:pPrChange w:id="76" w:author="雷彩霞" w:date="2023-05-16T15:24:22Z">
          <w:pPr>
            <w:adjustRightInd/>
            <w:spacing w:before="0" w:after="0" w:line="240" w:lineRule="auto"/>
            <w:jc w:val="center"/>
          </w:pPr>
        </w:pPrChange>
      </w:pPr>
    </w:p>
    <w:p>
      <w:pPr>
        <w:overflowPunct w:val="0"/>
        <w:adjustRightInd/>
        <w:spacing w:before="0" w:after="0" w:afterLines="0" w:line="240" w:lineRule="auto"/>
        <w:jc w:val="both"/>
        <w:rPr>
          <w:ins w:id="81" w:author="万斯奇" w:date="2021-09-15T20:24:00Z"/>
          <w:rFonts w:hint="eastAsia" w:eastAsia="方正仿宋_GBK" w:cs="方正仿宋_GBK"/>
          <w:color w:val="auto"/>
          <w:kern w:val="2"/>
          <w:rPrChange w:id="82" w:author="雷彩霞" w:date="2023-05-16T15:29:49Z">
            <w:rPr>
              <w:ins w:id="83" w:author="万斯奇" w:date="2021-09-15T20:24:00Z"/>
              <w:rFonts w:eastAsia="宋体"/>
              <w:kern w:val="2"/>
            </w:rPr>
          </w:rPrChange>
        </w:rPr>
        <w:pPrChange w:id="80" w:author="雷彩霞" w:date="2023-05-16T15:24:22Z">
          <w:pPr>
            <w:adjustRightInd/>
            <w:spacing w:line="240" w:lineRule="auto"/>
            <w:jc w:val="center"/>
          </w:pPr>
        </w:pPrChange>
      </w:pPr>
    </w:p>
    <w:p>
      <w:pPr>
        <w:overflowPunct w:val="0"/>
        <w:adjustRightInd/>
        <w:spacing w:before="0" w:after="0" w:afterLines="0" w:line="240" w:lineRule="auto"/>
        <w:jc w:val="center"/>
        <w:rPr>
          <w:rFonts w:hint="eastAsia" w:cs="方正仿宋_GBK"/>
          <w:bCs/>
          <w:color w:val="auto"/>
          <w:rPrChange w:id="85" w:author="雷彩霞" w:date="2023-05-16T15:29:49Z">
            <w:rPr>
              <w:bCs/>
            </w:rPr>
          </w:rPrChange>
        </w:rPr>
        <w:pPrChange w:id="84" w:author="雷彩霞" w:date="2023-05-16T15:24:33Z">
          <w:pPr>
            <w:adjustRightInd/>
            <w:spacing w:before="0" w:after="0" w:line="240" w:lineRule="auto"/>
            <w:jc w:val="center"/>
          </w:pPr>
        </w:pPrChange>
      </w:pPr>
      <w:del w:id="86" w:author="周卒" w:date="2023-05-17T16:21:39Z">
        <w:r>
          <w:rPr>
            <w:rFonts w:hint="eastAsia" w:cs="方正仿宋_GBK"/>
            <w:color w:val="auto"/>
            <w:rPrChange w:id="90" w:author="雷彩霞" w:date="2023-05-16T15:29:49Z">
              <w:rPr/>
            </w:rPrChange>
          </w:rPr>
          <w:pict>
            <v:rect id="_x0000_s1026" o:spid="_x0000_s1026" o:spt="1" style="position:absolute;left:0pt;margin-left:0pt;margin-top:26.6pt;height:2.25pt;width:442.2pt;z-index:251660288;mso-width-relative:page;mso-height-relative:page;" fillcolor="#FF0202" filled="t" stroked="f" coordsize="21600,21600">
              <v:path/>
              <v:fill on="t" focussize="0,0"/>
              <v:stroke on="f"/>
              <v:imagedata o:title=""/>
              <o:lock v:ext="edit"/>
              <v:textbox>
                <w:txbxContent>
                  <w:p>
                    <w:pPr>
                      <w:jc w:val="center"/>
                    </w:pPr>
                  </w:p>
                </w:txbxContent>
              </v:textbox>
            </v:rect>
          </w:pict>
        </w:r>
      </w:del>
      <w:r>
        <w:rPr>
          <w:rFonts w:hint="eastAsia" w:eastAsia="方正仿宋_GBK" w:cs="方正仿宋_GBK"/>
          <w:color w:val="auto"/>
          <w:kern w:val="2"/>
          <w:rPrChange w:id="92" w:author="雷彩霞" w:date="2023-05-16T15:29:49Z">
            <w:rPr>
              <w:rFonts w:eastAsia="宋体"/>
              <w:kern w:val="2"/>
            </w:rPr>
          </w:rPrChange>
        </w:rPr>
        <w:t>渝发改资环〔2023〕552号</w:t>
      </w:r>
    </w:p>
    <w:p>
      <w:pPr>
        <w:overflowPunct w:val="0"/>
        <w:adjustRightInd/>
        <w:spacing w:before="0" w:after="0" w:afterLines="0" w:line="240" w:lineRule="auto"/>
        <w:jc w:val="both"/>
        <w:rPr>
          <w:bCs/>
          <w:color w:val="auto"/>
          <w:rPrChange w:id="94" w:author="雷彩霞" w:date="2023-05-16T15:29:49Z">
            <w:rPr>
              <w:bCs/>
            </w:rPr>
          </w:rPrChange>
        </w:rPr>
        <w:pPrChange w:id="93" w:author="雷彩霞" w:date="2023-05-16T15:24:22Z">
          <w:pPr>
            <w:spacing w:before="0" w:after="0" w:line="240" w:lineRule="auto"/>
            <w:jc w:val="center"/>
          </w:pPr>
        </w:pPrChange>
      </w:pPr>
    </w:p>
    <w:p>
      <w:pPr>
        <w:suppressAutoHyphens/>
        <w:overflowPunct w:val="0"/>
        <w:bidi w:val="0"/>
        <w:adjustRightInd/>
        <w:spacing w:before="0" w:after="0" w:afterLines="0" w:line="240" w:lineRule="auto"/>
        <w:jc w:val="both"/>
        <w:textAlignment w:val="auto"/>
        <w:rPr>
          <w:rFonts w:eastAsia="方正仿宋_GBK"/>
          <w:bCs/>
          <w:color w:val="auto"/>
          <w:kern w:val="0"/>
          <w:sz w:val="32"/>
          <w:szCs w:val="32"/>
          <w:highlight w:val="none"/>
          <w:rPrChange w:id="96" w:author="雷彩霞" w:date="2023-05-16T15:29:49Z">
            <w:rPr>
              <w:rFonts w:eastAsia="方正小标宋_GBK"/>
              <w:kern w:val="2"/>
              <w:sz w:val="44"/>
              <w:szCs w:val="44"/>
              <w:highlight w:val="yellow"/>
            </w:rPr>
          </w:rPrChange>
        </w:rPr>
        <w:pPrChange w:id="95" w:author="雷彩霞" w:date="2023-05-16T15:24:22Z">
          <w:pPr>
            <w:spacing w:afterLines="0" w:line="600" w:lineRule="exact"/>
            <w:jc w:val="center"/>
          </w:pPr>
        </w:pPrChange>
      </w:pPr>
      <w:bookmarkStart w:id="0" w:name="正文"/>
      <w:bookmarkEnd w:id="0"/>
      <w:bookmarkStart w:id="1" w:name="正文_0"/>
      <w:bookmarkEnd w:id="1"/>
    </w:p>
    <w:p>
      <w:pPr>
        <w:suppressAutoHyphens/>
        <w:overflowPunct w:val="0"/>
        <w:bidi w:val="0"/>
        <w:adjustRightInd/>
        <w:spacing w:before="0" w:after="0" w:afterLines="0" w:line="580" w:lineRule="exact"/>
        <w:jc w:val="center"/>
        <w:textAlignment w:val="auto"/>
        <w:rPr>
          <w:ins w:id="98" w:author="刘钊" w:date="2023-04-20T14:26:59Z"/>
          <w:del w:id="99" w:author="雷彩霞" w:date="2023-05-16T15:24:54Z"/>
          <w:rFonts w:hint="eastAsia" w:eastAsia="方正小标宋_GBK"/>
          <w:color w:val="auto"/>
          <w:kern w:val="2"/>
          <w:sz w:val="44"/>
          <w:szCs w:val="44"/>
          <w:rPrChange w:id="100" w:author="雷彩霞" w:date="2023-05-16T15:29:49Z">
            <w:rPr>
              <w:ins w:id="101" w:author="刘钊" w:date="2023-04-20T14:26:59Z"/>
              <w:del w:id="102" w:author="雷彩霞" w:date="2023-05-16T15:24:54Z"/>
              <w:rFonts w:hint="eastAsia" w:eastAsia="方正小标宋_GBK"/>
              <w:kern w:val="2"/>
              <w:sz w:val="44"/>
              <w:szCs w:val="44"/>
            </w:rPr>
          </w:rPrChange>
        </w:rPr>
        <w:pPrChange w:id="97" w:author="雷彩霞" w:date="2023-05-16T15:24:39Z">
          <w:pPr>
            <w:spacing w:afterLines="0" w:line="600" w:lineRule="exact"/>
            <w:jc w:val="center"/>
          </w:pPr>
        </w:pPrChange>
      </w:pPr>
      <w:del w:id="103" w:author="雷彩霞" w:date="2023-05-16T15:24:54Z">
        <w:r>
          <w:rPr>
            <w:rFonts w:eastAsia="方正小标宋_GBK"/>
            <w:color w:val="auto"/>
            <w:kern w:val="2"/>
            <w:sz w:val="44"/>
            <w:szCs w:val="44"/>
            <w:highlight w:val="none"/>
            <w:rPrChange w:id="104" w:author="雷彩霞" w:date="2023-05-16T15:29:49Z">
              <w:rPr>
                <w:rFonts w:eastAsia="方正小标宋_GBK"/>
                <w:kern w:val="2"/>
                <w:sz w:val="44"/>
                <w:szCs w:val="44"/>
                <w:highlight w:val="yellow"/>
              </w:rPr>
            </w:rPrChange>
          </w:rPr>
          <w:delText>重庆市发展和改革委员会</w:delText>
        </w:r>
      </w:del>
      <w:ins w:id="105" w:author="王娟" w:date="2023-04-19T15:40:00Z">
        <w:del w:id="106" w:author="雷彩霞" w:date="2023-05-16T15:24:54Z">
          <w:r>
            <w:rPr>
              <w:rFonts w:hint="eastAsia" w:eastAsia="方正小标宋_GBK"/>
              <w:color w:val="auto"/>
              <w:kern w:val="2"/>
              <w:sz w:val="44"/>
              <w:szCs w:val="44"/>
              <w:rPrChange w:id="107" w:author="雷彩霞" w:date="2023-05-16T15:29:49Z">
                <w:rPr>
                  <w:rFonts w:hint="eastAsia" w:eastAsia="方正小标宋_GBK"/>
                  <w:kern w:val="2"/>
                  <w:sz w:val="44"/>
                  <w:szCs w:val="44"/>
                </w:rPr>
              </w:rPrChange>
            </w:rPr>
            <w:delText>等部门</w:delText>
          </w:r>
        </w:del>
      </w:ins>
    </w:p>
    <w:p>
      <w:pPr>
        <w:suppressAutoHyphens/>
        <w:overflowPunct w:val="0"/>
        <w:bidi w:val="0"/>
        <w:adjustRightInd/>
        <w:spacing w:before="0" w:after="0" w:afterLines="0" w:line="580" w:lineRule="exact"/>
        <w:jc w:val="center"/>
        <w:textAlignment w:val="auto"/>
        <w:rPr>
          <w:del w:id="109" w:author="王娟" w:date="2023-04-19T15:40:00Z"/>
          <w:rFonts w:hint="eastAsia" w:ascii="Times New Roman" w:hAnsi="Times New Roman" w:eastAsia="方正小标宋_GBK" w:cs="Times New Roman"/>
          <w:color w:val="auto"/>
          <w:kern w:val="2"/>
          <w:sz w:val="44"/>
          <w:szCs w:val="44"/>
          <w:highlight w:val="none"/>
          <w:lang w:eastAsia="zh-CN"/>
          <w:rPrChange w:id="110" w:author="雷彩霞" w:date="2023-05-16T15:29:49Z">
            <w:rPr>
              <w:del w:id="111" w:author="王娟" w:date="2023-04-19T15:40:00Z"/>
              <w:rFonts w:hint="default" w:ascii="Times New Roman" w:hAnsi="Times New Roman" w:eastAsia="方正小标宋_GBK" w:cs="Times New Roman"/>
              <w:sz w:val="44"/>
              <w:szCs w:val="44"/>
              <w:highlight w:val="yellow"/>
              <w:lang w:eastAsia="zh-CN"/>
            </w:rPr>
          </w:rPrChange>
        </w:rPr>
        <w:pPrChange w:id="108" w:author="雷彩霞" w:date="2023-05-16T15:24:39Z">
          <w:pPr>
            <w:spacing w:afterLines="0" w:line="600" w:lineRule="exact"/>
            <w:jc w:val="center"/>
          </w:pPr>
        </w:pPrChange>
      </w:pPr>
    </w:p>
    <w:p>
      <w:pPr>
        <w:suppressAutoHyphens/>
        <w:overflowPunct w:val="0"/>
        <w:bidi w:val="0"/>
        <w:adjustRightInd/>
        <w:spacing w:before="0" w:after="0" w:afterLines="0" w:line="580" w:lineRule="exact"/>
        <w:jc w:val="center"/>
        <w:textAlignment w:val="auto"/>
        <w:rPr>
          <w:del w:id="113" w:author="王娟" w:date="2023-04-19T15:39:00Z"/>
          <w:rFonts w:hint="eastAsia" w:ascii="Times New Roman" w:hAnsi="Times New Roman" w:eastAsia="方正小标宋_GBK" w:cs="Times New Roman"/>
          <w:color w:val="auto"/>
          <w:kern w:val="2"/>
          <w:sz w:val="44"/>
          <w:szCs w:val="44"/>
          <w:highlight w:val="none"/>
          <w:lang w:eastAsia="zh-CN"/>
          <w:rPrChange w:id="114" w:author="雷彩霞" w:date="2023-05-16T15:29:49Z">
            <w:rPr>
              <w:del w:id="115" w:author="王娟" w:date="2023-04-19T15:39:00Z"/>
              <w:rFonts w:hint="eastAsia" w:ascii="Times New Roman" w:hAnsi="Times New Roman" w:eastAsia="方正小标宋_GBK" w:cs="Times New Roman"/>
              <w:sz w:val="44"/>
              <w:szCs w:val="44"/>
              <w:highlight w:val="yellow"/>
              <w:lang w:eastAsia="zh-CN"/>
            </w:rPr>
          </w:rPrChange>
        </w:rPr>
        <w:pPrChange w:id="112" w:author="雷彩霞" w:date="2023-05-16T15:24:39Z">
          <w:pPr>
            <w:spacing w:afterLines="0" w:line="600" w:lineRule="exact"/>
            <w:jc w:val="center"/>
          </w:pPr>
        </w:pPrChange>
      </w:pPr>
      <w:del w:id="116" w:author="王娟" w:date="2023-04-19T15:39:00Z">
        <w:r>
          <w:rPr>
            <w:rFonts w:hint="eastAsia" w:eastAsia="方正小标宋_GBK"/>
            <w:color w:val="auto"/>
            <w:kern w:val="2"/>
            <w:sz w:val="44"/>
            <w:szCs w:val="44"/>
            <w:highlight w:val="none"/>
            <w:rPrChange w:id="117" w:author="雷彩霞" w:date="2023-05-16T15:29:49Z">
              <w:rPr>
                <w:rFonts w:hint="eastAsia" w:eastAsia="方正小标宋_GBK"/>
                <w:kern w:val="2"/>
                <w:sz w:val="44"/>
                <w:szCs w:val="44"/>
                <w:highlight w:val="yellow"/>
              </w:rPr>
            </w:rPrChange>
          </w:rPr>
          <w:delText>中共重庆市委宣传部</w:delText>
        </w:r>
      </w:del>
    </w:p>
    <w:p>
      <w:pPr>
        <w:suppressAutoHyphens/>
        <w:overflowPunct w:val="0"/>
        <w:bidi w:val="0"/>
        <w:adjustRightInd/>
        <w:spacing w:before="0" w:after="0" w:afterLines="0" w:line="580" w:lineRule="exact"/>
        <w:jc w:val="center"/>
        <w:textAlignment w:val="auto"/>
        <w:rPr>
          <w:del w:id="119" w:author="王娟" w:date="2023-04-19T15:39:00Z"/>
          <w:rFonts w:hint="eastAsia" w:ascii="Times New Roman" w:hAnsi="Times New Roman" w:eastAsia="方正小标宋_GBK" w:cs="Times New Roman"/>
          <w:color w:val="auto"/>
          <w:kern w:val="2"/>
          <w:sz w:val="44"/>
          <w:szCs w:val="44"/>
          <w:highlight w:val="none"/>
          <w:lang w:eastAsia="zh-CN"/>
          <w:rPrChange w:id="120" w:author="雷彩霞" w:date="2023-05-16T15:29:49Z">
            <w:rPr>
              <w:del w:id="121" w:author="王娟" w:date="2023-04-19T15:39:00Z"/>
              <w:rFonts w:hint="eastAsia" w:ascii="Times New Roman" w:hAnsi="Times New Roman" w:eastAsia="方正小标宋_GBK" w:cs="Times New Roman"/>
              <w:sz w:val="44"/>
              <w:szCs w:val="44"/>
              <w:highlight w:val="yellow"/>
              <w:lang w:eastAsia="zh-CN"/>
            </w:rPr>
          </w:rPrChange>
        </w:rPr>
        <w:pPrChange w:id="118" w:author="雷彩霞" w:date="2023-05-16T15:24:39Z">
          <w:pPr>
            <w:spacing w:afterLines="0" w:line="600" w:lineRule="exact"/>
            <w:jc w:val="center"/>
          </w:pPr>
        </w:pPrChange>
      </w:pPr>
      <w:del w:id="122" w:author="王娟" w:date="2023-04-19T15:39:00Z">
        <w:r>
          <w:rPr>
            <w:rFonts w:hint="eastAsia" w:eastAsia="方正小标宋_GBK"/>
            <w:color w:val="auto"/>
            <w:kern w:val="2"/>
            <w:sz w:val="44"/>
            <w:szCs w:val="44"/>
            <w:highlight w:val="none"/>
            <w:rPrChange w:id="123" w:author="雷彩霞" w:date="2023-05-16T15:29:49Z">
              <w:rPr>
                <w:rFonts w:hint="eastAsia" w:eastAsia="方正小标宋_GBK"/>
                <w:kern w:val="2"/>
                <w:sz w:val="44"/>
                <w:szCs w:val="44"/>
                <w:highlight w:val="yellow"/>
              </w:rPr>
            </w:rPrChange>
          </w:rPr>
          <w:delText>重庆市生态环境局</w:delText>
        </w:r>
      </w:del>
    </w:p>
    <w:p>
      <w:pPr>
        <w:suppressAutoHyphens/>
        <w:overflowPunct w:val="0"/>
        <w:bidi w:val="0"/>
        <w:adjustRightInd/>
        <w:spacing w:before="0" w:after="0" w:afterLines="0" w:line="580" w:lineRule="exact"/>
        <w:jc w:val="center"/>
        <w:textAlignment w:val="auto"/>
        <w:rPr>
          <w:del w:id="125" w:author="王娟" w:date="2023-04-19T15:39:00Z"/>
          <w:rFonts w:hint="eastAsia" w:ascii="Times New Roman" w:hAnsi="Times New Roman" w:eastAsia="宋体"/>
          <w:color w:val="auto"/>
          <w:kern w:val="2"/>
          <w:sz w:val="21"/>
          <w:szCs w:val="24"/>
          <w:lang w:eastAsia="zh-CN"/>
          <w:rPrChange w:id="126" w:author="雷彩霞" w:date="2023-05-16T15:29:49Z">
            <w:rPr>
              <w:del w:id="127" w:author="王娟" w:date="2023-04-19T15:39:00Z"/>
              <w:rFonts w:hint="eastAsia"/>
              <w:lang w:eastAsia="zh-CN"/>
            </w:rPr>
          </w:rPrChange>
        </w:rPr>
        <w:pPrChange w:id="124" w:author="雷彩霞" w:date="2023-05-16T15:24:39Z">
          <w:pPr>
            <w:pStyle w:val="2"/>
            <w:spacing w:after="0" w:afterLines="0" w:line="600" w:lineRule="exact"/>
            <w:jc w:val="center"/>
          </w:pPr>
        </w:pPrChange>
      </w:pPr>
      <w:del w:id="128" w:author="王娟" w:date="2023-04-19T15:39:00Z">
        <w:r>
          <w:rPr>
            <w:rFonts w:hint="eastAsia" w:eastAsia="方正小标宋_GBK"/>
            <w:color w:val="auto"/>
            <w:kern w:val="2"/>
            <w:sz w:val="44"/>
            <w:szCs w:val="44"/>
            <w:highlight w:val="none"/>
            <w:rPrChange w:id="129" w:author="雷彩霞" w:date="2023-05-16T15:29:49Z">
              <w:rPr>
                <w:rFonts w:hint="eastAsia" w:eastAsia="方正小标宋_GBK"/>
                <w:kern w:val="2"/>
                <w:sz w:val="44"/>
                <w:szCs w:val="44"/>
                <w:highlight w:val="yellow"/>
              </w:rPr>
            </w:rPrChange>
          </w:rPr>
          <w:delText>重庆市住房和城乡建设委员会</w:delText>
        </w:r>
      </w:del>
    </w:p>
    <w:p>
      <w:pPr>
        <w:suppressAutoHyphens/>
        <w:overflowPunct w:val="0"/>
        <w:bidi w:val="0"/>
        <w:adjustRightInd/>
        <w:spacing w:before="0" w:after="0" w:afterLines="0" w:line="580" w:lineRule="exact"/>
        <w:jc w:val="center"/>
        <w:textAlignment w:val="auto"/>
        <w:rPr>
          <w:del w:id="131" w:author="王娟" w:date="2023-04-19T15:39:00Z"/>
          <w:rFonts w:hint="eastAsia" w:ascii="Times New Roman" w:hAnsi="Times New Roman" w:eastAsia="方正小标宋_GBK" w:cs="Times New Roman"/>
          <w:color w:val="auto"/>
          <w:kern w:val="2"/>
          <w:sz w:val="44"/>
          <w:szCs w:val="44"/>
          <w:highlight w:val="none"/>
          <w:lang w:eastAsia="zh-CN"/>
          <w:rPrChange w:id="132" w:author="雷彩霞" w:date="2023-05-16T15:29:49Z">
            <w:rPr>
              <w:del w:id="133" w:author="王娟" w:date="2023-04-19T15:39:00Z"/>
              <w:rFonts w:hint="eastAsia" w:ascii="Times New Roman" w:hAnsi="Times New Roman" w:eastAsia="方正小标宋_GBK" w:cs="Times New Roman"/>
              <w:sz w:val="44"/>
              <w:szCs w:val="44"/>
              <w:highlight w:val="yellow"/>
              <w:lang w:eastAsia="zh-CN"/>
            </w:rPr>
          </w:rPrChange>
        </w:rPr>
        <w:pPrChange w:id="130" w:author="雷彩霞" w:date="2023-05-16T15:24:39Z">
          <w:pPr>
            <w:pStyle w:val="2"/>
            <w:spacing w:after="0" w:afterLines="0" w:line="600" w:lineRule="exact"/>
            <w:jc w:val="center"/>
          </w:pPr>
        </w:pPrChange>
      </w:pPr>
      <w:del w:id="134" w:author="王娟" w:date="2023-04-19T15:39:00Z">
        <w:r>
          <w:rPr>
            <w:rFonts w:hint="eastAsia" w:eastAsia="方正小标宋_GBK"/>
            <w:color w:val="auto"/>
            <w:kern w:val="2"/>
            <w:sz w:val="44"/>
            <w:szCs w:val="44"/>
            <w:highlight w:val="none"/>
            <w:rPrChange w:id="135" w:author="雷彩霞" w:date="2023-05-16T15:29:49Z">
              <w:rPr>
                <w:rFonts w:hint="eastAsia" w:eastAsia="方正小标宋_GBK"/>
                <w:kern w:val="2"/>
                <w:sz w:val="44"/>
                <w:szCs w:val="44"/>
                <w:highlight w:val="yellow"/>
              </w:rPr>
            </w:rPrChange>
          </w:rPr>
          <w:delText>重庆市农业农村委员会</w:delText>
        </w:r>
      </w:del>
    </w:p>
    <w:p>
      <w:pPr>
        <w:suppressAutoHyphens/>
        <w:overflowPunct w:val="0"/>
        <w:bidi w:val="0"/>
        <w:adjustRightInd/>
        <w:spacing w:before="0" w:after="0" w:afterLines="0" w:line="580" w:lineRule="exact"/>
        <w:jc w:val="center"/>
        <w:textAlignment w:val="auto"/>
        <w:rPr>
          <w:del w:id="137" w:author="王娟" w:date="2023-04-19T15:39:00Z"/>
          <w:rFonts w:hint="eastAsia" w:ascii="Times New Roman" w:hAnsi="Times New Roman" w:eastAsia="方正小标宋_GBK" w:cs="Times New Roman"/>
          <w:color w:val="auto"/>
          <w:kern w:val="2"/>
          <w:sz w:val="44"/>
          <w:szCs w:val="44"/>
          <w:highlight w:val="none"/>
          <w:lang w:eastAsia="zh-CN"/>
          <w:rPrChange w:id="138" w:author="雷彩霞" w:date="2023-05-16T15:29:49Z">
            <w:rPr>
              <w:del w:id="139" w:author="王娟" w:date="2023-04-19T15:39:00Z"/>
              <w:rFonts w:hint="eastAsia" w:ascii="Times New Roman" w:hAnsi="Times New Roman" w:eastAsia="方正小标宋_GBK" w:cs="Times New Roman"/>
              <w:sz w:val="44"/>
              <w:szCs w:val="44"/>
              <w:highlight w:val="yellow"/>
              <w:lang w:eastAsia="zh-CN"/>
            </w:rPr>
          </w:rPrChange>
        </w:rPr>
        <w:pPrChange w:id="136" w:author="雷彩霞" w:date="2023-05-16T15:24:39Z">
          <w:pPr>
            <w:pStyle w:val="11"/>
            <w:spacing w:afterLines="0" w:line="600" w:lineRule="exact"/>
            <w:jc w:val="center"/>
          </w:pPr>
        </w:pPrChange>
      </w:pPr>
      <w:del w:id="140" w:author="王娟" w:date="2023-04-19T15:39:00Z">
        <w:r>
          <w:rPr>
            <w:rFonts w:hint="eastAsia" w:ascii="Times New Roman" w:hAnsi="Times New Roman" w:eastAsia="方正小标宋_GBK" w:cs="Times New Roman"/>
            <w:color w:val="auto"/>
            <w:sz w:val="44"/>
            <w:szCs w:val="44"/>
            <w:highlight w:val="none"/>
            <w:rPrChange w:id="141" w:author="雷彩霞" w:date="2023-05-16T15:29:49Z">
              <w:rPr>
                <w:rFonts w:hint="eastAsia" w:ascii="Helvetica" w:hAnsi="Helvetica" w:eastAsia="方正小标宋_GBK" w:cs="Helvetica"/>
                <w:color w:val="000000"/>
                <w:sz w:val="44"/>
                <w:szCs w:val="44"/>
                <w:highlight w:val="yellow"/>
              </w:rPr>
            </w:rPrChange>
          </w:rPr>
          <w:delText>重庆市卫生健康委员会</w:delText>
        </w:r>
      </w:del>
    </w:p>
    <w:p>
      <w:pPr>
        <w:suppressAutoHyphens/>
        <w:overflowPunct w:val="0"/>
        <w:bidi w:val="0"/>
        <w:adjustRightInd/>
        <w:spacing w:before="0" w:after="0" w:afterLines="0" w:line="580" w:lineRule="exact"/>
        <w:jc w:val="center"/>
        <w:textAlignment w:val="auto"/>
        <w:rPr>
          <w:del w:id="143" w:author="王娟" w:date="2023-04-19T15:39:00Z"/>
          <w:rFonts w:hint="eastAsia" w:ascii="Times New Roman" w:hAnsi="Times New Roman" w:eastAsia="方正小标宋_GBK" w:cs="Times New Roman"/>
          <w:color w:val="auto"/>
          <w:kern w:val="2"/>
          <w:sz w:val="44"/>
          <w:szCs w:val="44"/>
          <w:highlight w:val="none"/>
          <w:lang w:eastAsia="zh-CN"/>
          <w:rPrChange w:id="144" w:author="雷彩霞" w:date="2023-05-16T15:29:49Z">
            <w:rPr>
              <w:del w:id="145" w:author="王娟" w:date="2023-04-19T15:39:00Z"/>
              <w:rFonts w:hint="eastAsia" w:ascii="Times New Roman" w:hAnsi="Times New Roman" w:eastAsia="方正小标宋_GBK" w:cs="Times New Roman"/>
              <w:sz w:val="44"/>
              <w:szCs w:val="44"/>
              <w:highlight w:val="yellow"/>
              <w:lang w:eastAsia="zh-CN"/>
            </w:rPr>
          </w:rPrChange>
        </w:rPr>
        <w:pPrChange w:id="142" w:author="雷彩霞" w:date="2023-05-16T15:24:39Z">
          <w:pPr>
            <w:pStyle w:val="11"/>
            <w:spacing w:afterLines="0" w:line="600" w:lineRule="exact"/>
            <w:jc w:val="center"/>
          </w:pPr>
        </w:pPrChange>
      </w:pPr>
      <w:del w:id="146" w:author="王娟" w:date="2023-04-19T15:39:00Z">
        <w:r>
          <w:rPr>
            <w:rFonts w:hint="eastAsia" w:ascii="Times New Roman" w:hAnsi="Times New Roman" w:eastAsia="方正小标宋_GBK" w:cs="Times New Roman"/>
            <w:color w:val="auto"/>
            <w:sz w:val="44"/>
            <w:szCs w:val="44"/>
            <w:highlight w:val="none"/>
            <w:rPrChange w:id="147" w:author="雷彩霞" w:date="2023-05-16T15:29:49Z">
              <w:rPr>
                <w:rFonts w:hint="eastAsia" w:ascii="Helvetica" w:hAnsi="Helvetica" w:eastAsia="方正小标宋_GBK" w:cs="Helvetica"/>
                <w:color w:val="000000"/>
                <w:sz w:val="44"/>
                <w:szCs w:val="44"/>
                <w:highlight w:val="yellow"/>
              </w:rPr>
            </w:rPrChange>
          </w:rPr>
          <w:delText>重庆市市场监督管理局</w:delText>
        </w:r>
      </w:del>
    </w:p>
    <w:p>
      <w:pPr>
        <w:suppressAutoHyphens/>
        <w:overflowPunct w:val="0"/>
        <w:bidi w:val="0"/>
        <w:adjustRightInd/>
        <w:spacing w:before="0" w:after="0" w:afterLines="0" w:line="580" w:lineRule="exact"/>
        <w:jc w:val="center"/>
        <w:textAlignment w:val="auto"/>
        <w:rPr>
          <w:ins w:id="149" w:author="雷彩霞" w:date="2023-05-16T15:25:04Z"/>
          <w:rFonts w:hint="eastAsia" w:eastAsia="方正小标宋_GBK"/>
          <w:color w:val="auto"/>
          <w:kern w:val="2"/>
          <w:sz w:val="44"/>
          <w:szCs w:val="44"/>
          <w:highlight w:val="none"/>
          <w:rPrChange w:id="150" w:author="雷彩霞" w:date="2023-05-16T15:29:49Z">
            <w:rPr>
              <w:ins w:id="151" w:author="雷彩霞" w:date="2023-05-16T15:25:04Z"/>
              <w:rFonts w:hint="eastAsia" w:eastAsia="方正小标宋_GBK"/>
              <w:kern w:val="2"/>
              <w:sz w:val="44"/>
              <w:szCs w:val="44"/>
              <w:highlight w:val="none"/>
            </w:rPr>
          </w:rPrChange>
        </w:rPr>
        <w:pPrChange w:id="148" w:author="雷彩霞" w:date="2023-05-16T15:24:39Z">
          <w:pPr>
            <w:spacing w:afterLines="0" w:line="600" w:lineRule="exact"/>
            <w:jc w:val="center"/>
          </w:pPr>
        </w:pPrChange>
      </w:pPr>
      <w:r>
        <w:rPr>
          <w:rFonts w:hint="eastAsia" w:eastAsia="方正小标宋_GBK"/>
          <w:color w:val="auto"/>
          <w:kern w:val="2"/>
          <w:sz w:val="44"/>
          <w:szCs w:val="44"/>
          <w:highlight w:val="none"/>
          <w:rPrChange w:id="152" w:author="雷彩霞" w:date="2023-05-16T15:29:49Z">
            <w:rPr>
              <w:rFonts w:hint="eastAsia" w:eastAsia="方正小标宋_GBK"/>
              <w:kern w:val="2"/>
              <w:sz w:val="44"/>
              <w:szCs w:val="44"/>
              <w:highlight w:val="yellow"/>
            </w:rPr>
          </w:rPrChange>
        </w:rPr>
        <w:t>关于全面巩固疫情防控重大成果</w:t>
      </w:r>
      <w:ins w:id="153" w:author="王娟" w:date="2023-04-19T15:40:00Z">
        <w:del w:id="154" w:author="刘钊" w:date="2023-04-20T14:23:21Z">
          <w:r>
            <w:rPr>
              <w:rFonts w:hint="eastAsia" w:eastAsia="方正小标宋_GBK"/>
              <w:color w:val="auto"/>
              <w:kern w:val="2"/>
              <w:sz w:val="44"/>
              <w:szCs w:val="44"/>
              <w:rPrChange w:id="155" w:author="雷彩霞" w:date="2023-05-16T15:29:49Z">
                <w:rPr>
                  <w:rFonts w:hint="eastAsia" w:eastAsia="方正小标宋_GBK"/>
                  <w:kern w:val="2"/>
                  <w:sz w:val="44"/>
                  <w:szCs w:val="44"/>
                </w:rPr>
              </w:rPrChange>
            </w:rPr>
            <w:delText xml:space="preserve"> </w:delText>
          </w:r>
        </w:del>
      </w:ins>
      <w:del w:id="156" w:author="王娟" w:date="2023-04-17T10:32:00Z">
        <w:r>
          <w:rPr>
            <w:rFonts w:hint="eastAsia" w:eastAsia="方正小标宋_GBK"/>
            <w:color w:val="auto"/>
            <w:kern w:val="2"/>
            <w:sz w:val="44"/>
            <w:szCs w:val="44"/>
            <w:highlight w:val="none"/>
            <w:rPrChange w:id="157" w:author="雷彩霞" w:date="2023-05-16T15:29:49Z">
              <w:rPr>
                <w:rFonts w:hint="eastAsia" w:eastAsia="方正小标宋_GBK"/>
                <w:kern w:val="2"/>
                <w:sz w:val="44"/>
                <w:szCs w:val="44"/>
                <w:highlight w:val="yellow"/>
              </w:rPr>
            </w:rPrChange>
          </w:rPr>
          <w:delText xml:space="preserve"> </w:delText>
        </w:r>
      </w:del>
      <w:r>
        <w:rPr>
          <w:rFonts w:hint="eastAsia" w:eastAsia="方正小标宋_GBK"/>
          <w:color w:val="auto"/>
          <w:kern w:val="2"/>
          <w:sz w:val="44"/>
          <w:szCs w:val="44"/>
          <w:highlight w:val="none"/>
          <w:rPrChange w:id="158" w:author="雷彩霞" w:date="2023-05-16T15:29:49Z">
            <w:rPr>
              <w:rFonts w:hint="eastAsia" w:eastAsia="方正小标宋_GBK"/>
              <w:kern w:val="2"/>
              <w:sz w:val="44"/>
              <w:szCs w:val="44"/>
              <w:highlight w:val="yellow"/>
            </w:rPr>
          </w:rPrChange>
        </w:rPr>
        <w:t>推动城乡医疗</w:t>
      </w:r>
    </w:p>
    <w:p>
      <w:pPr>
        <w:suppressAutoHyphens/>
        <w:overflowPunct w:val="0"/>
        <w:bidi w:val="0"/>
        <w:adjustRightInd/>
        <w:spacing w:before="0" w:after="0" w:afterLines="0" w:line="580" w:lineRule="exact"/>
        <w:jc w:val="center"/>
        <w:textAlignment w:val="auto"/>
        <w:rPr>
          <w:rFonts w:hint="default" w:ascii="Times New Roman" w:hAnsi="Times New Roman" w:eastAsia="方正小标宋_GBK" w:cs="Times New Roman"/>
          <w:color w:val="auto"/>
          <w:kern w:val="2"/>
          <w:sz w:val="44"/>
          <w:szCs w:val="44"/>
          <w:highlight w:val="none"/>
          <w:lang w:eastAsia="zh-CN"/>
          <w:rPrChange w:id="160" w:author="雷彩霞" w:date="2023-05-16T15:29:49Z">
            <w:rPr>
              <w:rFonts w:hint="default" w:ascii="Times New Roman" w:hAnsi="Times New Roman" w:eastAsia="方正小标宋_GBK" w:cs="Times New Roman"/>
              <w:sz w:val="44"/>
              <w:szCs w:val="44"/>
              <w:highlight w:val="yellow"/>
              <w:lang w:eastAsia="zh-CN"/>
            </w:rPr>
          </w:rPrChange>
        </w:rPr>
        <w:pPrChange w:id="159" w:author="雷彩霞" w:date="2023-05-16T15:24:39Z">
          <w:pPr>
            <w:spacing w:afterLines="0" w:line="600" w:lineRule="exact"/>
            <w:jc w:val="center"/>
          </w:pPr>
        </w:pPrChange>
      </w:pPr>
      <w:r>
        <w:rPr>
          <w:rFonts w:hint="eastAsia" w:eastAsia="方正小标宋_GBK"/>
          <w:color w:val="auto"/>
          <w:kern w:val="2"/>
          <w:sz w:val="44"/>
          <w:szCs w:val="44"/>
          <w:highlight w:val="none"/>
          <w:rPrChange w:id="161" w:author="雷彩霞" w:date="2023-05-16T15:29:49Z">
            <w:rPr>
              <w:rFonts w:hint="eastAsia" w:eastAsia="方正小标宋_GBK"/>
              <w:kern w:val="2"/>
              <w:sz w:val="44"/>
              <w:szCs w:val="44"/>
              <w:highlight w:val="yellow"/>
            </w:rPr>
          </w:rPrChange>
        </w:rPr>
        <w:t>卫生和环境保护工作补短板强弱项的通知</w:t>
      </w:r>
    </w:p>
    <w:p>
      <w:pPr>
        <w:keepNext w:val="0"/>
        <w:keepLines w:val="0"/>
        <w:pageBreakBefore w:val="0"/>
        <w:widowControl w:val="0"/>
        <w:suppressAutoHyphens/>
        <w:kinsoku/>
        <w:wordWrap/>
        <w:overflowPunct w:val="0"/>
        <w:topLinePunct w:val="0"/>
        <w:autoSpaceDE/>
        <w:autoSpaceDN/>
        <w:bidi w:val="0"/>
        <w:adjustRightInd/>
        <w:snapToGrid/>
        <w:spacing w:before="0" w:after="0" w:afterLines="0" w:line="240" w:lineRule="auto"/>
        <w:ind w:left="0" w:leftChars="0"/>
        <w:jc w:val="both"/>
        <w:textAlignment w:val="auto"/>
        <w:rPr>
          <w:ins w:id="163" w:author="王娟" w:date="2023-04-19T14:55:00Z"/>
          <w:rFonts w:eastAsia="宋体"/>
          <w:color w:val="auto"/>
          <w:kern w:val="2"/>
          <w:sz w:val="21"/>
          <w:szCs w:val="24"/>
          <w:highlight w:val="yellow"/>
          <w:rPrChange w:id="164" w:author="雷彩霞" w:date="2023-05-16T15:29:49Z">
            <w:rPr>
              <w:ins w:id="165" w:author="王娟" w:date="2023-04-19T14:55:00Z"/>
              <w:rFonts w:eastAsia="宋体"/>
              <w:kern w:val="2"/>
              <w:sz w:val="21"/>
              <w:szCs w:val="24"/>
              <w:highlight w:val="yellow"/>
            </w:rPr>
          </w:rPrChange>
        </w:rPr>
        <w:pPrChange w:id="162" w:author="雷彩霞" w:date="2023-05-16T15:24:22Z">
          <w:pPr>
            <w:keepNext w:val="0"/>
            <w:keepLines w:val="0"/>
            <w:pageBreakBefore w:val="0"/>
            <w:widowControl w:val="0"/>
            <w:kinsoku/>
            <w:wordWrap/>
            <w:overflowPunct w:val="0"/>
            <w:topLinePunct w:val="0"/>
            <w:autoSpaceDE/>
            <w:autoSpaceDN/>
            <w:bidi w:val="0"/>
            <w:adjustRightInd/>
            <w:snapToGrid/>
            <w:spacing w:afterLines="0" w:line="600" w:lineRule="exact"/>
            <w:ind w:left="0" w:leftChars="0"/>
            <w:jc w:val="both"/>
            <w:textAlignment w:val="auto"/>
          </w:pPr>
        </w:pPrChange>
      </w:pPr>
    </w:p>
    <w:p>
      <w:pPr>
        <w:keepNext w:val="0"/>
        <w:keepLines w:val="0"/>
        <w:pageBreakBefore w:val="0"/>
        <w:widowControl w:val="0"/>
        <w:suppressAutoHyphens/>
        <w:kinsoku/>
        <w:wordWrap/>
        <w:overflowPunct w:val="0"/>
        <w:topLinePunct w:val="0"/>
        <w:autoSpaceDE/>
        <w:autoSpaceDN/>
        <w:bidi w:val="0"/>
        <w:adjustRightInd/>
        <w:snapToGrid/>
        <w:spacing w:before="0" w:after="0" w:afterLines="0" w:line="240" w:lineRule="auto"/>
        <w:ind w:right="0" w:rightChars="0"/>
        <w:jc w:val="both"/>
        <w:textAlignment w:val="auto"/>
        <w:outlineLvl w:val="9"/>
        <w:rPr>
          <w:ins w:id="167" w:author="王娟" w:date="2023-04-19T17:25:00Z"/>
          <w:rFonts w:hint="eastAsia"/>
          <w:color w:val="auto"/>
          <w:kern w:val="2"/>
          <w:rPrChange w:id="168" w:author="雷彩霞" w:date="2023-05-16T15:29:49Z">
            <w:rPr>
              <w:ins w:id="169" w:author="王娟" w:date="2023-04-19T17:25:00Z"/>
              <w:rFonts w:hint="eastAsia"/>
              <w:kern w:val="2"/>
            </w:rPr>
          </w:rPrChange>
        </w:rPr>
        <w:pPrChange w:id="166" w:author="雷彩霞" w:date="2023-05-16T15:24:22Z">
          <w:pPr>
            <w:keepNext w:val="0"/>
            <w:keepLines w:val="0"/>
            <w:pageBreakBefore w:val="0"/>
            <w:widowControl w:val="0"/>
            <w:kinsoku/>
            <w:wordWrap/>
            <w:overflowPunct w:val="0"/>
            <w:topLinePunct w:val="0"/>
            <w:autoSpaceDE/>
            <w:autoSpaceDN/>
            <w:bidi w:val="0"/>
            <w:adjustRightInd/>
            <w:snapToGrid/>
            <w:spacing w:line="240" w:lineRule="auto"/>
            <w:ind w:right="0" w:rightChars="0"/>
            <w:jc w:val="both"/>
            <w:outlineLvl w:val="9"/>
          </w:pPr>
        </w:pPrChange>
      </w:pPr>
      <w:ins w:id="170" w:author="王娟" w:date="2023-04-19T17:25:00Z">
        <w:r>
          <w:rPr>
            <w:rFonts w:hint="eastAsia"/>
            <w:color w:val="auto"/>
            <w:kern w:val="2"/>
            <w:rPrChange w:id="171" w:author="雷彩霞" w:date="2023-05-16T15:29:49Z">
              <w:rPr>
                <w:rFonts w:hint="eastAsia"/>
                <w:kern w:val="2"/>
              </w:rPr>
            </w:rPrChange>
          </w:rPr>
          <w:t>市</w:t>
        </w:r>
      </w:ins>
      <w:ins w:id="172" w:author="王娟" w:date="2023-04-19T17:25:00Z">
        <w:r>
          <w:rPr>
            <w:rFonts w:hint="eastAsia"/>
            <w:color w:val="auto"/>
            <w:spacing w:val="6"/>
            <w:kern w:val="2"/>
            <w:rPrChange w:id="173" w:author="雷彩霞" w:date="2023-05-16T15:30:08Z">
              <w:rPr>
                <w:rFonts w:hint="eastAsia"/>
                <w:kern w:val="2"/>
              </w:rPr>
            </w:rPrChange>
          </w:rPr>
          <w:t>级有关部门，各区县（自治县）发展改革委、两江新区经济运行局、重庆高新区改革发展局、万盛经开区发展改革局</w:t>
        </w:r>
      </w:ins>
      <w:ins w:id="174" w:author="王娟" w:date="2023-04-19T17:25:00Z">
        <w:del w:id="175" w:author="陈茜" w:date="2023-04-20T10:07:00Z">
          <w:r>
            <w:rPr>
              <w:rFonts w:hint="eastAsia"/>
              <w:color w:val="auto"/>
              <w:spacing w:val="6"/>
              <w:kern w:val="2"/>
              <w:rPrChange w:id="176" w:author="雷彩霞" w:date="2023-05-16T15:30:08Z">
                <w:rPr>
                  <w:rFonts w:hint="eastAsia"/>
                  <w:kern w:val="2"/>
                </w:rPr>
              </w:rPrChange>
            </w:rPr>
            <w:delText>、重庆经开区改革发展和科技局</w:delText>
          </w:r>
        </w:del>
      </w:ins>
      <w:ins w:id="177" w:author="王娟" w:date="2023-04-19T17:25:00Z">
        <w:r>
          <w:rPr>
            <w:rFonts w:hint="eastAsia"/>
            <w:color w:val="auto"/>
            <w:spacing w:val="6"/>
            <w:kern w:val="2"/>
            <w:rPrChange w:id="178" w:author="雷彩霞" w:date="2023-05-16T15:30:08Z">
              <w:rPr>
                <w:rFonts w:hint="eastAsia"/>
                <w:kern w:val="2"/>
              </w:rPr>
            </w:rPrChange>
          </w:rPr>
          <w:t>，有关单位：</w:t>
        </w:r>
      </w:ins>
    </w:p>
    <w:p>
      <w:pPr>
        <w:keepNext w:val="0"/>
        <w:keepLines w:val="0"/>
        <w:pageBreakBefore w:val="0"/>
        <w:widowControl w:val="0"/>
        <w:suppressAutoHyphens/>
        <w:kinsoku/>
        <w:wordWrap/>
        <w:overflowPunct w:val="0"/>
        <w:topLinePunct w:val="0"/>
        <w:autoSpaceDE/>
        <w:autoSpaceDN/>
        <w:bidi w:val="0"/>
        <w:adjustRightInd/>
        <w:snapToGrid/>
        <w:spacing w:before="0" w:after="0" w:afterLines="0" w:line="240" w:lineRule="auto"/>
        <w:ind w:left="0" w:leftChars="0"/>
        <w:jc w:val="both"/>
        <w:textAlignment w:val="auto"/>
        <w:rPr>
          <w:del w:id="180" w:author="王娟" w:date="2023-04-19T14:55:00Z"/>
          <w:rFonts w:eastAsia="宋体"/>
          <w:color w:val="auto"/>
          <w:kern w:val="2"/>
          <w:sz w:val="32"/>
          <w:szCs w:val="32"/>
          <w:highlight w:val="yellow"/>
          <w:rPrChange w:id="181" w:author="雷彩霞" w:date="2023-05-16T15:29:58Z">
            <w:rPr>
              <w:del w:id="182" w:author="王娟" w:date="2023-04-19T14:55:00Z"/>
              <w:rFonts w:eastAsia="宋体"/>
              <w:kern w:val="2"/>
              <w:sz w:val="21"/>
              <w:szCs w:val="24"/>
              <w:highlight w:val="yellow"/>
            </w:rPr>
          </w:rPrChange>
        </w:rPr>
        <w:pPrChange w:id="179" w:author="雷彩霞" w:date="2023-05-16T15:24:22Z">
          <w:pPr>
            <w:keepNext w:val="0"/>
            <w:keepLines w:val="0"/>
            <w:pageBreakBefore w:val="0"/>
            <w:widowControl w:val="0"/>
            <w:kinsoku/>
            <w:wordWrap/>
            <w:overflowPunct w:val="0"/>
            <w:topLinePunct w:val="0"/>
            <w:autoSpaceDE/>
            <w:autoSpaceDN/>
            <w:bidi w:val="0"/>
            <w:adjustRightInd/>
            <w:snapToGrid/>
            <w:spacing w:afterLines="0" w:line="600" w:lineRule="exact"/>
            <w:ind w:left="0" w:leftChars="0"/>
            <w:jc w:val="both"/>
            <w:textAlignment w:val="auto"/>
          </w:pPr>
        </w:pPrChange>
      </w:pPr>
    </w:p>
    <w:p>
      <w:pPr>
        <w:keepNext w:val="0"/>
        <w:keepLines w:val="0"/>
        <w:pageBreakBefore w:val="0"/>
        <w:widowControl w:val="0"/>
        <w:suppressAutoHyphens/>
        <w:kinsoku/>
        <w:wordWrap/>
        <w:overflowPunct w:val="0"/>
        <w:topLinePunct w:val="0"/>
        <w:autoSpaceDE/>
        <w:autoSpaceDN/>
        <w:bidi w:val="0"/>
        <w:adjustRightInd/>
        <w:snapToGrid/>
        <w:spacing w:before="0" w:after="0" w:afterLines="0" w:line="240" w:lineRule="auto"/>
        <w:ind w:left="0" w:leftChars="0" w:firstLine="632" w:firstLineChars="200"/>
        <w:jc w:val="both"/>
        <w:textAlignment w:val="auto"/>
        <w:rPr>
          <w:rFonts w:hint="eastAsia" w:cs="方正仿宋_GBK"/>
          <w:color w:val="auto"/>
          <w:kern w:val="2"/>
          <w:rPrChange w:id="184" w:author="雷彩霞" w:date="2023-05-16T15:29:49Z">
            <w:rPr>
              <w:kern w:val="2"/>
            </w:rPr>
          </w:rPrChange>
        </w:rPr>
        <w:pPrChange w:id="183" w:author="雷彩霞" w:date="2023-05-16T15:25:35Z">
          <w:pPr>
            <w:keepNext w:val="0"/>
            <w:keepLines w:val="0"/>
            <w:pageBreakBefore w:val="0"/>
            <w:widowControl w:val="0"/>
            <w:kinsoku/>
            <w:wordWrap/>
            <w:overflowPunct w:val="0"/>
            <w:topLinePunct w:val="0"/>
            <w:autoSpaceDE/>
            <w:autoSpaceDN/>
            <w:bidi w:val="0"/>
            <w:adjustRightInd/>
            <w:snapToGrid/>
            <w:spacing w:afterLines="0" w:line="600" w:lineRule="exact"/>
            <w:ind w:left="0" w:leftChars="0" w:firstLine="640" w:firstLineChars="200"/>
            <w:jc w:val="both"/>
            <w:textAlignment w:val="auto"/>
          </w:pPr>
        </w:pPrChange>
      </w:pPr>
      <w:r>
        <w:rPr>
          <w:rFonts w:hint="eastAsia" w:cs="方正仿宋_GBK"/>
          <w:color w:val="auto"/>
          <w:kern w:val="2"/>
          <w:szCs w:val="32"/>
          <w:rPrChange w:id="185" w:author="雷彩霞" w:date="2023-05-16T15:29:49Z">
            <w:rPr>
              <w:kern w:val="2"/>
              <w:szCs w:val="24"/>
            </w:rPr>
          </w:rPrChange>
        </w:rPr>
        <w:t>为贯彻落实《关于</w:t>
      </w:r>
      <w:r>
        <w:rPr>
          <w:rFonts w:hint="eastAsia" w:cs="方正仿宋_GBK"/>
          <w:color w:val="auto"/>
          <w:kern w:val="2"/>
          <w:rPrChange w:id="186" w:author="雷彩霞" w:date="2023-05-16T15:29:49Z">
            <w:rPr>
              <w:kern w:val="2"/>
            </w:rPr>
          </w:rPrChange>
        </w:rPr>
        <w:t>全面巩固疫情防控重大成</w:t>
      </w:r>
      <w:r>
        <w:rPr>
          <w:rFonts w:hint="eastAsia" w:cs="方正仿宋_GBK"/>
          <w:color w:val="auto"/>
          <w:kern w:val="2"/>
          <w:szCs w:val="32"/>
          <w:rPrChange w:id="187" w:author="雷彩霞" w:date="2023-05-16T15:29:49Z">
            <w:rPr>
              <w:kern w:val="2"/>
              <w:szCs w:val="24"/>
            </w:rPr>
          </w:rPrChange>
        </w:rPr>
        <w:t>果</w:t>
      </w:r>
      <w:del w:id="188" w:author="刘钊" w:date="2023-04-20T14:23:33Z">
        <w:r>
          <w:rPr>
            <w:rFonts w:hint="eastAsia" w:cs="方正仿宋_GBK"/>
            <w:color w:val="auto"/>
            <w:kern w:val="2"/>
            <w:szCs w:val="32"/>
            <w:rPrChange w:id="189" w:author="雷彩霞" w:date="2023-05-16T15:29:49Z">
              <w:rPr>
                <w:kern w:val="2"/>
                <w:szCs w:val="24"/>
              </w:rPr>
            </w:rPrChange>
          </w:rPr>
          <w:delText xml:space="preserve"> </w:delText>
        </w:r>
      </w:del>
      <w:r>
        <w:rPr>
          <w:rFonts w:hint="eastAsia" w:cs="方正仿宋_GBK"/>
          <w:color w:val="auto"/>
          <w:kern w:val="2"/>
          <w:szCs w:val="32"/>
          <w:rPrChange w:id="190" w:author="雷彩霞" w:date="2023-05-16T15:29:49Z">
            <w:rPr>
              <w:kern w:val="2"/>
              <w:szCs w:val="24"/>
            </w:rPr>
          </w:rPrChange>
        </w:rPr>
        <w:t>推动城乡医疗卫生和环境保护工作补短板强弱项的通知</w:t>
      </w:r>
      <w:r>
        <w:rPr>
          <w:rFonts w:hint="eastAsia" w:cs="方正仿宋_GBK"/>
          <w:color w:val="auto"/>
          <w:spacing w:val="-17"/>
          <w:kern w:val="2"/>
          <w:szCs w:val="32"/>
          <w:rPrChange w:id="191" w:author="雷彩霞" w:date="2023-05-16T15:30:29Z">
            <w:rPr>
              <w:kern w:val="2"/>
              <w:szCs w:val="24"/>
            </w:rPr>
          </w:rPrChange>
        </w:rPr>
        <w:t>》（</w:t>
      </w:r>
      <w:r>
        <w:rPr>
          <w:rFonts w:hint="eastAsia" w:cs="方正仿宋_GBK"/>
          <w:color w:val="auto"/>
          <w:kern w:val="2"/>
          <w:szCs w:val="32"/>
          <w:rPrChange w:id="192" w:author="雷彩霞" w:date="2023-05-16T15:29:49Z">
            <w:rPr>
              <w:kern w:val="2"/>
              <w:szCs w:val="24"/>
            </w:rPr>
          </w:rPrChange>
        </w:rPr>
        <w:t>发改环资〔2023〕224号）各项要求，统筹疫情防控和经济社会发展，抓紧补短板、强弱项，推动全市城乡卫生医疗卫生和环境保护工作取得更大进展，加快建设健康重庆和美丽重庆。结合我市实际，现将有关工作通知如下。</w:t>
      </w:r>
    </w:p>
    <w:p>
      <w:pPr>
        <w:keepNext w:val="0"/>
        <w:keepLines w:val="0"/>
        <w:pageBreakBefore w:val="0"/>
        <w:widowControl w:val="0"/>
        <w:numPr>
          <w:ilvl w:val="0"/>
          <w:numId w:val="0"/>
        </w:numPr>
        <w:suppressAutoHyphens/>
        <w:kinsoku/>
        <w:wordWrap/>
        <w:overflowPunct w:val="0"/>
        <w:topLinePunct w:val="0"/>
        <w:autoSpaceDE/>
        <w:autoSpaceDN/>
        <w:bidi w:val="0"/>
        <w:adjustRightInd/>
        <w:snapToGrid/>
        <w:spacing w:before="0" w:after="0" w:afterLines="0" w:line="240" w:lineRule="auto"/>
        <w:ind w:left="0" w:leftChars="0" w:firstLine="632" w:firstLineChars="200"/>
        <w:jc w:val="both"/>
        <w:textAlignment w:val="auto"/>
        <w:rPr>
          <w:rFonts w:hint="eastAsia" w:eastAsia="方正黑体_GBK" w:cs="方正黑体_GBK"/>
          <w:color w:val="auto"/>
          <w:kern w:val="2"/>
          <w:rPrChange w:id="194" w:author="雷彩霞" w:date="2023-05-16T15:29:49Z">
            <w:rPr>
              <w:rFonts w:eastAsia="方正黑体_GBK"/>
              <w:kern w:val="2"/>
            </w:rPr>
          </w:rPrChange>
        </w:rPr>
        <w:pPrChange w:id="193" w:author="雷彩霞" w:date="2023-05-16T15:25:35Z">
          <w:pPr>
            <w:keepNext w:val="0"/>
            <w:keepLines w:val="0"/>
            <w:pageBreakBefore w:val="0"/>
            <w:widowControl w:val="0"/>
            <w:numPr>
              <w:ilvl w:val="0"/>
              <w:numId w:val="0"/>
            </w:numPr>
            <w:kinsoku/>
            <w:wordWrap/>
            <w:overflowPunct w:val="0"/>
            <w:topLinePunct w:val="0"/>
            <w:autoSpaceDE/>
            <w:autoSpaceDN/>
            <w:bidi w:val="0"/>
            <w:adjustRightInd/>
            <w:snapToGrid/>
            <w:spacing w:afterLines="0" w:line="600" w:lineRule="exact"/>
            <w:ind w:left="0" w:leftChars="0" w:firstLine="640" w:firstLineChars="200"/>
            <w:jc w:val="both"/>
            <w:textAlignment w:val="auto"/>
          </w:pPr>
        </w:pPrChange>
      </w:pPr>
      <w:r>
        <w:rPr>
          <w:rFonts w:hint="eastAsia" w:eastAsia="方正黑体_GBK" w:cs="方正黑体_GBK"/>
          <w:color w:val="auto"/>
          <w:kern w:val="2"/>
          <w:rPrChange w:id="195" w:author="雷彩霞" w:date="2023-05-16T15:29:49Z">
            <w:rPr>
              <w:rFonts w:eastAsia="方正黑体_GBK"/>
              <w:kern w:val="2"/>
            </w:rPr>
          </w:rPrChange>
        </w:rPr>
        <w:t>一、坚决巩固住来之不易的疫情防控重大成果</w:t>
      </w:r>
    </w:p>
    <w:p>
      <w:pPr>
        <w:keepNext w:val="0"/>
        <w:keepLines w:val="0"/>
        <w:pageBreakBefore w:val="0"/>
        <w:widowControl w:val="0"/>
        <w:numPr>
          <w:ilvl w:val="0"/>
          <w:numId w:val="0"/>
        </w:numPr>
        <w:suppressAutoHyphens/>
        <w:kinsoku/>
        <w:wordWrap/>
        <w:overflowPunct w:val="0"/>
        <w:topLinePunct w:val="0"/>
        <w:autoSpaceDE/>
        <w:autoSpaceDN/>
        <w:bidi w:val="0"/>
        <w:adjustRightInd/>
        <w:spacing w:before="0" w:after="0" w:afterLines="0" w:line="240" w:lineRule="auto"/>
        <w:ind w:firstLine="632" w:firstLineChars="200"/>
        <w:jc w:val="both"/>
        <w:textAlignment w:val="auto"/>
        <w:rPr>
          <w:rFonts w:hint="eastAsia" w:cs="方正仿宋_GBK"/>
          <w:color w:val="auto"/>
          <w:kern w:val="2"/>
          <w:rPrChange w:id="197" w:author="雷彩霞" w:date="2023-05-16T15:29:49Z">
            <w:rPr>
              <w:rFonts w:hint="eastAsia"/>
              <w:kern w:val="2"/>
            </w:rPr>
          </w:rPrChange>
        </w:rPr>
        <w:pPrChange w:id="196" w:author="雷彩霞" w:date="2023-05-16T15:25:35Z">
          <w:pPr>
            <w:keepNext w:val="0"/>
            <w:keepLines w:val="0"/>
            <w:pageBreakBefore w:val="0"/>
            <w:widowControl w:val="0"/>
            <w:numPr>
              <w:ilvl w:val="0"/>
              <w:numId w:val="0"/>
            </w:numPr>
            <w:kinsoku/>
            <w:wordWrap/>
            <w:overflowPunct w:val="0"/>
            <w:topLinePunct w:val="0"/>
            <w:autoSpaceDE/>
            <w:autoSpaceDN/>
            <w:bidi w:val="0"/>
            <w:spacing w:afterLines="0" w:line="600" w:lineRule="exact"/>
            <w:ind w:firstLine="640" w:firstLineChars="200"/>
            <w:jc w:val="both"/>
            <w:textAlignment w:val="auto"/>
          </w:pPr>
        </w:pPrChange>
      </w:pPr>
      <w:r>
        <w:rPr>
          <w:rFonts w:hint="eastAsia" w:eastAsia="方正楷体_GBK" w:cs="方正楷体_GBK"/>
          <w:color w:val="auto"/>
          <w:kern w:val="2"/>
          <w:rPrChange w:id="198" w:author="雷彩霞" w:date="2023-05-16T15:29:49Z">
            <w:rPr>
              <w:rFonts w:eastAsia="方正楷体_GBK"/>
              <w:kern w:val="2"/>
            </w:rPr>
          </w:rPrChange>
        </w:rPr>
        <w:t>（一）加强疫情监测和常态化预警处置能力。</w:t>
      </w:r>
      <w:r>
        <w:rPr>
          <w:rFonts w:hint="eastAsia" w:cs="方正仿宋_GBK"/>
          <w:color w:val="auto"/>
          <w:kern w:val="2"/>
          <w:rPrChange w:id="199" w:author="雷彩霞" w:date="2023-05-16T15:29:49Z">
            <w:rPr>
              <w:rFonts w:hint="eastAsia"/>
              <w:kern w:val="2"/>
            </w:rPr>
          </w:rPrChange>
        </w:rPr>
        <w:t>毫不放松落实“乙类乙管”措施，加强疫情监测和预警能力建设，健全疫情监测体系和信息报告制度，进一步完善传染病疫情和突发公共卫生事件分级响应机制，切实提高早发现、早预警、早处理的能力。</w:t>
      </w:r>
      <w:r>
        <w:rPr>
          <w:rFonts w:hint="eastAsia" w:cs="方正仿宋_GBK"/>
          <w:color w:val="auto"/>
          <w:kern w:val="2"/>
          <w:rPrChange w:id="200" w:author="雷彩霞" w:date="2023-05-16T15:29:49Z">
            <w:rPr>
              <w:kern w:val="2"/>
            </w:rPr>
          </w:rPrChange>
        </w:rPr>
        <w:t>依法依规及时报告新冠病毒感染病例，落实相关信息报告管理要求。对发现的重型危重型死亡病例和其他特殊病例，及时开展个案流行病学调查，并按要求上传流调报告。重庆市公共卫生救治中心、重医附一院、重医附属儿童医院等8家国家级哨点医院及全市其他二级以上医疗机构等市级哨点医院持续开展新型冠状病毒感染监测，对收治的具有发热或急性呼吸道感染症状病例，重症、直接死亡、再次感染、免疫功能低下等病例及时采样，开展新冠病毒核酸</w:t>
      </w:r>
      <w:del w:id="201" w:author="王娟" w:date="2023-04-17T10:30:00Z">
        <w:r>
          <w:rPr>
            <w:rFonts w:hint="eastAsia" w:cs="方正仿宋_GBK"/>
            <w:color w:val="auto"/>
            <w:kern w:val="2"/>
            <w:rPrChange w:id="202" w:author="雷彩霞" w:date="2023-05-16T15:29:49Z">
              <w:rPr>
                <w:kern w:val="2"/>
              </w:rPr>
            </w:rPrChange>
          </w:rPr>
          <w:delText>或抗原阳性检</w:delText>
        </w:r>
      </w:del>
      <w:ins w:id="203" w:author="王娟" w:date="2023-04-17T10:30:00Z">
        <w:r>
          <w:rPr>
            <w:rFonts w:hint="eastAsia" w:cs="方正仿宋_GBK"/>
            <w:color w:val="auto"/>
            <w:kern w:val="2"/>
            <w:rPrChange w:id="204" w:author="雷彩霞" w:date="2023-05-16T15:29:49Z">
              <w:rPr>
                <w:rFonts w:hint="eastAsia"/>
                <w:kern w:val="2"/>
              </w:rPr>
            </w:rPrChange>
          </w:rPr>
          <w:t>检测</w:t>
        </w:r>
      </w:ins>
      <w:r>
        <w:rPr>
          <w:rFonts w:hint="eastAsia" w:cs="方正仿宋_GBK"/>
          <w:color w:val="auto"/>
          <w:kern w:val="2"/>
          <w:rPrChange w:id="205" w:author="雷彩霞" w:date="2023-05-16T15:29:49Z">
            <w:rPr>
              <w:kern w:val="2"/>
            </w:rPr>
          </w:rPrChange>
        </w:rPr>
        <w:t>；按要求将核酸阳性标本及时送至指定的基因测序实验室开展新冠病毒全基因组测序工作。学校、养老院、儿童福利机构等重点机构</w:t>
      </w:r>
      <w:r>
        <w:rPr>
          <w:rFonts w:hint="eastAsia" w:cs="方正仿宋_GBK"/>
          <w:color w:val="auto"/>
          <w:kern w:val="2"/>
          <w:rPrChange w:id="206" w:author="雷彩霞" w:date="2023-05-16T15:29:49Z">
            <w:rPr>
              <w:rFonts w:hint="eastAsia"/>
              <w:kern w:val="2"/>
            </w:rPr>
          </w:rPrChange>
        </w:rPr>
        <w:t>严格</w:t>
      </w:r>
      <w:r>
        <w:rPr>
          <w:rFonts w:hint="eastAsia" w:cs="方正仿宋_GBK"/>
          <w:color w:val="auto"/>
          <w:kern w:val="2"/>
          <w:rPrChange w:id="207" w:author="雷彩霞" w:date="2023-05-16T15:29:49Z">
            <w:rPr>
              <w:kern w:val="2"/>
            </w:rPr>
          </w:rPrChange>
        </w:rPr>
        <w:t>按照我市监测方案落实症状监测、核酸</w:t>
      </w:r>
      <w:del w:id="208" w:author="王娟" w:date="2023-04-18T14:13:00Z">
        <w:r>
          <w:rPr>
            <w:rFonts w:hint="eastAsia" w:cs="方正仿宋_GBK"/>
            <w:color w:val="auto"/>
            <w:kern w:val="2"/>
            <w:rPrChange w:id="209" w:author="雷彩霞" w:date="2023-05-16T15:29:49Z">
              <w:rPr>
                <w:kern w:val="2"/>
              </w:rPr>
            </w:rPrChange>
          </w:rPr>
          <w:delText>或抗原</w:delText>
        </w:r>
      </w:del>
      <w:r>
        <w:rPr>
          <w:rFonts w:hint="eastAsia" w:cs="方正仿宋_GBK"/>
          <w:color w:val="auto"/>
          <w:kern w:val="2"/>
          <w:rPrChange w:id="210" w:author="雷彩霞" w:date="2023-05-16T15:29:49Z">
            <w:rPr>
              <w:kern w:val="2"/>
            </w:rPr>
          </w:rPrChange>
        </w:rPr>
        <w:t>检测。一旦发生聚集/暴发疫情，立即报告行业主管部门开展处置。鸡冠石、茶园、悦来、蔡家及鱼洞5个污水处理厂规范开展污水中新冠病毒监测工作。</w:t>
      </w:r>
      <w:ins w:id="211" w:author="王娟" w:date="2023-04-17T10:30:00Z">
        <w:r>
          <w:rPr>
            <w:rFonts w:hint="eastAsia" w:cs="方正仿宋_GBK"/>
            <w:color w:val="auto"/>
            <w:kern w:val="2"/>
            <w:highlight w:val="none"/>
            <w:rPrChange w:id="212" w:author="雷彩霞" w:date="2023-05-16T15:29:49Z">
              <w:rPr>
                <w:rFonts w:hint="eastAsia"/>
                <w:kern w:val="2"/>
                <w:highlight w:val="yellow"/>
              </w:rPr>
            </w:rPrChange>
          </w:rPr>
          <w:t>机场每周</w:t>
        </w:r>
      </w:ins>
      <w:ins w:id="213" w:author="王娟" w:date="2023-04-17T10:30:00Z">
        <w:r>
          <w:rPr>
            <w:rFonts w:hint="eastAsia" w:cs="方正仿宋_GBK"/>
            <w:color w:val="auto"/>
            <w:kern w:val="2"/>
            <w:highlight w:val="none"/>
            <w:rPrChange w:id="214" w:author="雷彩霞" w:date="2023-05-16T15:29:49Z">
              <w:rPr>
                <w:kern w:val="2"/>
                <w:highlight w:val="yellow"/>
              </w:rPr>
            </w:rPrChange>
          </w:rPr>
          <w:t>采集入境航空器污水和下客通道环境样本开展新冠病毒监测</w:t>
        </w:r>
      </w:ins>
      <w:ins w:id="215" w:author="王娟" w:date="2023-04-17T10:30:00Z">
        <w:r>
          <w:rPr>
            <w:rFonts w:hint="eastAsia" w:cs="方正仿宋_GBK"/>
            <w:color w:val="auto"/>
            <w:kern w:val="2"/>
            <w:highlight w:val="none"/>
            <w:rPrChange w:id="216" w:author="雷彩霞" w:date="2023-05-16T15:29:49Z">
              <w:rPr>
                <w:rFonts w:hint="eastAsia"/>
                <w:kern w:val="2"/>
                <w:highlight w:val="yellow"/>
              </w:rPr>
            </w:rPrChange>
          </w:rPr>
          <w:t>。</w:t>
        </w:r>
      </w:ins>
    </w:p>
    <w:p>
      <w:pPr>
        <w:keepNext w:val="0"/>
        <w:keepLines w:val="0"/>
        <w:pageBreakBefore w:val="0"/>
        <w:widowControl w:val="0"/>
        <w:numPr>
          <w:ilvl w:val="0"/>
          <w:numId w:val="0"/>
        </w:numPr>
        <w:suppressAutoHyphens/>
        <w:kinsoku/>
        <w:wordWrap/>
        <w:overflowPunct w:val="0"/>
        <w:topLinePunct w:val="0"/>
        <w:autoSpaceDE/>
        <w:autoSpaceDN/>
        <w:bidi w:val="0"/>
        <w:adjustRightInd/>
        <w:snapToGrid/>
        <w:spacing w:before="0" w:after="0" w:afterLines="0" w:line="240" w:lineRule="auto"/>
        <w:ind w:left="0" w:leftChars="0" w:firstLine="632" w:firstLineChars="200"/>
        <w:jc w:val="both"/>
        <w:textAlignment w:val="auto"/>
        <w:rPr>
          <w:rFonts w:hint="eastAsia" w:cs="方正仿宋_GBK"/>
          <w:color w:val="auto"/>
          <w:kern w:val="2"/>
          <w:rPrChange w:id="218" w:author="雷彩霞" w:date="2023-05-16T15:29:49Z">
            <w:rPr>
              <w:kern w:val="2"/>
            </w:rPr>
          </w:rPrChange>
        </w:rPr>
        <w:pPrChange w:id="217" w:author="雷彩霞" w:date="2023-05-16T15:25:35Z">
          <w:pPr>
            <w:keepNext w:val="0"/>
            <w:keepLines w:val="0"/>
            <w:pageBreakBefore w:val="0"/>
            <w:widowControl w:val="0"/>
            <w:numPr>
              <w:ilvl w:val="0"/>
              <w:numId w:val="0"/>
            </w:numPr>
            <w:kinsoku/>
            <w:wordWrap/>
            <w:overflowPunct w:val="0"/>
            <w:topLinePunct w:val="0"/>
            <w:autoSpaceDE/>
            <w:autoSpaceDN/>
            <w:bidi w:val="0"/>
            <w:adjustRightInd/>
            <w:snapToGrid/>
            <w:spacing w:afterLines="0" w:line="600" w:lineRule="exact"/>
            <w:ind w:left="0" w:leftChars="0" w:firstLine="640" w:firstLineChars="200"/>
            <w:jc w:val="both"/>
            <w:textAlignment w:val="auto"/>
          </w:pPr>
        </w:pPrChange>
      </w:pPr>
      <w:r>
        <w:rPr>
          <w:rFonts w:hint="eastAsia" w:eastAsia="方正楷体_GBK" w:cs="方正楷体_GBK"/>
          <w:color w:val="auto"/>
          <w:kern w:val="2"/>
          <w:rPrChange w:id="219" w:author="雷彩霞" w:date="2023-05-16T15:29:49Z">
            <w:rPr>
              <w:rFonts w:eastAsia="方正楷体_GBK"/>
              <w:kern w:val="2"/>
            </w:rPr>
          </w:rPrChange>
        </w:rPr>
        <w:t>（二）抓紧补齐重点环节防控设施短板。</w:t>
      </w:r>
      <w:r>
        <w:rPr>
          <w:rFonts w:hint="eastAsia" w:cs="方正仿宋_GBK"/>
          <w:color w:val="auto"/>
          <w:kern w:val="2"/>
          <w:rPrChange w:id="220" w:author="雷彩霞" w:date="2023-05-16T15:29:49Z">
            <w:rPr>
              <w:kern w:val="2"/>
            </w:rPr>
          </w:rPrChange>
        </w:rPr>
        <w:t>按照</w:t>
      </w:r>
      <w:r>
        <w:rPr>
          <w:rFonts w:hint="eastAsia" w:cs="方正仿宋_GBK"/>
          <w:color w:val="auto"/>
          <w:kern w:val="2"/>
          <w:rPrChange w:id="221" w:author="雷彩霞" w:date="2023-05-16T15:29:49Z">
            <w:rPr>
              <w:rFonts w:hint="eastAsia"/>
              <w:kern w:val="2"/>
            </w:rPr>
          </w:rPrChange>
        </w:rPr>
        <w:t>“</w:t>
      </w:r>
      <w:r>
        <w:rPr>
          <w:rFonts w:hint="eastAsia" w:cs="方正仿宋_GBK"/>
          <w:color w:val="auto"/>
          <w:kern w:val="2"/>
          <w:rPrChange w:id="222" w:author="雷彩霞" w:date="2023-05-16T15:29:49Z">
            <w:rPr>
              <w:kern w:val="2"/>
            </w:rPr>
          </w:rPrChange>
        </w:rPr>
        <w:t>政府找人、行业动员、卫生打苗</w:t>
      </w:r>
      <w:r>
        <w:rPr>
          <w:rFonts w:hint="eastAsia" w:cs="方正仿宋_GBK"/>
          <w:color w:val="auto"/>
          <w:kern w:val="2"/>
          <w:rPrChange w:id="223" w:author="雷彩霞" w:date="2023-05-16T15:29:49Z">
            <w:rPr>
              <w:rFonts w:hint="eastAsia"/>
              <w:kern w:val="2"/>
            </w:rPr>
          </w:rPrChange>
        </w:rPr>
        <w:t>”</w:t>
      </w:r>
      <w:r>
        <w:rPr>
          <w:rFonts w:hint="eastAsia" w:cs="方正仿宋_GBK"/>
          <w:color w:val="auto"/>
          <w:kern w:val="2"/>
          <w:rPrChange w:id="224" w:author="雷彩霞" w:date="2023-05-16T15:29:49Z">
            <w:rPr>
              <w:kern w:val="2"/>
            </w:rPr>
          </w:rPrChange>
        </w:rPr>
        <w:t>原则，持续推进疫苗接种</w:t>
      </w:r>
      <w:r>
        <w:rPr>
          <w:rFonts w:hint="eastAsia" w:cs="方正仿宋_GBK"/>
          <w:color w:val="auto"/>
          <w:kern w:val="2"/>
          <w:rPrChange w:id="225" w:author="雷彩霞" w:date="2023-05-16T15:29:49Z">
            <w:rPr>
              <w:rFonts w:hint="eastAsia"/>
              <w:kern w:val="2"/>
            </w:rPr>
          </w:rPrChange>
        </w:rPr>
        <w:t>工作</w:t>
      </w:r>
      <w:r>
        <w:rPr>
          <w:rFonts w:hint="eastAsia" w:cs="方正仿宋_GBK"/>
          <w:color w:val="auto"/>
          <w:kern w:val="2"/>
          <w:rPrChange w:id="226" w:author="雷彩霞" w:date="2023-05-16T15:29:49Z">
            <w:rPr>
              <w:kern w:val="2"/>
            </w:rPr>
          </w:rPrChange>
        </w:rPr>
        <w:t>。充分利用大数据手段，通过人口、社保、医保、居民健康档案等数据库开展大数据比对，结合</w:t>
      </w:r>
      <w:r>
        <w:rPr>
          <w:rFonts w:hint="eastAsia" w:cs="方正仿宋_GBK"/>
          <w:color w:val="auto"/>
          <w:kern w:val="2"/>
          <w:rPrChange w:id="227" w:author="雷彩霞" w:date="2023-05-16T15:29:49Z">
            <w:rPr>
              <w:rFonts w:hint="eastAsia"/>
              <w:kern w:val="2"/>
            </w:rPr>
          </w:rPrChange>
        </w:rPr>
        <w:t>“</w:t>
      </w:r>
      <w:r>
        <w:rPr>
          <w:rFonts w:hint="eastAsia" w:cs="方正仿宋_GBK"/>
          <w:color w:val="auto"/>
          <w:kern w:val="2"/>
          <w:rPrChange w:id="228" w:author="雷彩霞" w:date="2023-05-16T15:29:49Z">
            <w:rPr>
              <w:kern w:val="2"/>
            </w:rPr>
          </w:rPrChange>
        </w:rPr>
        <w:t>敲门行动</w:t>
      </w:r>
      <w:r>
        <w:rPr>
          <w:rFonts w:hint="eastAsia" w:cs="方正仿宋_GBK"/>
          <w:color w:val="auto"/>
          <w:kern w:val="2"/>
          <w:rPrChange w:id="229" w:author="雷彩霞" w:date="2023-05-16T15:29:49Z">
            <w:rPr>
              <w:rFonts w:hint="eastAsia"/>
              <w:kern w:val="2"/>
            </w:rPr>
          </w:rPrChange>
        </w:rPr>
        <w:t>”</w:t>
      </w:r>
      <w:r>
        <w:rPr>
          <w:rFonts w:hint="eastAsia" w:cs="方正仿宋_GBK"/>
          <w:color w:val="auto"/>
          <w:kern w:val="2"/>
          <w:rPrChange w:id="230" w:author="雷彩霞" w:date="2023-05-16T15:29:49Z">
            <w:rPr>
              <w:kern w:val="2"/>
            </w:rPr>
          </w:rPrChange>
        </w:rPr>
        <w:t>上门核实，动态精准摸清辖区目标人群底数和感染情况，分别建立已完成接种/已感染未完成接种/未感染未完成接种3类人群台账。强化组织动员，分类施策，对未感染且未完成既定免疫程序接种的人群，按接种程序尽快完成接种</w:t>
      </w:r>
      <w:del w:id="231" w:author="王娟" w:date="2023-04-17T10:31:00Z">
        <w:r>
          <w:rPr>
            <w:rFonts w:hint="eastAsia" w:cs="方正仿宋_GBK"/>
            <w:color w:val="auto"/>
            <w:kern w:val="2"/>
            <w:rPrChange w:id="232" w:author="雷彩霞" w:date="2023-05-16T15:29:49Z">
              <w:rPr>
                <w:kern w:val="2"/>
              </w:rPr>
            </w:rPrChange>
          </w:rPr>
          <w:delText>；对已感染但尚未完成相关免疫程序的60岁以上老年人、有基础性疾病和免疫功能低下人群，根据已感染者疫苗接种史，结合国家要求和现行免疫程序，及时补充后续接种</w:delText>
        </w:r>
      </w:del>
      <w:r>
        <w:rPr>
          <w:rFonts w:hint="eastAsia" w:cs="方正仿宋_GBK"/>
          <w:color w:val="auto"/>
          <w:kern w:val="2"/>
          <w:rPrChange w:id="233" w:author="雷彩霞" w:date="2023-05-16T15:29:49Z">
            <w:rPr>
              <w:kern w:val="2"/>
            </w:rPr>
          </w:rPrChange>
        </w:rPr>
        <w:t>。</w:t>
      </w:r>
      <w:ins w:id="234" w:author="王娟" w:date="2023-04-17T10:31:00Z">
        <w:r>
          <w:rPr>
            <w:rFonts w:hint="eastAsia" w:cs="方正仿宋_GBK"/>
            <w:color w:val="auto"/>
            <w:kern w:val="2"/>
            <w:highlight w:val="none"/>
            <w:rPrChange w:id="235" w:author="雷彩霞" w:date="2023-05-16T15:29:49Z">
              <w:rPr>
                <w:kern w:val="2"/>
                <w:highlight w:val="yellow"/>
              </w:rPr>
            </w:rPrChange>
          </w:rPr>
          <w:t>对已感染但尚未完成基础免疫的人群，动员其在感染3个月后及时接种1剂次疫苗</w:t>
        </w:r>
      </w:ins>
      <w:ins w:id="236" w:author="王娟" w:date="2023-04-17T10:31:00Z">
        <w:r>
          <w:rPr>
            <w:rFonts w:hint="eastAsia" w:cs="方正仿宋_GBK"/>
            <w:color w:val="auto"/>
            <w:kern w:val="2"/>
            <w:highlight w:val="none"/>
            <w:rPrChange w:id="237" w:author="雷彩霞" w:date="2023-05-16T15:29:49Z">
              <w:rPr>
                <w:kern w:val="2"/>
                <w:highlight w:val="yellow"/>
              </w:rPr>
            </w:rPrChange>
          </w:rPr>
          <w:t>。</w:t>
        </w:r>
      </w:ins>
      <w:r>
        <w:rPr>
          <w:rFonts w:hint="eastAsia" w:cs="方正仿宋_GBK"/>
          <w:color w:val="auto"/>
          <w:kern w:val="2"/>
          <w:rPrChange w:id="238" w:author="雷彩霞" w:date="2023-05-16T15:29:49Z">
            <w:rPr>
              <w:kern w:val="2"/>
            </w:rPr>
          </w:rPrChange>
        </w:rPr>
        <w:t>根据国家统一安排，及时优化接种策略。继续通过设立老年人绿色通道、临时接种点，组织流动接种车、上门接种等措施，最大限度提供便捷的接种服务。接种过程中，严格按照</w:t>
      </w:r>
      <w:r>
        <w:rPr>
          <w:rFonts w:hint="eastAsia" w:cs="方正仿宋_GBK"/>
          <w:color w:val="auto"/>
          <w:kern w:val="2"/>
          <w:rPrChange w:id="239" w:author="雷彩霞" w:date="2023-05-16T15:29:49Z">
            <w:rPr>
              <w:rFonts w:hint="eastAsia"/>
              <w:kern w:val="2"/>
            </w:rPr>
          </w:rPrChange>
        </w:rPr>
        <w:t>“</w:t>
      </w:r>
      <w:r>
        <w:rPr>
          <w:rFonts w:hint="eastAsia" w:cs="方正仿宋_GBK"/>
          <w:color w:val="auto"/>
          <w:kern w:val="2"/>
          <w:rPrChange w:id="240" w:author="雷彩霞" w:date="2023-05-16T15:29:49Z">
            <w:rPr>
              <w:kern w:val="2"/>
            </w:rPr>
          </w:rPrChange>
        </w:rPr>
        <w:t>三查七对一验证</w:t>
      </w:r>
      <w:r>
        <w:rPr>
          <w:rFonts w:hint="eastAsia" w:cs="方正仿宋_GBK"/>
          <w:color w:val="auto"/>
          <w:kern w:val="2"/>
          <w:rPrChange w:id="241" w:author="雷彩霞" w:date="2023-05-16T15:29:49Z">
            <w:rPr>
              <w:rFonts w:hint="eastAsia"/>
              <w:kern w:val="2"/>
            </w:rPr>
          </w:rPrChange>
        </w:rPr>
        <w:t>”</w:t>
      </w:r>
      <w:r>
        <w:rPr>
          <w:rFonts w:hint="eastAsia" w:cs="方正仿宋_GBK"/>
          <w:color w:val="auto"/>
          <w:kern w:val="2"/>
          <w:rPrChange w:id="242" w:author="雷彩霞" w:date="2023-05-16T15:29:49Z">
            <w:rPr>
              <w:kern w:val="2"/>
            </w:rPr>
          </w:rPrChange>
        </w:rPr>
        <w:t>和预防接种工作规范的要求操作，落实接种后30分钟留观等。</w:t>
      </w:r>
      <w:r>
        <w:rPr>
          <w:rFonts w:hint="eastAsia" w:cs="方正仿宋_GBK"/>
          <w:color w:val="auto"/>
          <w:kern w:val="2"/>
          <w:rPrChange w:id="243" w:author="雷彩霞" w:date="2023-05-16T15:29:49Z">
            <w:rPr>
              <w:rFonts w:hint="eastAsia"/>
              <w:kern w:val="2"/>
            </w:rPr>
          </w:rPrChange>
        </w:rPr>
        <w:t>根据病毒变异和疫苗保护情况，科学谋划和完善疫苗接种工作机制，促进老年人接种率持续提升。</w:t>
      </w:r>
    </w:p>
    <w:p>
      <w:pPr>
        <w:keepNext w:val="0"/>
        <w:keepLines w:val="0"/>
        <w:pageBreakBefore w:val="0"/>
        <w:numPr>
          <w:ilvl w:val="0"/>
          <w:numId w:val="0"/>
        </w:numPr>
        <w:suppressAutoHyphens/>
        <w:kinsoku/>
        <w:wordWrap/>
        <w:overflowPunct w:val="0"/>
        <w:topLinePunct w:val="0"/>
        <w:autoSpaceDE/>
        <w:autoSpaceDN/>
        <w:bidi w:val="0"/>
        <w:adjustRightInd/>
        <w:spacing w:before="0" w:after="0" w:afterLines="0" w:line="240" w:lineRule="auto"/>
        <w:ind w:firstLine="632" w:firstLineChars="200"/>
        <w:textAlignment w:val="auto"/>
        <w:rPr>
          <w:rFonts w:hint="eastAsia" w:cs="方正仿宋_GBK"/>
          <w:color w:val="auto"/>
          <w:kern w:val="2"/>
          <w:rPrChange w:id="245" w:author="雷彩霞" w:date="2023-05-16T15:29:49Z">
            <w:rPr>
              <w:rFonts w:hint="eastAsia"/>
              <w:kern w:val="2"/>
            </w:rPr>
          </w:rPrChange>
        </w:rPr>
        <w:pPrChange w:id="244" w:author="雷彩霞" w:date="2023-05-16T15:25:35Z">
          <w:pPr>
            <w:keepNext w:val="0"/>
            <w:keepLines w:val="0"/>
            <w:pageBreakBefore w:val="0"/>
            <w:numPr>
              <w:ilvl w:val="0"/>
              <w:numId w:val="0"/>
            </w:numPr>
            <w:kinsoku/>
            <w:wordWrap/>
            <w:overflowPunct w:val="0"/>
            <w:topLinePunct w:val="0"/>
            <w:autoSpaceDE/>
            <w:autoSpaceDN/>
            <w:bidi w:val="0"/>
            <w:spacing w:afterLines="0" w:line="600" w:lineRule="exact"/>
            <w:ind w:firstLine="640" w:firstLineChars="200"/>
            <w:textAlignment w:val="auto"/>
          </w:pPr>
        </w:pPrChange>
      </w:pPr>
      <w:r>
        <w:rPr>
          <w:rFonts w:hint="eastAsia" w:eastAsia="方正楷体_GBK" w:cs="方正楷体_GBK"/>
          <w:color w:val="auto"/>
          <w:kern w:val="2"/>
          <w:rPrChange w:id="246" w:author="雷彩霞" w:date="2023-05-16T15:29:49Z">
            <w:rPr>
              <w:rFonts w:eastAsia="方正楷体_GBK"/>
              <w:kern w:val="2"/>
            </w:rPr>
          </w:rPrChange>
        </w:rPr>
        <w:t>（三）健全医疗卫生服务网络设施。</w:t>
      </w:r>
      <w:r>
        <w:rPr>
          <w:rFonts w:hint="eastAsia" w:cs="方正仿宋_GBK"/>
          <w:color w:val="auto"/>
          <w:kern w:val="2"/>
          <w:rPrChange w:id="247" w:author="雷彩霞" w:date="2023-05-16T15:29:49Z">
            <w:rPr>
              <w:rFonts w:hint="eastAsia"/>
              <w:kern w:val="2"/>
            </w:rPr>
          </w:rPrChange>
        </w:rPr>
        <w:t>抓好常态化分级分层分流医疗卫生服务体系建设，持续巩固加强以公立医疗机构为主体的三级医疗卫生服务网络。积极创建国家区域医疗中心，抓好4个国家区域医疗中心建设项目和3个省级区域医疗中心建设项目，科学合理网格化布局紧密型城市医疗集团，推动优质医疗资源扩容下沉和区域均衡布局。发挥县级医院在县域医共体中的龙头作用，推进县域内医疗卫生服务一体化，支持县级医院设施和服务能力建设，着力改善乡镇卫生院基础设施条件，发挥远程医疗优势提升乡村医疗服务水平。推进智慧医院和医院信息标准化建设，三级医院诊疗服务流程实现智能化应用全覆盖，普遍开展智慧医疗服务。发挥中医药整体医学和健康医学优势，建好国家中医紧急医学救援基地和国家中医疫病防治基地，积极建设国家中医区域医疗中心、中医特色重点医院、中西医协同旗舰医院，区县二甲中医院实现全覆盖。建成4家公共卫生应急医院，积极创建国家重大传染病防治基地、国家紧急医学救援基地、国家区域公共卫生中心建设。</w:t>
      </w:r>
    </w:p>
    <w:p>
      <w:pPr>
        <w:keepNext w:val="0"/>
        <w:keepLines w:val="0"/>
        <w:pageBreakBefore w:val="0"/>
        <w:widowControl w:val="0"/>
        <w:numPr>
          <w:ilvl w:val="0"/>
          <w:numId w:val="0"/>
        </w:numPr>
        <w:suppressAutoHyphens/>
        <w:kinsoku/>
        <w:wordWrap/>
        <w:overflowPunct w:val="0"/>
        <w:topLinePunct w:val="0"/>
        <w:autoSpaceDE/>
        <w:autoSpaceDN/>
        <w:bidi w:val="0"/>
        <w:adjustRightInd/>
        <w:snapToGrid/>
        <w:spacing w:before="0" w:after="0" w:afterLines="0" w:line="240" w:lineRule="auto"/>
        <w:ind w:left="0" w:leftChars="0" w:firstLine="632" w:firstLineChars="200"/>
        <w:jc w:val="both"/>
        <w:textAlignment w:val="auto"/>
        <w:rPr>
          <w:rFonts w:hint="eastAsia" w:eastAsia="方正仿宋_GBK" w:cs="方正仿宋_GBK"/>
          <w:color w:val="auto"/>
          <w:kern w:val="2"/>
          <w:rPrChange w:id="249" w:author="雷彩霞" w:date="2023-05-16T15:29:49Z">
            <w:rPr>
              <w:rFonts w:eastAsia="方正楷体_GBK"/>
              <w:kern w:val="2"/>
            </w:rPr>
          </w:rPrChange>
        </w:rPr>
        <w:pPrChange w:id="248" w:author="雷彩霞" w:date="2023-05-16T15:25:35Z">
          <w:pPr>
            <w:keepNext w:val="0"/>
            <w:keepLines w:val="0"/>
            <w:pageBreakBefore w:val="0"/>
            <w:widowControl w:val="0"/>
            <w:numPr>
              <w:ilvl w:val="0"/>
              <w:numId w:val="0"/>
            </w:numPr>
            <w:kinsoku/>
            <w:wordWrap/>
            <w:overflowPunct w:val="0"/>
            <w:topLinePunct w:val="0"/>
            <w:autoSpaceDE/>
            <w:autoSpaceDN/>
            <w:bidi w:val="0"/>
            <w:adjustRightInd/>
            <w:snapToGrid/>
            <w:spacing w:afterLines="0" w:line="600" w:lineRule="exact"/>
            <w:ind w:left="0" w:leftChars="0" w:firstLine="640" w:firstLineChars="200"/>
            <w:jc w:val="both"/>
            <w:textAlignment w:val="auto"/>
          </w:pPr>
        </w:pPrChange>
      </w:pPr>
      <w:r>
        <w:rPr>
          <w:rFonts w:hint="eastAsia" w:eastAsia="方正楷体_GBK" w:cs="方正楷体_GBK"/>
          <w:color w:val="auto"/>
          <w:kern w:val="2"/>
          <w:rPrChange w:id="250" w:author="雷彩霞" w:date="2023-05-16T15:29:49Z">
            <w:rPr>
              <w:rFonts w:eastAsia="方正楷体_GBK"/>
              <w:kern w:val="2"/>
            </w:rPr>
          </w:rPrChange>
        </w:rPr>
        <w:t>（四）加强医疗物资资源统筹调配能力建设。</w:t>
      </w:r>
      <w:r>
        <w:rPr>
          <w:rFonts w:hint="eastAsia" w:cs="方正仿宋_GBK"/>
          <w:color w:val="auto"/>
          <w:kern w:val="2"/>
          <w:rPrChange w:id="251" w:author="雷彩霞" w:date="2023-05-16T15:29:49Z">
            <w:rPr>
              <w:rFonts w:hint="eastAsia" w:cs="方正仿宋_GBK"/>
              <w:color w:val="000000"/>
              <w:kern w:val="2"/>
            </w:rPr>
          </w:rPrChange>
        </w:rPr>
        <w:t>坚持政府主导、社会共建、多元互补，健全市级和区县、实物和产能、政府和企业储备相结合的储备机制，优化重要物资产能保障和区域布局，分类分级落实储备责任，完善储备模式。动态调整、完善应急医疗物资储备目录，优化应急医疗物资储备品种、规模、结构。做好应急医疗物资生产供应，加强重点物资的保供监测，指导企业做好生产准备。督促指导储备企业做好应急值守，随时做好调运准备。指导批发零售等大型药品流通企业、大型连锁药店、线上平台做好产销对接，保障群众用药需求。</w:t>
      </w:r>
    </w:p>
    <w:p>
      <w:pPr>
        <w:keepNext w:val="0"/>
        <w:keepLines w:val="0"/>
        <w:pageBreakBefore w:val="0"/>
        <w:widowControl w:val="0"/>
        <w:numPr>
          <w:ilvl w:val="0"/>
          <w:numId w:val="0"/>
        </w:numPr>
        <w:suppressAutoHyphens/>
        <w:kinsoku/>
        <w:wordWrap/>
        <w:overflowPunct w:val="0"/>
        <w:topLinePunct w:val="0"/>
        <w:autoSpaceDE/>
        <w:autoSpaceDN/>
        <w:bidi w:val="0"/>
        <w:adjustRightInd/>
        <w:snapToGrid/>
        <w:spacing w:before="0" w:after="0" w:afterLines="0" w:line="240" w:lineRule="auto"/>
        <w:ind w:left="0" w:leftChars="0" w:firstLine="632" w:firstLineChars="200"/>
        <w:jc w:val="both"/>
        <w:textAlignment w:val="auto"/>
        <w:rPr>
          <w:rFonts w:hint="eastAsia" w:eastAsia="方正黑体_GBK" w:cs="方正黑体_GBK"/>
          <w:color w:val="auto"/>
          <w:kern w:val="2"/>
          <w:rPrChange w:id="253" w:author="雷彩霞" w:date="2023-05-16T15:29:49Z">
            <w:rPr>
              <w:rFonts w:eastAsia="方正黑体_GBK"/>
              <w:kern w:val="2"/>
            </w:rPr>
          </w:rPrChange>
        </w:rPr>
        <w:pPrChange w:id="252" w:author="雷彩霞" w:date="2023-05-16T15:25:35Z">
          <w:pPr>
            <w:keepNext w:val="0"/>
            <w:keepLines w:val="0"/>
            <w:pageBreakBefore w:val="0"/>
            <w:widowControl w:val="0"/>
            <w:numPr>
              <w:ilvl w:val="0"/>
              <w:numId w:val="0"/>
            </w:numPr>
            <w:kinsoku/>
            <w:wordWrap/>
            <w:overflowPunct w:val="0"/>
            <w:topLinePunct w:val="0"/>
            <w:autoSpaceDE/>
            <w:autoSpaceDN/>
            <w:bidi w:val="0"/>
            <w:adjustRightInd/>
            <w:snapToGrid/>
            <w:spacing w:afterLines="0" w:line="600" w:lineRule="exact"/>
            <w:ind w:left="0" w:leftChars="0" w:firstLine="640" w:firstLineChars="200"/>
            <w:jc w:val="both"/>
            <w:textAlignment w:val="auto"/>
          </w:pPr>
        </w:pPrChange>
      </w:pPr>
      <w:r>
        <w:rPr>
          <w:rFonts w:hint="eastAsia" w:eastAsia="方正黑体_GBK" w:cs="方正黑体_GBK"/>
          <w:color w:val="auto"/>
          <w:kern w:val="2"/>
          <w:rPrChange w:id="254" w:author="雷彩霞" w:date="2023-05-16T15:29:49Z">
            <w:rPr>
              <w:rFonts w:eastAsia="方正黑体_GBK"/>
              <w:kern w:val="2"/>
            </w:rPr>
          </w:rPrChange>
        </w:rPr>
        <w:t>二、深入开展爱国卫生运动</w:t>
      </w:r>
    </w:p>
    <w:p>
      <w:pPr>
        <w:keepNext w:val="0"/>
        <w:keepLines w:val="0"/>
        <w:pageBreakBefore w:val="0"/>
        <w:widowControl w:val="0"/>
        <w:numPr>
          <w:ilvl w:val="0"/>
          <w:numId w:val="0"/>
        </w:numPr>
        <w:suppressAutoHyphens/>
        <w:kinsoku/>
        <w:wordWrap/>
        <w:overflowPunct w:val="0"/>
        <w:topLinePunct w:val="0"/>
        <w:autoSpaceDE/>
        <w:autoSpaceDN/>
        <w:bidi w:val="0"/>
        <w:adjustRightInd/>
        <w:snapToGrid/>
        <w:spacing w:before="0" w:after="0" w:afterLines="0" w:line="240" w:lineRule="auto"/>
        <w:ind w:left="0" w:leftChars="0" w:firstLine="632" w:firstLineChars="200"/>
        <w:jc w:val="both"/>
        <w:textAlignment w:val="auto"/>
        <w:rPr>
          <w:rFonts w:hint="eastAsia" w:cs="方正仿宋_GBK"/>
          <w:color w:val="auto"/>
          <w:kern w:val="2"/>
          <w:rPrChange w:id="256" w:author="雷彩霞" w:date="2023-05-16T15:29:49Z">
            <w:rPr>
              <w:kern w:val="2"/>
            </w:rPr>
          </w:rPrChange>
        </w:rPr>
        <w:pPrChange w:id="255" w:author="雷彩霞" w:date="2023-05-16T15:25:35Z">
          <w:pPr>
            <w:keepNext w:val="0"/>
            <w:keepLines w:val="0"/>
            <w:pageBreakBefore w:val="0"/>
            <w:widowControl w:val="0"/>
            <w:numPr>
              <w:ilvl w:val="0"/>
              <w:numId w:val="0"/>
            </w:numPr>
            <w:kinsoku/>
            <w:wordWrap/>
            <w:overflowPunct w:val="0"/>
            <w:topLinePunct w:val="0"/>
            <w:autoSpaceDE/>
            <w:autoSpaceDN/>
            <w:bidi w:val="0"/>
            <w:adjustRightInd/>
            <w:snapToGrid/>
            <w:spacing w:afterLines="0" w:line="600" w:lineRule="exact"/>
            <w:ind w:left="0" w:leftChars="0" w:firstLine="640" w:firstLineChars="200"/>
            <w:jc w:val="both"/>
            <w:textAlignment w:val="auto"/>
          </w:pPr>
        </w:pPrChange>
      </w:pPr>
      <w:r>
        <w:rPr>
          <w:rFonts w:hint="eastAsia" w:eastAsia="方正楷体_GBK" w:cs="方正楷体_GBK"/>
          <w:color w:val="auto"/>
          <w:kern w:val="2"/>
          <w:rPrChange w:id="257" w:author="雷彩霞" w:date="2023-05-16T15:29:49Z">
            <w:rPr>
              <w:rFonts w:eastAsia="方正楷体_GBK"/>
              <w:kern w:val="2"/>
            </w:rPr>
          </w:rPrChange>
        </w:rPr>
        <w:t>（五）全面改善城乡卫生环境。</w:t>
      </w:r>
      <w:r>
        <w:rPr>
          <w:rFonts w:hint="eastAsia" w:cs="方正仿宋_GBK"/>
          <w:color w:val="auto"/>
          <w:kern w:val="2"/>
          <w:rPrChange w:id="258" w:author="雷彩霞" w:date="2023-05-16T15:29:49Z">
            <w:rPr>
              <w:rFonts w:hint="eastAsia"/>
              <w:kern w:val="2"/>
            </w:rPr>
          </w:rPrChange>
        </w:rPr>
        <w:t>充分发挥爱国卫生运动的组织优势和群众动员优势，根据季节特点和传染病防控形势</w:t>
      </w:r>
      <w:r>
        <w:rPr>
          <w:rFonts w:hint="eastAsia" w:cs="方正仿宋_GBK"/>
          <w:color w:val="auto"/>
          <w:kern w:val="2"/>
          <w:rPrChange w:id="259" w:author="雷彩霞" w:date="2023-05-16T15:29:49Z">
            <w:rPr>
              <w:kern w:val="2"/>
            </w:rPr>
          </w:rPrChange>
        </w:rPr>
        <w:t>，深入开展城乡环境卫生整治，</w:t>
      </w:r>
      <w:r>
        <w:rPr>
          <w:rFonts w:hint="eastAsia" w:cs="方正仿宋_GBK"/>
          <w:color w:val="auto"/>
          <w:kern w:val="2"/>
          <w:rPrChange w:id="260" w:author="雷彩霞" w:date="2023-05-16T15:29:49Z">
            <w:rPr>
              <w:rFonts w:hint="eastAsia"/>
              <w:kern w:val="2"/>
            </w:rPr>
          </w:rPrChange>
        </w:rPr>
        <w:t>加强环卫保洁，</w:t>
      </w:r>
      <w:r>
        <w:rPr>
          <w:rFonts w:hint="eastAsia" w:cs="方正仿宋_GBK"/>
          <w:color w:val="auto"/>
          <w:kern w:val="2"/>
          <w:rPrChange w:id="261" w:author="雷彩霞" w:date="2023-05-16T15:29:49Z">
            <w:rPr>
              <w:kern w:val="2"/>
            </w:rPr>
          </w:rPrChange>
        </w:rPr>
        <w:t>持续抓好背街小巷、老旧小区、城中村、城乡结合部等重点区域</w:t>
      </w:r>
      <w:r>
        <w:rPr>
          <w:rFonts w:hint="eastAsia" w:cs="方正仿宋_GBK"/>
          <w:color w:val="auto"/>
          <w:kern w:val="2"/>
          <w:rPrChange w:id="262" w:author="雷彩霞" w:date="2023-05-16T15:29:49Z">
            <w:rPr>
              <w:rFonts w:hint="eastAsia"/>
              <w:kern w:val="2"/>
            </w:rPr>
          </w:rPrChange>
        </w:rPr>
        <w:t>和建筑工地、农贸市场、小餐饮店等重点场所环境卫生进行集中清理整治，常态化开展清脏治乱大扫除，</w:t>
      </w:r>
      <w:r>
        <w:rPr>
          <w:rFonts w:hint="eastAsia" w:cs="方正仿宋_GBK"/>
          <w:color w:val="auto"/>
          <w:kern w:val="2"/>
          <w:rPrChange w:id="263" w:author="雷彩霞" w:date="2023-05-16T15:29:49Z">
            <w:rPr>
              <w:kern w:val="2"/>
            </w:rPr>
          </w:rPrChange>
        </w:rPr>
        <w:t>推广群众“周末大扫除”、</w:t>
      </w:r>
      <w:r>
        <w:rPr>
          <w:rFonts w:hint="eastAsia" w:cs="方正仿宋_GBK"/>
          <w:color w:val="auto"/>
          <w:kern w:val="2"/>
          <w:rPrChange w:id="264" w:author="雷彩霞" w:date="2023-05-16T15:29:49Z">
            <w:rPr>
              <w:rFonts w:hint="eastAsia"/>
              <w:kern w:val="2"/>
            </w:rPr>
          </w:rPrChange>
        </w:rPr>
        <w:t>机关企事业单位“周五大扫除”、学校“</w:t>
      </w:r>
      <w:r>
        <w:rPr>
          <w:rFonts w:hint="eastAsia" w:cs="方正仿宋_GBK"/>
          <w:color w:val="auto"/>
          <w:kern w:val="2"/>
          <w:rPrChange w:id="265" w:author="雷彩霞" w:date="2023-05-16T15:29:49Z">
            <w:rPr>
              <w:kern w:val="2"/>
            </w:rPr>
          </w:rPrChange>
        </w:rPr>
        <w:t>校园卫生义务大扫除</w:t>
      </w:r>
      <w:r>
        <w:rPr>
          <w:rFonts w:hint="eastAsia" w:cs="方正仿宋_GBK"/>
          <w:color w:val="auto"/>
          <w:kern w:val="2"/>
          <w:rPrChange w:id="266" w:author="雷彩霞" w:date="2023-05-16T15:29:49Z">
            <w:rPr>
              <w:rFonts w:hint="eastAsia"/>
              <w:kern w:val="2"/>
            </w:rPr>
          </w:rPrChange>
        </w:rPr>
        <w:t>”等</w:t>
      </w:r>
      <w:r>
        <w:rPr>
          <w:rFonts w:hint="eastAsia" w:cs="方正仿宋_GBK"/>
          <w:color w:val="auto"/>
          <w:kern w:val="2"/>
          <w:rPrChange w:id="267" w:author="雷彩霞" w:date="2023-05-16T15:29:49Z">
            <w:rPr>
              <w:kern w:val="2"/>
            </w:rPr>
          </w:rPrChange>
        </w:rPr>
        <w:t>活动，</w:t>
      </w:r>
      <w:r>
        <w:rPr>
          <w:rFonts w:hint="eastAsia" w:cs="方正仿宋_GBK"/>
          <w:color w:val="auto"/>
          <w:kern w:val="2"/>
          <w:rPrChange w:id="268" w:author="雷彩霞" w:date="2023-05-16T15:29:49Z">
            <w:rPr>
              <w:rFonts w:hint="eastAsia"/>
              <w:kern w:val="2"/>
            </w:rPr>
          </w:rPrChange>
        </w:rPr>
        <w:t>从源头上切断疾病传播的途径</w:t>
      </w:r>
      <w:r>
        <w:rPr>
          <w:rFonts w:hint="eastAsia" w:cs="方正仿宋_GBK"/>
          <w:color w:val="auto"/>
          <w:kern w:val="2"/>
          <w:rPrChange w:id="269" w:author="雷彩霞" w:date="2023-05-16T15:29:49Z">
            <w:rPr>
              <w:kern w:val="2"/>
            </w:rPr>
          </w:rPrChange>
        </w:rPr>
        <w:t>，</w:t>
      </w:r>
      <w:r>
        <w:rPr>
          <w:rFonts w:hint="eastAsia" w:cs="方正仿宋_GBK"/>
          <w:color w:val="auto"/>
          <w:kern w:val="2"/>
          <w:rPrChange w:id="270" w:author="雷彩霞" w:date="2023-05-16T15:29:49Z">
            <w:rPr>
              <w:rFonts w:hint="eastAsia"/>
              <w:kern w:val="2"/>
            </w:rPr>
          </w:rPrChange>
        </w:rPr>
        <w:t>进一步完善环境卫生设施和长效管理机制，努力改善薄弱环节环境卫生面貌。实施农村人居环境整治提升行动和村庄清洁行动，加强农村环境卫生治理，深入开展村庄清洁和绿化行动，实现村庄公共空间及庭院房屋、村庄周边干净整洁，营造干净整洁人居环境，持续建设宜居宜业和美乡村。</w:t>
      </w:r>
    </w:p>
    <w:p>
      <w:pPr>
        <w:keepNext w:val="0"/>
        <w:keepLines w:val="0"/>
        <w:pageBreakBefore w:val="0"/>
        <w:widowControl w:val="0"/>
        <w:numPr>
          <w:ilvl w:val="0"/>
          <w:numId w:val="0"/>
        </w:numPr>
        <w:suppressAutoHyphens/>
        <w:kinsoku/>
        <w:wordWrap/>
        <w:overflowPunct w:val="0"/>
        <w:topLinePunct w:val="0"/>
        <w:autoSpaceDE/>
        <w:autoSpaceDN/>
        <w:bidi w:val="0"/>
        <w:adjustRightInd/>
        <w:snapToGrid/>
        <w:spacing w:before="0" w:after="0" w:afterLines="0" w:line="240" w:lineRule="auto"/>
        <w:ind w:left="0" w:leftChars="0" w:firstLine="632" w:firstLineChars="200"/>
        <w:jc w:val="both"/>
        <w:textAlignment w:val="auto"/>
        <w:rPr>
          <w:rFonts w:hint="eastAsia" w:cs="方正仿宋_GBK"/>
          <w:color w:val="auto"/>
          <w:kern w:val="2"/>
          <w:rPrChange w:id="272" w:author="雷彩霞" w:date="2023-05-16T15:29:49Z">
            <w:rPr>
              <w:rFonts w:hint="eastAsia"/>
              <w:kern w:val="2"/>
            </w:rPr>
          </w:rPrChange>
        </w:rPr>
        <w:pPrChange w:id="271" w:author="雷彩霞" w:date="2023-05-16T15:25:35Z">
          <w:pPr>
            <w:keepNext w:val="0"/>
            <w:keepLines w:val="0"/>
            <w:pageBreakBefore w:val="0"/>
            <w:widowControl w:val="0"/>
            <w:numPr>
              <w:ilvl w:val="0"/>
              <w:numId w:val="0"/>
            </w:numPr>
            <w:kinsoku/>
            <w:wordWrap/>
            <w:overflowPunct w:val="0"/>
            <w:topLinePunct w:val="0"/>
            <w:autoSpaceDE/>
            <w:autoSpaceDN/>
            <w:bidi w:val="0"/>
            <w:adjustRightInd/>
            <w:snapToGrid/>
            <w:spacing w:afterLines="0" w:line="600" w:lineRule="exact"/>
            <w:ind w:left="0" w:leftChars="0" w:firstLine="640" w:firstLineChars="200"/>
            <w:jc w:val="both"/>
            <w:textAlignment w:val="auto"/>
          </w:pPr>
        </w:pPrChange>
      </w:pPr>
      <w:r>
        <w:rPr>
          <w:rFonts w:hint="eastAsia" w:eastAsia="方正楷体_GBK" w:cs="方正楷体_GBK"/>
          <w:color w:val="auto"/>
          <w:kern w:val="2"/>
          <w:rPrChange w:id="273" w:author="雷彩霞" w:date="2023-05-16T15:29:49Z">
            <w:rPr>
              <w:rFonts w:eastAsia="方正楷体_GBK"/>
              <w:kern w:val="2"/>
            </w:rPr>
          </w:rPrChange>
        </w:rPr>
        <w:t>（六）强化重点公共场所卫生管理机制。</w:t>
      </w:r>
      <w:r>
        <w:rPr>
          <w:rFonts w:hint="eastAsia" w:cs="方正仿宋_GBK"/>
          <w:color w:val="auto"/>
          <w:kern w:val="2"/>
          <w:rPrChange w:id="274" w:author="雷彩霞" w:date="2023-05-16T15:29:49Z">
            <w:rPr>
              <w:rFonts w:hint="eastAsia"/>
              <w:kern w:val="2"/>
            </w:rPr>
          </w:rPrChange>
        </w:rPr>
        <w:t>完善机场、车站、公交、地铁、商场、超市、宾馆饭店、写字楼等人员密集场所的卫生设施，严格落实公厕、垃圾收运站（点）、商场超市、农贸市场、“五小行业”等重点场所区域环境卫生保洁制度和“门前三包”责任制。进一步完善街道社区、乡村的环境卫生设施及保洁制度，充分发挥物业、居（村）委会等的作用，定时清理垃圾和废弃物，消除卫生死角。坚持以环境治理为主、药物消杀为辅的病媒生物综合防制原则，广泛开展病媒孳生地清理，以地下室、地下车库、民防工程等地下积水环境和人群集中活动场所为重点，定期疏通沟渠、清理杂物、翻缸倒罐。依法科学开展春秋季统一灭鼠活动，完善防鼠、防蚊蝇设施，规范开展灭蟑工作，有效降低“四害”密度，切</w:t>
      </w:r>
      <w:r>
        <w:rPr>
          <w:rFonts w:hint="eastAsia" w:cs="方正仿宋_GBK"/>
          <w:color w:val="auto"/>
          <w:kern w:val="2"/>
          <w:rPrChange w:id="275" w:author="雷彩霞" w:date="2023-05-16T15:29:49Z">
            <w:rPr>
              <w:kern w:val="2"/>
            </w:rPr>
          </w:rPrChange>
        </w:rPr>
        <w:t>断病媒生物传播疾病途径，降低病媒生物传播疾病风险。</w:t>
      </w:r>
      <w:r>
        <w:rPr>
          <w:rFonts w:hint="eastAsia" w:cs="方正仿宋_GBK"/>
          <w:color w:val="auto"/>
          <w:kern w:val="2"/>
          <w:rPrChange w:id="276" w:author="雷彩霞" w:date="2023-05-16T15:29:49Z">
            <w:rPr>
              <w:rFonts w:hint="eastAsia"/>
              <w:kern w:val="2"/>
            </w:rPr>
          </w:rPrChange>
        </w:rPr>
        <w:t>完善农贸市场卫生设施。切实加强农贸市场执法检查，依法全面禁止和严厉打击非法野生动物交易行为。</w:t>
      </w:r>
    </w:p>
    <w:p>
      <w:pPr>
        <w:keepNext w:val="0"/>
        <w:keepLines w:val="0"/>
        <w:pageBreakBefore w:val="0"/>
        <w:widowControl w:val="0"/>
        <w:numPr>
          <w:ilvl w:val="0"/>
          <w:numId w:val="0"/>
        </w:numPr>
        <w:suppressAutoHyphens/>
        <w:kinsoku/>
        <w:wordWrap/>
        <w:overflowPunct w:val="0"/>
        <w:topLinePunct w:val="0"/>
        <w:autoSpaceDE/>
        <w:autoSpaceDN/>
        <w:bidi w:val="0"/>
        <w:adjustRightInd/>
        <w:snapToGrid/>
        <w:spacing w:before="0" w:after="0" w:afterLines="0" w:line="240" w:lineRule="auto"/>
        <w:ind w:left="0" w:leftChars="0" w:firstLine="632" w:firstLineChars="200"/>
        <w:jc w:val="both"/>
        <w:textAlignment w:val="auto"/>
        <w:rPr>
          <w:rFonts w:hint="eastAsia" w:cs="方正仿宋_GBK"/>
          <w:color w:val="auto"/>
          <w:kern w:val="2"/>
          <w:rPrChange w:id="278" w:author="雷彩霞" w:date="2023-05-16T15:29:49Z">
            <w:rPr>
              <w:color w:val="000000"/>
              <w:kern w:val="2"/>
            </w:rPr>
          </w:rPrChange>
        </w:rPr>
        <w:pPrChange w:id="277" w:author="雷彩霞" w:date="2023-05-16T15:25:35Z">
          <w:pPr>
            <w:keepNext w:val="0"/>
            <w:keepLines w:val="0"/>
            <w:pageBreakBefore w:val="0"/>
            <w:widowControl w:val="0"/>
            <w:numPr>
              <w:ilvl w:val="0"/>
              <w:numId w:val="0"/>
            </w:numPr>
            <w:kinsoku/>
            <w:wordWrap/>
            <w:overflowPunct w:val="0"/>
            <w:topLinePunct w:val="0"/>
            <w:autoSpaceDE/>
            <w:autoSpaceDN/>
            <w:bidi w:val="0"/>
            <w:adjustRightInd/>
            <w:snapToGrid/>
            <w:spacing w:afterLines="0" w:line="600" w:lineRule="exact"/>
            <w:ind w:left="0" w:leftChars="0" w:firstLine="640" w:firstLineChars="200"/>
            <w:jc w:val="both"/>
            <w:textAlignment w:val="auto"/>
          </w:pPr>
        </w:pPrChange>
      </w:pPr>
      <w:r>
        <w:rPr>
          <w:rFonts w:hint="eastAsia" w:eastAsia="方正楷体_GBK" w:cs="方正楷体_GBK"/>
          <w:color w:val="auto"/>
          <w:kern w:val="2"/>
          <w:rPrChange w:id="279" w:author="雷彩霞" w:date="2023-05-16T15:29:49Z">
            <w:rPr>
              <w:rFonts w:eastAsia="方正楷体_GBK"/>
              <w:kern w:val="2"/>
            </w:rPr>
          </w:rPrChange>
        </w:rPr>
        <w:t>（七）加强社会健康综合治理。</w:t>
      </w:r>
      <w:r>
        <w:rPr>
          <w:rFonts w:hint="eastAsia" w:cs="方正仿宋_GBK"/>
          <w:color w:val="auto"/>
          <w:kern w:val="2"/>
          <w:rPrChange w:id="280" w:author="雷彩霞" w:date="2023-05-16T15:29:49Z">
            <w:rPr>
              <w:color w:val="000000"/>
              <w:kern w:val="2"/>
            </w:rPr>
          </w:rPrChange>
        </w:rPr>
        <w:t>完善</w:t>
      </w:r>
      <w:r>
        <w:rPr>
          <w:rFonts w:hint="eastAsia" w:cs="方正仿宋_GBK"/>
          <w:color w:val="auto"/>
          <w:kern w:val="2"/>
          <w:rPrChange w:id="281" w:author="雷彩霞" w:date="2023-05-16T15:29:49Z">
            <w:rPr>
              <w:rFonts w:hint="eastAsia"/>
              <w:color w:val="000000"/>
              <w:kern w:val="2"/>
            </w:rPr>
          </w:rPrChange>
        </w:rPr>
        <w:t>区县爱国卫生</w:t>
      </w:r>
      <w:r>
        <w:rPr>
          <w:rFonts w:hint="eastAsia" w:cs="方正仿宋_GBK"/>
          <w:color w:val="auto"/>
          <w:kern w:val="2"/>
          <w:rPrChange w:id="282" w:author="雷彩霞" w:date="2023-05-16T15:29:49Z">
            <w:rPr>
              <w:color w:val="000000"/>
              <w:kern w:val="2"/>
            </w:rPr>
          </w:rPrChange>
        </w:rPr>
        <w:t>工作</w:t>
      </w:r>
      <w:r>
        <w:rPr>
          <w:rFonts w:hint="eastAsia" w:cs="方正仿宋_GBK"/>
          <w:color w:val="auto"/>
          <w:kern w:val="2"/>
          <w:rPrChange w:id="283" w:author="雷彩霞" w:date="2023-05-16T15:29:49Z">
            <w:rPr>
              <w:rFonts w:hint="eastAsia"/>
              <w:color w:val="000000"/>
              <w:kern w:val="2"/>
            </w:rPr>
          </w:rPrChange>
        </w:rPr>
        <w:t>组织体系，强化乡镇</w:t>
      </w:r>
      <w:r>
        <w:rPr>
          <w:rFonts w:hint="eastAsia" w:cs="方正仿宋_GBK"/>
          <w:color w:val="auto"/>
          <w:rPrChange w:id="284" w:author="雷彩霞" w:date="2023-05-16T15:29:49Z">
            <w:rPr/>
          </w:rPrChange>
        </w:rPr>
        <w:t>（</w:t>
      </w:r>
      <w:r>
        <w:rPr>
          <w:rFonts w:hint="eastAsia" w:cs="方正仿宋_GBK"/>
          <w:color w:val="auto"/>
          <w:kern w:val="2"/>
          <w:rPrChange w:id="285" w:author="雷彩霞" w:date="2023-05-16T15:29:49Z">
            <w:rPr>
              <w:rFonts w:hint="eastAsia"/>
              <w:color w:val="000000"/>
              <w:kern w:val="2"/>
            </w:rPr>
          </w:rPrChange>
        </w:rPr>
        <w:t>街道</w:t>
      </w:r>
      <w:r>
        <w:rPr>
          <w:rFonts w:hint="eastAsia" w:cs="方正仿宋_GBK"/>
          <w:color w:val="auto"/>
          <w:rPrChange w:id="286" w:author="雷彩霞" w:date="2023-05-16T15:29:49Z">
            <w:rPr/>
          </w:rPrChange>
        </w:rPr>
        <w:t>）</w:t>
      </w:r>
      <w:r>
        <w:rPr>
          <w:rFonts w:hint="eastAsia" w:cs="方正仿宋_GBK"/>
          <w:color w:val="auto"/>
          <w:kern w:val="2"/>
          <w:rPrChange w:id="287" w:author="雷彩霞" w:date="2023-05-16T15:29:49Z">
            <w:rPr>
              <w:rFonts w:hint="eastAsia"/>
              <w:color w:val="000000"/>
              <w:kern w:val="2"/>
            </w:rPr>
          </w:rPrChange>
        </w:rPr>
        <w:t>公共卫生职责，</w:t>
      </w:r>
      <w:r>
        <w:rPr>
          <w:rFonts w:hint="eastAsia" w:cs="方正仿宋_GBK"/>
          <w:color w:val="auto"/>
          <w:rPrChange w:id="288" w:author="雷彩霞" w:date="2023-05-16T15:29:49Z">
            <w:rPr/>
          </w:rPrChange>
        </w:rPr>
        <w:t>发挥村（居）公共卫生委员会</w:t>
      </w:r>
      <w:r>
        <w:rPr>
          <w:rFonts w:hint="eastAsia" w:cs="方正仿宋_GBK"/>
          <w:color w:val="auto"/>
          <w:kern w:val="2"/>
          <w:rPrChange w:id="289" w:author="雷彩霞" w:date="2023-05-16T15:29:49Z">
            <w:rPr>
              <w:rFonts w:hint="eastAsia"/>
              <w:color w:val="000000"/>
              <w:kern w:val="2"/>
            </w:rPr>
          </w:rPrChange>
        </w:rPr>
        <w:t>作用</w:t>
      </w:r>
      <w:r>
        <w:rPr>
          <w:rFonts w:hint="eastAsia" w:cs="方正仿宋_GBK"/>
          <w:color w:val="auto"/>
          <w:kern w:val="2"/>
          <w:rPrChange w:id="290" w:author="雷彩霞" w:date="2023-05-16T15:29:49Z">
            <w:rPr>
              <w:color w:val="000000"/>
              <w:kern w:val="2"/>
            </w:rPr>
          </w:rPrChange>
        </w:rPr>
        <w:t>，完善社区网格化管理，</w:t>
      </w:r>
      <w:r>
        <w:rPr>
          <w:rFonts w:hint="eastAsia" w:cs="方正仿宋_GBK"/>
          <w:color w:val="auto"/>
          <w:kern w:val="2"/>
          <w:rPrChange w:id="291" w:author="雷彩霞" w:date="2023-05-16T15:29:49Z">
            <w:rPr>
              <w:rFonts w:hint="eastAsia"/>
              <w:color w:val="000000"/>
              <w:kern w:val="2"/>
            </w:rPr>
          </w:rPrChange>
        </w:rPr>
        <w:t>推动爱国卫生运动与基层治理深度融合。</w:t>
      </w:r>
      <w:r>
        <w:rPr>
          <w:rFonts w:hint="eastAsia" w:cs="方正仿宋_GBK"/>
          <w:color w:val="auto"/>
          <w:kern w:val="2"/>
          <w:rPrChange w:id="292" w:author="雷彩霞" w:date="2023-05-16T15:29:49Z">
            <w:rPr>
              <w:color w:val="000000"/>
              <w:kern w:val="2"/>
            </w:rPr>
          </w:rPrChange>
        </w:rPr>
        <w:t>进一步完善健康村镇建设评价细则等相关配套文件，构建健康细胞、健康县区、健康城市的全链条推进体系</w:t>
      </w:r>
      <w:r>
        <w:rPr>
          <w:rFonts w:hint="eastAsia" w:cs="方正仿宋_GBK"/>
          <w:color w:val="auto"/>
          <w:kern w:val="2"/>
          <w:rPrChange w:id="293" w:author="雷彩霞" w:date="2023-05-16T15:29:49Z">
            <w:rPr>
              <w:rFonts w:hint="eastAsia"/>
              <w:color w:val="000000"/>
              <w:kern w:val="2"/>
            </w:rPr>
          </w:rPrChange>
        </w:rPr>
        <w:t>。</w:t>
      </w:r>
      <w:r>
        <w:rPr>
          <w:rFonts w:hint="eastAsia" w:cs="方正仿宋_GBK"/>
          <w:color w:val="auto"/>
          <w:kern w:val="2"/>
          <w:rPrChange w:id="294" w:author="雷彩霞" w:date="2023-05-16T15:29:49Z">
            <w:rPr>
              <w:kern w:val="2"/>
            </w:rPr>
          </w:rPrChange>
        </w:rPr>
        <w:t>完善城市健康公约、社区居民公约、村规民约，推动爱国卫生运动融入群众日常生活。</w:t>
      </w:r>
      <w:r>
        <w:rPr>
          <w:rFonts w:hint="eastAsia" w:cs="方正仿宋_GBK"/>
          <w:color w:val="auto"/>
          <w:kern w:val="2"/>
          <w:rPrChange w:id="295" w:author="雷彩霞" w:date="2023-05-16T15:29:49Z">
            <w:rPr>
              <w:rFonts w:hint="eastAsia"/>
              <w:color w:val="000000"/>
              <w:kern w:val="2"/>
            </w:rPr>
          </w:rPrChange>
        </w:rPr>
        <w:t>探索</w:t>
      </w:r>
      <w:r>
        <w:rPr>
          <w:rFonts w:hint="eastAsia" w:cs="方正仿宋_GBK"/>
          <w:color w:val="auto"/>
          <w:kern w:val="2"/>
          <w:rPrChange w:id="296" w:author="雷彩霞" w:date="2023-05-16T15:29:49Z">
            <w:rPr>
              <w:color w:val="000000"/>
              <w:kern w:val="2"/>
            </w:rPr>
          </w:rPrChange>
        </w:rPr>
        <w:t>建立社区健康指导员制度，组建</w:t>
      </w:r>
      <w:r>
        <w:rPr>
          <w:rFonts w:hint="eastAsia" w:cs="方正仿宋_GBK"/>
          <w:color w:val="auto"/>
          <w:kern w:val="2"/>
          <w:rPrChange w:id="297" w:author="雷彩霞" w:date="2023-05-16T15:29:49Z">
            <w:rPr>
              <w:rFonts w:hint="eastAsia"/>
              <w:color w:val="000000"/>
              <w:kern w:val="2"/>
            </w:rPr>
          </w:rPrChange>
        </w:rPr>
        <w:t>居民健康管理互助小组</w:t>
      </w:r>
      <w:r>
        <w:rPr>
          <w:rFonts w:hint="eastAsia" w:cs="方正仿宋_GBK"/>
          <w:color w:val="auto"/>
          <w:kern w:val="2"/>
          <w:rPrChange w:id="298" w:author="雷彩霞" w:date="2023-05-16T15:29:49Z">
            <w:rPr>
              <w:color w:val="000000"/>
              <w:kern w:val="2"/>
            </w:rPr>
          </w:rPrChange>
        </w:rPr>
        <w:t>等新时期群众</w:t>
      </w:r>
      <w:r>
        <w:rPr>
          <w:rFonts w:hint="eastAsia" w:cs="方正仿宋_GBK"/>
          <w:color w:val="auto"/>
          <w:kern w:val="2"/>
          <w:rPrChange w:id="299" w:author="雷彩霞" w:date="2023-05-16T15:29:49Z">
            <w:rPr>
              <w:rFonts w:hint="eastAsia"/>
              <w:color w:val="000000"/>
              <w:kern w:val="2"/>
            </w:rPr>
          </w:rPrChange>
        </w:rPr>
        <w:t>动员的有效</w:t>
      </w:r>
      <w:r>
        <w:rPr>
          <w:rFonts w:hint="eastAsia" w:cs="方正仿宋_GBK"/>
          <w:color w:val="auto"/>
          <w:kern w:val="2"/>
          <w:rPrChange w:id="300" w:author="雷彩霞" w:date="2023-05-16T15:29:49Z">
            <w:rPr>
              <w:rFonts w:hint="eastAsia"/>
              <w:kern w:val="2"/>
            </w:rPr>
          </w:rPrChange>
        </w:rPr>
        <w:t>形式</w:t>
      </w:r>
      <w:r>
        <w:rPr>
          <w:rFonts w:hint="eastAsia" w:cs="方正仿宋_GBK"/>
          <w:color w:val="auto"/>
          <w:kern w:val="2"/>
          <w:rPrChange w:id="301" w:author="雷彩霞" w:date="2023-05-16T15:29:49Z">
            <w:rPr>
              <w:color w:val="000000"/>
              <w:kern w:val="2"/>
            </w:rPr>
          </w:rPrChange>
        </w:rPr>
        <w:t>和</w:t>
      </w:r>
      <w:r>
        <w:rPr>
          <w:rFonts w:hint="eastAsia" w:cs="方正仿宋_GBK"/>
          <w:color w:val="auto"/>
          <w:kern w:val="2"/>
          <w:rPrChange w:id="302" w:author="雷彩霞" w:date="2023-05-16T15:29:49Z">
            <w:rPr>
              <w:rFonts w:hint="eastAsia"/>
              <w:color w:val="000000"/>
              <w:kern w:val="2"/>
            </w:rPr>
          </w:rPrChange>
        </w:rPr>
        <w:t>机制，提高基层公共卫生工作能力水平。</w:t>
      </w:r>
      <w:r>
        <w:rPr>
          <w:rFonts w:hint="eastAsia" w:cs="方正仿宋_GBK"/>
          <w:color w:val="auto"/>
          <w:kern w:val="2"/>
          <w:rPrChange w:id="303" w:author="雷彩霞" w:date="2023-05-16T15:29:49Z">
            <w:rPr>
              <w:kern w:val="2"/>
            </w:rPr>
          </w:rPrChange>
        </w:rPr>
        <w:t>建立完善健康科普专家库、资源库，健全全媒体健康科普知识发布和传播机制，推动</w:t>
      </w:r>
      <w:r>
        <w:rPr>
          <w:rFonts w:hint="eastAsia" w:cs="方正仿宋_GBK"/>
          <w:color w:val="auto"/>
          <w:kern w:val="2"/>
          <w:rPrChange w:id="304" w:author="雷彩霞" w:date="2023-05-16T15:29:49Z">
            <w:rPr>
              <w:rFonts w:hint="eastAsia"/>
              <w:kern w:val="2"/>
            </w:rPr>
          </w:rPrChange>
        </w:rPr>
        <w:t>“</w:t>
      </w:r>
      <w:r>
        <w:rPr>
          <w:rFonts w:hint="eastAsia" w:cs="方正仿宋_GBK"/>
          <w:color w:val="auto"/>
          <w:kern w:val="2"/>
          <w:rPrChange w:id="305" w:author="雷彩霞" w:date="2023-05-16T15:29:49Z">
            <w:rPr>
              <w:kern w:val="2"/>
            </w:rPr>
          </w:rPrChange>
        </w:rPr>
        <w:t>互联网+精准健康科普</w:t>
      </w:r>
      <w:r>
        <w:rPr>
          <w:rFonts w:hint="eastAsia" w:cs="方正仿宋_GBK"/>
          <w:color w:val="auto"/>
          <w:kern w:val="2"/>
          <w:rPrChange w:id="306" w:author="雷彩霞" w:date="2023-05-16T15:29:49Z">
            <w:rPr>
              <w:rFonts w:hint="eastAsia"/>
              <w:kern w:val="2"/>
            </w:rPr>
          </w:rPrChange>
        </w:rPr>
        <w:t>”</w:t>
      </w:r>
      <w:r>
        <w:rPr>
          <w:rFonts w:hint="eastAsia" w:cs="方正仿宋_GBK"/>
          <w:color w:val="auto"/>
          <w:kern w:val="2"/>
          <w:rPrChange w:id="307" w:author="雷彩霞" w:date="2023-05-16T15:29:49Z">
            <w:rPr>
              <w:kern w:val="2"/>
            </w:rPr>
          </w:rPrChange>
        </w:rPr>
        <w:t>，打造健康科普新媒体宣传矩阵，</w:t>
      </w:r>
      <w:r>
        <w:rPr>
          <w:rFonts w:hint="eastAsia" w:cs="方正仿宋_GBK"/>
          <w:color w:val="auto"/>
          <w:kern w:val="2"/>
          <w:rPrChange w:id="308" w:author="雷彩霞" w:date="2023-05-16T15:29:49Z">
            <w:rPr>
              <w:rFonts w:hint="eastAsia"/>
              <w:kern w:val="2"/>
            </w:rPr>
          </w:rPrChange>
        </w:rPr>
        <w:t>不断</w:t>
      </w:r>
      <w:r>
        <w:rPr>
          <w:rFonts w:hint="eastAsia" w:cs="方正仿宋_GBK"/>
          <w:color w:val="auto"/>
          <w:kern w:val="2"/>
          <w:rPrChange w:id="309" w:author="雷彩霞" w:date="2023-05-16T15:29:49Z">
            <w:rPr>
              <w:kern w:val="2"/>
            </w:rPr>
          </w:rPrChange>
        </w:rPr>
        <w:t>增加全社会健康科普知识高质量供给。</w:t>
      </w:r>
      <w:r>
        <w:rPr>
          <w:rFonts w:hint="eastAsia" w:cs="方正仿宋_GBK"/>
          <w:color w:val="auto"/>
          <w:rPrChange w:id="310" w:author="雷彩霞" w:date="2023-05-16T15:29:49Z">
            <w:rPr/>
          </w:rPrChange>
        </w:rPr>
        <w:t>开展“爱卫新征程 健康中国行”等主题实践活动，推动爱国卫生运动走深走实。</w:t>
      </w:r>
    </w:p>
    <w:p>
      <w:pPr>
        <w:keepNext w:val="0"/>
        <w:keepLines w:val="0"/>
        <w:pageBreakBefore w:val="0"/>
        <w:widowControl w:val="0"/>
        <w:numPr>
          <w:ilvl w:val="0"/>
          <w:numId w:val="0"/>
        </w:numPr>
        <w:suppressAutoHyphens/>
        <w:kinsoku/>
        <w:wordWrap/>
        <w:overflowPunct w:val="0"/>
        <w:topLinePunct w:val="0"/>
        <w:autoSpaceDE/>
        <w:autoSpaceDN/>
        <w:bidi w:val="0"/>
        <w:adjustRightInd/>
        <w:snapToGrid/>
        <w:spacing w:before="0" w:after="0" w:afterLines="0" w:line="240" w:lineRule="auto"/>
        <w:ind w:leftChars="0" w:firstLine="632" w:firstLineChars="200"/>
        <w:jc w:val="both"/>
        <w:textAlignment w:val="auto"/>
        <w:rPr>
          <w:rFonts w:hint="eastAsia" w:eastAsia="方正黑体_GBK" w:cs="方正黑体_GBK"/>
          <w:color w:val="auto"/>
          <w:kern w:val="2"/>
          <w:rPrChange w:id="312" w:author="雷彩霞" w:date="2023-05-16T15:29:49Z">
            <w:rPr>
              <w:rFonts w:eastAsia="方正黑体_GBK"/>
              <w:kern w:val="2"/>
            </w:rPr>
          </w:rPrChange>
        </w:rPr>
        <w:pPrChange w:id="311" w:author="雷彩霞" w:date="2023-05-16T15:25:35Z">
          <w:pPr>
            <w:keepNext w:val="0"/>
            <w:keepLines w:val="0"/>
            <w:pageBreakBefore w:val="0"/>
            <w:widowControl w:val="0"/>
            <w:numPr>
              <w:ilvl w:val="0"/>
              <w:numId w:val="0"/>
            </w:numPr>
            <w:kinsoku/>
            <w:wordWrap/>
            <w:overflowPunct w:val="0"/>
            <w:topLinePunct w:val="0"/>
            <w:autoSpaceDE/>
            <w:autoSpaceDN/>
            <w:bidi w:val="0"/>
            <w:adjustRightInd/>
            <w:snapToGrid/>
            <w:spacing w:afterLines="0" w:line="600" w:lineRule="exact"/>
            <w:ind w:leftChars="0" w:firstLine="640" w:firstLineChars="200"/>
            <w:jc w:val="both"/>
            <w:textAlignment w:val="auto"/>
          </w:pPr>
        </w:pPrChange>
      </w:pPr>
      <w:r>
        <w:rPr>
          <w:rFonts w:hint="eastAsia" w:eastAsia="方正黑体_GBK" w:cs="方正黑体_GBK"/>
          <w:color w:val="auto"/>
          <w:kern w:val="2"/>
          <w:rPrChange w:id="313" w:author="雷彩霞" w:date="2023-05-16T15:29:49Z">
            <w:rPr>
              <w:rFonts w:eastAsia="方正黑体_GBK"/>
              <w:kern w:val="2"/>
            </w:rPr>
          </w:rPrChange>
        </w:rPr>
        <w:t>三、加快完善环境基础设施</w:t>
      </w:r>
    </w:p>
    <w:p>
      <w:pPr>
        <w:keepNext w:val="0"/>
        <w:keepLines w:val="0"/>
        <w:pageBreakBefore w:val="0"/>
        <w:widowControl w:val="0"/>
        <w:numPr>
          <w:ilvl w:val="0"/>
          <w:numId w:val="0"/>
        </w:numPr>
        <w:suppressAutoHyphens/>
        <w:kinsoku/>
        <w:wordWrap/>
        <w:overflowPunct w:val="0"/>
        <w:topLinePunct w:val="0"/>
        <w:autoSpaceDE/>
        <w:autoSpaceDN/>
        <w:bidi w:val="0"/>
        <w:adjustRightInd/>
        <w:snapToGrid/>
        <w:spacing w:before="0" w:after="0" w:afterLines="0" w:line="240" w:lineRule="auto"/>
        <w:ind w:left="0" w:leftChars="0" w:firstLine="632" w:firstLineChars="200"/>
        <w:jc w:val="both"/>
        <w:textAlignment w:val="auto"/>
        <w:rPr>
          <w:rFonts w:hint="eastAsia" w:cs="方正仿宋_GBK"/>
          <w:color w:val="auto"/>
          <w:kern w:val="2"/>
          <w:rPrChange w:id="315" w:author="雷彩霞" w:date="2023-05-16T15:29:49Z">
            <w:rPr>
              <w:kern w:val="2"/>
            </w:rPr>
          </w:rPrChange>
        </w:rPr>
        <w:pPrChange w:id="314" w:author="雷彩霞" w:date="2023-05-16T15:25:35Z">
          <w:pPr>
            <w:keepNext w:val="0"/>
            <w:keepLines w:val="0"/>
            <w:pageBreakBefore w:val="0"/>
            <w:widowControl w:val="0"/>
            <w:numPr>
              <w:ilvl w:val="0"/>
              <w:numId w:val="0"/>
            </w:numPr>
            <w:kinsoku/>
            <w:wordWrap/>
            <w:overflowPunct w:val="0"/>
            <w:topLinePunct w:val="0"/>
            <w:autoSpaceDE/>
            <w:autoSpaceDN/>
            <w:bidi w:val="0"/>
            <w:adjustRightInd/>
            <w:snapToGrid/>
            <w:spacing w:afterLines="0" w:line="600" w:lineRule="exact"/>
            <w:ind w:left="0" w:leftChars="0" w:firstLine="640" w:firstLineChars="200"/>
            <w:jc w:val="both"/>
            <w:textAlignment w:val="auto"/>
          </w:pPr>
        </w:pPrChange>
      </w:pPr>
      <w:r>
        <w:rPr>
          <w:rFonts w:hint="eastAsia" w:eastAsia="方正楷体_GBK" w:cs="方正楷体_GBK"/>
          <w:color w:val="auto"/>
          <w:kern w:val="2"/>
          <w:rPrChange w:id="316" w:author="雷彩霞" w:date="2023-05-16T15:29:49Z">
            <w:rPr>
              <w:rFonts w:eastAsia="方正楷体_GBK"/>
              <w:kern w:val="2"/>
            </w:rPr>
          </w:rPrChange>
        </w:rPr>
        <w:t>（八）补齐生活污水收集处理设施短板。</w:t>
      </w:r>
      <w:r>
        <w:rPr>
          <w:rFonts w:hint="eastAsia" w:cs="方正仿宋_GBK"/>
          <w:color w:val="auto"/>
          <w:rPrChange w:id="317" w:author="雷彩霞" w:date="2023-05-16T15:29:49Z">
            <w:rPr/>
          </w:rPrChange>
        </w:rPr>
        <w:t>加快污水管网建设改造，推动城镇老旧城区、城乡（镇）结合部等区域管网建设，推进老旧管网更新改造、混错接改造和病害治理，严控增量，消除存量。推动污水处理厂建设改造，推动城市污水处理厂建设，开展减污降碳协同增效行动，提高污水资源化利用水平，打造污水处理绿色低碳标杆厂。加快补齐乡镇污水处理能力短板，推进污水处理厂技术改造，因地制宜开展提标、扩容改造。提高运维单位专业水平，加强日常运维管理。提升污泥处理处置能力，加快建设污泥无害化处置设施，支持建设污泥集中焚烧、堆肥、热电联产等专业处置设施，鼓励污泥资源化利用。加强全过程监督监管，落实好污泥运输处置联单制度。加强现场操作人员防护和培训，做好污水处理厂调节池、污泥间、出水渠等敏感区域的病毒消杀工作。到2025年，新增和改造污水收集管网5500公里以上。</w:t>
      </w:r>
    </w:p>
    <w:p>
      <w:pPr>
        <w:numPr>
          <w:ilvl w:val="0"/>
          <w:numId w:val="0"/>
        </w:numPr>
        <w:suppressAutoHyphens/>
        <w:overflowPunct w:val="0"/>
        <w:bidi w:val="0"/>
        <w:adjustRightInd/>
        <w:spacing w:before="0" w:after="0" w:afterLines="0" w:line="240" w:lineRule="auto"/>
        <w:ind w:firstLine="632" w:firstLineChars="200"/>
        <w:textAlignment w:val="auto"/>
        <w:rPr>
          <w:rFonts w:hint="eastAsia" w:cs="方正仿宋_GBK"/>
          <w:color w:val="auto"/>
          <w:kern w:val="2"/>
          <w:rPrChange w:id="319" w:author="雷彩霞" w:date="2023-05-16T15:29:49Z">
            <w:rPr>
              <w:kern w:val="2"/>
            </w:rPr>
          </w:rPrChange>
        </w:rPr>
        <w:pPrChange w:id="318" w:author="雷彩霞" w:date="2023-05-16T15:25:35Z">
          <w:pPr>
            <w:numPr>
              <w:ilvl w:val="0"/>
              <w:numId w:val="0"/>
            </w:numPr>
            <w:overflowPunct w:val="0"/>
            <w:spacing w:afterLines="0" w:line="600" w:lineRule="exact"/>
            <w:ind w:firstLine="640" w:firstLineChars="200"/>
          </w:pPr>
        </w:pPrChange>
      </w:pPr>
      <w:r>
        <w:rPr>
          <w:rFonts w:hint="eastAsia" w:eastAsia="方正楷体_GBK" w:cs="方正楷体_GBK"/>
          <w:color w:val="auto"/>
          <w:kern w:val="2"/>
          <w:rPrChange w:id="320" w:author="雷彩霞" w:date="2023-05-16T15:29:49Z">
            <w:rPr>
              <w:rFonts w:eastAsia="方正楷体_GBK"/>
              <w:kern w:val="2"/>
            </w:rPr>
          </w:rPrChange>
        </w:rPr>
        <w:t>（九）提升生活垃圾分类和处理能力。</w:t>
      </w:r>
      <w:r>
        <w:rPr>
          <w:rFonts w:hint="eastAsia" w:cs="方正仿宋_GBK"/>
          <w:color w:val="auto"/>
          <w:kern w:val="2"/>
          <w:rPrChange w:id="321" w:author="雷彩霞" w:date="2023-05-16T15:29:49Z">
            <w:rPr>
              <w:kern w:val="2"/>
            </w:rPr>
          </w:rPrChange>
        </w:rPr>
        <w:t>加快完善垃圾分类设施体系，合理布局建设收集点、收集站、中转压缩站等设施，健全收集运输网络。持续推进生活垃圾分类投放点升级改造，完善生活垃圾转运设施分类转运功能，加快补齐县级地区生活垃圾焚烧处理能力短板，按照户集、村收、镇（乡）运、县处理或就近处理等模式，逐步推动设施向行政村延伸。统筹推进生活垃圾分类网点与废旧物资回收网点“两网融合”，提高可回收物资源化利用水平。协同推进农村有机生活垃圾、厕所粪污、农业生产有机废弃物资源化处理利用。</w:t>
      </w:r>
    </w:p>
    <w:p>
      <w:pPr>
        <w:keepNext w:val="0"/>
        <w:keepLines w:val="0"/>
        <w:pageBreakBefore w:val="0"/>
        <w:widowControl w:val="0"/>
        <w:numPr>
          <w:ilvl w:val="0"/>
          <w:numId w:val="0"/>
        </w:numPr>
        <w:suppressAutoHyphens/>
        <w:kinsoku/>
        <w:wordWrap/>
        <w:overflowPunct w:val="0"/>
        <w:topLinePunct w:val="0"/>
        <w:autoSpaceDE/>
        <w:autoSpaceDN/>
        <w:bidi w:val="0"/>
        <w:adjustRightInd/>
        <w:spacing w:before="0" w:after="0" w:afterLines="0" w:line="240" w:lineRule="auto"/>
        <w:ind w:left="0" w:leftChars="0" w:right="0" w:rightChars="0" w:firstLine="632" w:firstLineChars="200"/>
        <w:textAlignment w:val="auto"/>
        <w:rPr>
          <w:rFonts w:hint="eastAsia" w:cs="方正仿宋_GBK"/>
          <w:color w:val="auto"/>
          <w:kern w:val="2"/>
          <w:rPrChange w:id="323" w:author="雷彩霞" w:date="2023-05-16T15:29:49Z">
            <w:rPr>
              <w:kern w:val="2"/>
            </w:rPr>
          </w:rPrChange>
        </w:rPr>
        <w:pPrChange w:id="322" w:author="雷彩霞" w:date="2023-05-16T15:25:35Z">
          <w:pPr>
            <w:keepNext w:val="0"/>
            <w:keepLines w:val="0"/>
            <w:pageBreakBefore w:val="0"/>
            <w:widowControl w:val="0"/>
            <w:numPr>
              <w:ilvl w:val="0"/>
              <w:numId w:val="0"/>
            </w:numPr>
            <w:kinsoku/>
            <w:wordWrap/>
            <w:overflowPunct w:val="0"/>
            <w:topLinePunct w:val="0"/>
            <w:autoSpaceDE/>
            <w:autoSpaceDN/>
            <w:bidi w:val="0"/>
            <w:adjustRightInd/>
            <w:spacing w:afterLines="0" w:line="600" w:lineRule="exact"/>
            <w:ind w:left="0" w:leftChars="0" w:right="0" w:rightChars="0" w:firstLine="640" w:firstLineChars="200"/>
            <w:textAlignment w:val="auto"/>
          </w:pPr>
        </w:pPrChange>
      </w:pPr>
      <w:r>
        <w:rPr>
          <w:rFonts w:hint="eastAsia" w:eastAsia="方正楷体_GBK" w:cs="方正楷体_GBK"/>
          <w:color w:val="auto"/>
          <w:kern w:val="2"/>
          <w:rPrChange w:id="324" w:author="雷彩霞" w:date="2023-05-16T15:29:49Z">
            <w:rPr>
              <w:rFonts w:eastAsia="方正楷体_GBK"/>
              <w:kern w:val="2"/>
            </w:rPr>
          </w:rPrChange>
        </w:rPr>
        <w:t>（</w:t>
      </w:r>
      <w:r>
        <w:rPr>
          <w:rFonts w:hint="eastAsia" w:eastAsia="方正楷体_GBK" w:cs="方正楷体_GBK"/>
          <w:color w:val="auto"/>
          <w:kern w:val="2"/>
          <w:rPrChange w:id="325" w:author="雷彩霞" w:date="2023-05-16T15:29:49Z">
            <w:rPr>
              <w:rFonts w:hint="eastAsia" w:eastAsia="方正楷体_GBK"/>
              <w:kern w:val="2"/>
            </w:rPr>
          </w:rPrChange>
        </w:rPr>
        <w:t>十</w:t>
      </w:r>
      <w:r>
        <w:rPr>
          <w:rFonts w:hint="eastAsia" w:eastAsia="方正楷体_GBK" w:cs="方正楷体_GBK"/>
          <w:color w:val="auto"/>
          <w:kern w:val="2"/>
          <w:rPrChange w:id="326" w:author="雷彩霞" w:date="2023-05-16T15:29:49Z">
            <w:rPr>
              <w:rFonts w:eastAsia="方正楷体_GBK"/>
              <w:kern w:val="2"/>
            </w:rPr>
          </w:rPrChange>
        </w:rPr>
        <w:t>）加快医废危废等处置能力建设。</w:t>
      </w:r>
      <w:r>
        <w:rPr>
          <w:rFonts w:hint="eastAsia" w:cs="方正仿宋_GBK"/>
          <w:color w:val="auto"/>
          <w:kern w:val="2"/>
          <w:rPrChange w:id="327" w:author="雷彩霞" w:date="2023-05-16T15:29:49Z">
            <w:rPr>
              <w:kern w:val="2"/>
            </w:rPr>
          </w:rPrChange>
        </w:rPr>
        <w:t>探索建立以乡镇中心卫生院及大中型医疗卫生机构为节点的医疗废物中转贮存体系，推进收集转运能力向农村地区延伸</w:t>
      </w:r>
      <w:r>
        <w:rPr>
          <w:rFonts w:hint="eastAsia" w:cs="方正仿宋_GBK"/>
          <w:color w:val="auto"/>
          <w:kern w:val="2"/>
          <w:rPrChange w:id="328" w:author="雷彩霞" w:date="2023-05-16T15:29:49Z">
            <w:rPr>
              <w:rFonts w:hint="eastAsia"/>
              <w:kern w:val="2"/>
            </w:rPr>
          </w:rPrChange>
        </w:rPr>
        <w:t>，</w:t>
      </w:r>
      <w:r>
        <w:rPr>
          <w:rFonts w:hint="eastAsia" w:cs="方正仿宋_GBK"/>
          <w:color w:val="auto"/>
          <w:kern w:val="2"/>
          <w:rPrChange w:id="329" w:author="雷彩霞" w:date="2023-05-16T15:29:49Z">
            <w:rPr>
              <w:kern w:val="2"/>
            </w:rPr>
          </w:rPrChange>
        </w:rPr>
        <w:t>进一步健全医疗废物收集转运体系。加快推进潼南、武隆、酉阳、万盛等区县医疗废物集中处置设施投运，2023年底前实现除中心城区外所有区县的医疗废物集中处置</w:t>
      </w:r>
      <w:r>
        <w:rPr>
          <w:rFonts w:hint="eastAsia" w:cs="方正仿宋_GBK"/>
          <w:color w:val="auto"/>
          <w:kern w:val="2"/>
          <w:rPrChange w:id="330" w:author="雷彩霞" w:date="2023-05-16T15:29:49Z">
            <w:rPr>
              <w:rFonts w:hint="eastAsia"/>
              <w:kern w:val="2"/>
            </w:rPr>
          </w:rPrChange>
        </w:rPr>
        <w:t>设施全覆盖</w:t>
      </w:r>
      <w:r>
        <w:rPr>
          <w:rFonts w:hint="eastAsia" w:cs="方正仿宋_GBK"/>
          <w:color w:val="auto"/>
          <w:kern w:val="2"/>
          <w:rPrChange w:id="331" w:author="雷彩霞" w:date="2023-05-16T15:29:49Z">
            <w:rPr>
              <w:kern w:val="2"/>
            </w:rPr>
          </w:rPrChange>
        </w:rPr>
        <w:t>，鼓励和支持现有医疗废物集中处置设施扩能或提标改造，深化医疗废物处置特许经营模式改革，建立健全医疗废物收费标准，确保医疗废物应收尽收</w:t>
      </w:r>
      <w:r>
        <w:rPr>
          <w:rFonts w:hint="eastAsia" w:cs="方正仿宋_GBK"/>
          <w:color w:val="auto"/>
          <w:kern w:val="2"/>
          <w:rPrChange w:id="332" w:author="雷彩霞" w:date="2023-05-16T15:29:49Z">
            <w:rPr>
              <w:rFonts w:hint="eastAsia"/>
              <w:kern w:val="2"/>
            </w:rPr>
          </w:rPrChange>
        </w:rPr>
        <w:t>、</w:t>
      </w:r>
      <w:r>
        <w:rPr>
          <w:rFonts w:hint="eastAsia" w:cs="方正仿宋_GBK"/>
          <w:color w:val="auto"/>
          <w:kern w:val="2"/>
          <w:rPrChange w:id="333" w:author="雷彩霞" w:date="2023-05-16T15:29:49Z">
            <w:rPr>
              <w:kern w:val="2"/>
            </w:rPr>
          </w:rPrChange>
        </w:rPr>
        <w:t>应处尽处。</w:t>
      </w:r>
      <w:r>
        <w:rPr>
          <w:rFonts w:hint="eastAsia" w:cs="方正仿宋_GBK"/>
          <w:color w:val="auto"/>
          <w:kern w:val="2"/>
          <w:rPrChange w:id="334" w:author="雷彩霞" w:date="2023-05-16T15:29:49Z">
            <w:rPr>
              <w:rFonts w:hint="eastAsia"/>
              <w:kern w:val="2"/>
            </w:rPr>
          </w:rPrChange>
        </w:rPr>
        <w:t>加快补齐医疗机构医疗污水处理设施短板，加强对已建污水处理设施医疗机构的督促检查，规范医疗机构医疗污水处理，依法严厉打击涉医疗污水违法犯罪行为，严禁排放未经消毒处理、不达标的医疗污水。</w:t>
      </w:r>
      <w:r>
        <w:rPr>
          <w:rFonts w:hint="eastAsia" w:cs="方正仿宋_GBK"/>
          <w:color w:val="auto"/>
          <w:kern w:val="2"/>
          <w:rPrChange w:id="335" w:author="雷彩霞" w:date="2023-05-16T15:29:49Z">
            <w:rPr>
              <w:kern w:val="2"/>
            </w:rPr>
          </w:rPrChange>
        </w:rPr>
        <w:t>强化危险废物源头管控和收集转运等过程监管，规范危险废物利用处置，危险废物利用处置能力</w:t>
      </w:r>
      <w:r>
        <w:rPr>
          <w:rFonts w:hint="eastAsia" w:cs="方正仿宋_GBK"/>
          <w:color w:val="auto"/>
          <w:kern w:val="2"/>
          <w:rPrChange w:id="336" w:author="雷彩霞" w:date="2023-05-16T15:29:49Z">
            <w:rPr>
              <w:rFonts w:hint="eastAsia"/>
              <w:kern w:val="2"/>
            </w:rPr>
          </w:rPrChange>
        </w:rPr>
        <w:t>总体</w:t>
      </w:r>
      <w:r>
        <w:rPr>
          <w:rFonts w:hint="eastAsia" w:cs="方正仿宋_GBK"/>
          <w:color w:val="auto"/>
          <w:kern w:val="2"/>
          <w:rPrChange w:id="337" w:author="雷彩霞" w:date="2023-05-16T15:29:49Z">
            <w:rPr>
              <w:kern w:val="2"/>
            </w:rPr>
          </w:rPrChange>
        </w:rPr>
        <w:t>满足全市处置需求，提升危险废物环境监管和风险防范能力。</w:t>
      </w:r>
      <w:r>
        <w:rPr>
          <w:rFonts w:hint="eastAsia" w:cs="方正仿宋_GBK"/>
          <w:color w:val="auto"/>
          <w:kern w:val="2"/>
          <w:rPrChange w:id="338" w:author="雷彩霞" w:date="2023-05-16T15:29:49Z">
            <w:rPr>
              <w:rFonts w:hint="eastAsia"/>
              <w:kern w:val="2"/>
            </w:rPr>
          </w:rPrChange>
        </w:rPr>
        <w:t>印发实施《重庆市新污染物治理工作方案》，推进新污染物治理，逐步建立健全新污染物环境风险防控体系和管理机制。</w:t>
      </w:r>
    </w:p>
    <w:p>
      <w:pPr>
        <w:keepNext w:val="0"/>
        <w:keepLines w:val="0"/>
        <w:pageBreakBefore w:val="0"/>
        <w:widowControl w:val="0"/>
        <w:numPr>
          <w:ilvl w:val="0"/>
          <w:numId w:val="0"/>
        </w:numPr>
        <w:suppressAutoHyphens/>
        <w:kinsoku/>
        <w:wordWrap/>
        <w:overflowPunct w:val="0"/>
        <w:topLinePunct w:val="0"/>
        <w:autoSpaceDE/>
        <w:autoSpaceDN/>
        <w:bidi w:val="0"/>
        <w:adjustRightInd/>
        <w:snapToGrid/>
        <w:spacing w:before="0" w:after="0" w:afterLines="0" w:line="240" w:lineRule="auto"/>
        <w:ind w:firstLine="632" w:firstLineChars="200"/>
        <w:jc w:val="both"/>
        <w:textAlignment w:val="auto"/>
        <w:rPr>
          <w:rFonts w:hint="eastAsia" w:eastAsia="方正黑体_GBK" w:cs="方正黑体_GBK"/>
          <w:color w:val="auto"/>
          <w:kern w:val="2"/>
          <w:rPrChange w:id="340" w:author="雷彩霞" w:date="2023-05-16T15:29:49Z">
            <w:rPr>
              <w:rFonts w:eastAsia="方正黑体_GBK"/>
              <w:kern w:val="2"/>
            </w:rPr>
          </w:rPrChange>
        </w:rPr>
        <w:pPrChange w:id="339" w:author="雷彩霞" w:date="2023-05-16T15:25:35Z">
          <w:pPr>
            <w:keepNext w:val="0"/>
            <w:keepLines w:val="0"/>
            <w:pageBreakBefore w:val="0"/>
            <w:widowControl w:val="0"/>
            <w:numPr>
              <w:ilvl w:val="0"/>
              <w:numId w:val="0"/>
            </w:numPr>
            <w:kinsoku/>
            <w:wordWrap/>
            <w:overflowPunct w:val="0"/>
            <w:topLinePunct w:val="0"/>
            <w:autoSpaceDE/>
            <w:autoSpaceDN/>
            <w:bidi w:val="0"/>
            <w:adjustRightInd/>
            <w:snapToGrid/>
            <w:spacing w:afterLines="0" w:line="600" w:lineRule="exact"/>
            <w:ind w:firstLine="640" w:firstLineChars="200"/>
            <w:jc w:val="both"/>
            <w:textAlignment w:val="auto"/>
          </w:pPr>
        </w:pPrChange>
      </w:pPr>
      <w:r>
        <w:rPr>
          <w:rFonts w:hint="eastAsia" w:eastAsia="方正黑体_GBK" w:cs="方正黑体_GBK"/>
          <w:color w:val="auto"/>
          <w:kern w:val="2"/>
          <w:rPrChange w:id="341" w:author="雷彩霞" w:date="2023-05-16T15:29:49Z">
            <w:rPr>
              <w:rFonts w:eastAsia="方正黑体_GBK"/>
              <w:kern w:val="2"/>
            </w:rPr>
          </w:rPrChange>
        </w:rPr>
        <w:t>四、大力倡导绿色健康生活方式</w:t>
      </w:r>
    </w:p>
    <w:p>
      <w:pPr>
        <w:keepNext w:val="0"/>
        <w:keepLines w:val="0"/>
        <w:pageBreakBefore w:val="0"/>
        <w:widowControl w:val="0"/>
        <w:numPr>
          <w:ilvl w:val="0"/>
          <w:numId w:val="0"/>
        </w:numPr>
        <w:suppressAutoHyphens/>
        <w:kinsoku/>
        <w:wordWrap/>
        <w:overflowPunct w:val="0"/>
        <w:topLinePunct w:val="0"/>
        <w:autoSpaceDE/>
        <w:autoSpaceDN/>
        <w:bidi w:val="0"/>
        <w:adjustRightInd/>
        <w:snapToGrid/>
        <w:spacing w:before="0" w:after="0" w:afterLines="0" w:line="240" w:lineRule="auto"/>
        <w:ind w:firstLine="632" w:firstLineChars="200"/>
        <w:jc w:val="both"/>
        <w:textAlignment w:val="auto"/>
        <w:rPr>
          <w:rFonts w:hint="eastAsia" w:eastAsia="方正楷体_GBK" w:cs="方正楷体_GBK"/>
          <w:color w:val="auto"/>
          <w:kern w:val="2"/>
          <w:rPrChange w:id="343" w:author="雷彩霞" w:date="2023-05-16T15:29:49Z">
            <w:rPr>
              <w:kern w:val="2"/>
            </w:rPr>
          </w:rPrChange>
        </w:rPr>
        <w:pPrChange w:id="342" w:author="雷彩霞" w:date="2023-05-16T15:27:46Z">
          <w:pPr>
            <w:keepNext w:val="0"/>
            <w:keepLines w:val="0"/>
            <w:pageBreakBefore w:val="0"/>
            <w:widowControl w:val="0"/>
            <w:numPr>
              <w:ilvl w:val="0"/>
              <w:numId w:val="0"/>
            </w:numPr>
            <w:kinsoku/>
            <w:wordWrap/>
            <w:overflowPunct w:val="0"/>
            <w:topLinePunct w:val="0"/>
            <w:autoSpaceDE/>
            <w:autoSpaceDN/>
            <w:bidi w:val="0"/>
            <w:adjustRightInd/>
            <w:snapToGrid/>
            <w:spacing w:afterLines="0" w:line="600" w:lineRule="exact"/>
            <w:ind w:firstLine="640" w:firstLineChars="200"/>
            <w:jc w:val="both"/>
            <w:textAlignment w:val="auto"/>
          </w:pPr>
        </w:pPrChange>
      </w:pPr>
      <w:r>
        <w:rPr>
          <w:rFonts w:hint="eastAsia" w:eastAsia="方正楷体_GBK" w:cs="方正楷体_GBK"/>
          <w:color w:val="auto"/>
          <w:kern w:val="2"/>
          <w:rPrChange w:id="344" w:author="雷彩霞" w:date="2023-05-16T15:29:49Z">
            <w:rPr>
              <w:rFonts w:eastAsia="方正楷体_GBK"/>
              <w:kern w:val="2"/>
            </w:rPr>
          </w:rPrChange>
        </w:rPr>
        <w:t>（十一）提升全民绿色健康意识</w:t>
      </w:r>
    </w:p>
    <w:p>
      <w:pPr>
        <w:keepNext w:val="0"/>
        <w:keepLines w:val="0"/>
        <w:pageBreakBefore w:val="0"/>
        <w:widowControl w:val="0"/>
        <w:numPr>
          <w:ilvl w:val="0"/>
          <w:numId w:val="0"/>
        </w:numPr>
        <w:suppressAutoHyphens/>
        <w:kinsoku/>
        <w:wordWrap/>
        <w:overflowPunct w:val="0"/>
        <w:topLinePunct w:val="0"/>
        <w:autoSpaceDE/>
        <w:autoSpaceDN/>
        <w:bidi w:val="0"/>
        <w:adjustRightInd/>
        <w:snapToGrid/>
        <w:spacing w:before="0" w:after="0" w:afterLines="0" w:line="240" w:lineRule="auto"/>
        <w:ind w:left="0" w:leftChars="0" w:firstLine="632" w:firstLineChars="200"/>
        <w:jc w:val="both"/>
        <w:textAlignment w:val="auto"/>
        <w:rPr>
          <w:rFonts w:hint="eastAsia" w:cs="方正仿宋_GBK"/>
          <w:color w:val="auto"/>
          <w:kern w:val="2"/>
          <w:rPrChange w:id="346" w:author="雷彩霞" w:date="2023-05-16T15:29:49Z">
            <w:rPr>
              <w:kern w:val="2"/>
            </w:rPr>
          </w:rPrChange>
        </w:rPr>
        <w:pPrChange w:id="345" w:author="雷彩霞" w:date="2023-05-16T15:25:35Z">
          <w:pPr>
            <w:keepNext w:val="0"/>
            <w:keepLines w:val="0"/>
            <w:pageBreakBefore w:val="0"/>
            <w:widowControl w:val="0"/>
            <w:numPr>
              <w:ilvl w:val="0"/>
              <w:numId w:val="0"/>
            </w:numPr>
            <w:kinsoku/>
            <w:wordWrap/>
            <w:overflowPunct w:val="0"/>
            <w:topLinePunct w:val="0"/>
            <w:autoSpaceDE/>
            <w:autoSpaceDN/>
            <w:bidi w:val="0"/>
            <w:adjustRightInd/>
            <w:snapToGrid/>
            <w:spacing w:afterLines="0" w:line="600" w:lineRule="exact"/>
            <w:ind w:left="0" w:leftChars="0" w:firstLine="640" w:firstLineChars="200"/>
            <w:jc w:val="both"/>
            <w:textAlignment w:val="auto"/>
          </w:pPr>
        </w:pPrChange>
      </w:pPr>
      <w:r>
        <w:rPr>
          <w:rFonts w:hint="eastAsia" w:cs="方正仿宋_GBK"/>
          <w:color w:val="auto"/>
          <w:kern w:val="2"/>
          <w:rPrChange w:id="347" w:author="雷彩霞" w:date="2023-05-16T15:29:49Z">
            <w:rPr>
              <w:rFonts w:hint="eastAsia"/>
              <w:kern w:val="2"/>
            </w:rPr>
          </w:rPrChange>
        </w:rPr>
        <w:t>科普文明健康知识，</w:t>
      </w:r>
      <w:r>
        <w:rPr>
          <w:rFonts w:hint="eastAsia" w:cs="方正仿宋_GBK"/>
          <w:color w:val="auto"/>
          <w:rPrChange w:id="348" w:author="雷彩霞" w:date="2023-05-16T15:29:49Z">
            <w:rPr>
              <w:rFonts w:hint="eastAsia"/>
            </w:rPr>
          </w:rPrChange>
        </w:rPr>
        <w:t>针对春夏季传染病特点、疫情防控形势，加强新冠病毒感染、霍乱、手足口病、登革热等传染病防治的宣传教育，提升群众自我保护意识和防病能力。</w:t>
      </w:r>
      <w:r>
        <w:rPr>
          <w:rFonts w:hint="eastAsia" w:cs="方正仿宋_GBK"/>
          <w:color w:val="auto"/>
          <w:kern w:val="2"/>
          <w:rPrChange w:id="349" w:author="雷彩霞" w:date="2023-05-16T15:29:49Z">
            <w:rPr>
              <w:rFonts w:hint="eastAsia"/>
              <w:kern w:val="2"/>
            </w:rPr>
          </w:rPrChange>
        </w:rPr>
        <w:t>持续</w:t>
      </w:r>
      <w:r>
        <w:rPr>
          <w:rFonts w:hint="eastAsia" w:cs="方正仿宋_GBK"/>
          <w:color w:val="auto"/>
          <w:kern w:val="2"/>
          <w:rPrChange w:id="350" w:author="雷彩霞" w:date="2023-05-16T15:29:49Z">
            <w:rPr>
              <w:kern w:val="2"/>
            </w:rPr>
          </w:rPrChange>
        </w:rPr>
        <w:t>开展</w:t>
      </w:r>
      <w:r>
        <w:rPr>
          <w:rFonts w:hint="eastAsia" w:cs="方正仿宋_GBK"/>
          <w:color w:val="auto"/>
          <w:rPrChange w:id="351" w:author="雷彩霞" w:date="2023-05-16T15:29:49Z">
            <w:rPr/>
          </w:rPrChange>
        </w:rPr>
        <w:t>健康教育和健康科普进村镇、进社区、进机关、进企业、进学校、进家庭“六进”活动。</w:t>
      </w:r>
      <w:r>
        <w:rPr>
          <w:rFonts w:hint="eastAsia" w:cs="方正仿宋_GBK"/>
          <w:color w:val="auto"/>
          <w:rPrChange w:id="352" w:author="雷彩霞" w:date="2023-05-16T15:29:49Z">
            <w:rPr>
              <w:rFonts w:hint="eastAsia"/>
            </w:rPr>
          </w:rPrChange>
        </w:rPr>
        <w:t>深化绿色主题环保宣传，围绕全国节能宣传周、全国低碳日、全国爱国卫生月、世界无烟日等时间节点，广泛倡导文明健康绿色环保生活方式。</w:t>
      </w:r>
      <w:r>
        <w:rPr>
          <w:rFonts w:hint="eastAsia" w:cs="方正仿宋_GBK"/>
          <w:color w:val="auto"/>
          <w:kern w:val="2"/>
          <w:rPrChange w:id="353" w:author="雷彩霞" w:date="2023-05-16T15:29:49Z">
            <w:rPr>
              <w:kern w:val="2"/>
            </w:rPr>
          </w:rPrChange>
        </w:rPr>
        <w:t>将倡导文明健康绿色环保生活方式等要求纳入文明城市、文明村镇创建测评体系，推动构建绿色低碳生活全民行动的工作局面。深化生活垃圾分类宣传教育引导，培养市民垃圾分类良好习惯。打造</w:t>
      </w:r>
      <w:r>
        <w:rPr>
          <w:rFonts w:hint="eastAsia" w:cs="方正仿宋_GBK"/>
          <w:color w:val="auto"/>
          <w:kern w:val="2"/>
          <w:rPrChange w:id="354" w:author="雷彩霞" w:date="2023-05-16T15:29:49Z">
            <w:rPr>
              <w:rFonts w:hint="eastAsia"/>
              <w:kern w:val="2"/>
            </w:rPr>
          </w:rPrChange>
        </w:rPr>
        <w:t>“</w:t>
      </w:r>
      <w:r>
        <w:rPr>
          <w:rFonts w:hint="eastAsia" w:cs="方正仿宋_GBK"/>
          <w:color w:val="auto"/>
          <w:kern w:val="2"/>
          <w:rPrChange w:id="355" w:author="雷彩霞" w:date="2023-05-16T15:29:49Z">
            <w:rPr>
              <w:kern w:val="2"/>
            </w:rPr>
          </w:rPrChange>
        </w:rPr>
        <w:t>健康中国巴渝行</w:t>
      </w:r>
      <w:r>
        <w:rPr>
          <w:rFonts w:hint="eastAsia" w:cs="方正仿宋_GBK"/>
          <w:color w:val="auto"/>
          <w:kern w:val="2"/>
          <w:rPrChange w:id="356" w:author="雷彩霞" w:date="2023-05-16T15:29:49Z">
            <w:rPr>
              <w:rFonts w:hint="eastAsia"/>
              <w:kern w:val="2"/>
            </w:rPr>
          </w:rPrChange>
        </w:rPr>
        <w:t>”</w:t>
      </w:r>
      <w:r>
        <w:rPr>
          <w:rFonts w:hint="eastAsia" w:cs="方正仿宋_GBK"/>
          <w:color w:val="auto"/>
          <w:kern w:val="2"/>
          <w:rPrChange w:id="357" w:author="雷彩霞" w:date="2023-05-16T15:29:49Z">
            <w:rPr>
              <w:kern w:val="2"/>
            </w:rPr>
          </w:rPrChange>
        </w:rPr>
        <w:t>健康科普宣传品牌，举办健康科普作品征集暨讲解技能大赛</w:t>
      </w:r>
      <w:r>
        <w:rPr>
          <w:rFonts w:hint="eastAsia" w:cs="方正仿宋_GBK"/>
          <w:color w:val="auto"/>
          <w:kern w:val="2"/>
          <w:rPrChange w:id="358" w:author="雷彩霞" w:date="2023-05-16T15:29:49Z">
            <w:rPr>
              <w:rFonts w:hint="eastAsia"/>
              <w:kern w:val="2"/>
            </w:rPr>
          </w:rPrChange>
        </w:rPr>
        <w:t>，</w:t>
      </w:r>
      <w:r>
        <w:rPr>
          <w:rFonts w:hint="eastAsia" w:cs="方正仿宋_GBK"/>
          <w:color w:val="auto"/>
          <w:kern w:val="2"/>
          <w:rPrChange w:id="359" w:author="雷彩霞" w:date="2023-05-16T15:29:49Z">
            <w:rPr>
              <w:kern w:val="2"/>
            </w:rPr>
          </w:rPrChange>
        </w:rPr>
        <w:t>2023年居民健康素养水平达30%以上。推动文明城市和文明村镇创建，持续</w:t>
      </w:r>
      <w:r>
        <w:rPr>
          <w:rFonts w:hint="eastAsia" w:cs="方正仿宋_GBK"/>
          <w:color w:val="auto"/>
          <w:kern w:val="2"/>
          <w:rPrChange w:id="360" w:author="雷彩霞" w:date="2023-05-16T15:29:49Z">
            <w:rPr>
              <w:rFonts w:hint="eastAsia"/>
              <w:kern w:val="2"/>
            </w:rPr>
          </w:rPrChange>
        </w:rPr>
        <w:t>巩固</w:t>
      </w:r>
      <w:r>
        <w:rPr>
          <w:rFonts w:hint="eastAsia" w:cs="方正仿宋_GBK"/>
          <w:color w:val="auto"/>
          <w:kern w:val="2"/>
          <w:rPrChange w:id="361" w:author="雷彩霞" w:date="2023-05-16T15:29:49Z">
            <w:rPr>
              <w:kern w:val="2"/>
            </w:rPr>
          </w:rPrChange>
        </w:rPr>
        <w:t>节约型机关、绿色家庭、绿色学校、绿色社区、绿色出行、绿色商场、绿色建筑等绿色生活创建行动</w:t>
      </w:r>
      <w:r>
        <w:rPr>
          <w:rFonts w:hint="eastAsia" w:cs="方正仿宋_GBK"/>
          <w:color w:val="auto"/>
          <w:kern w:val="2"/>
          <w:rPrChange w:id="362" w:author="雷彩霞" w:date="2023-05-16T15:29:49Z">
            <w:rPr>
              <w:rFonts w:hint="eastAsia"/>
              <w:kern w:val="2"/>
            </w:rPr>
          </w:rPrChange>
        </w:rPr>
        <w:t>成果</w:t>
      </w:r>
      <w:r>
        <w:rPr>
          <w:rFonts w:hint="eastAsia" w:cs="方正仿宋_GBK"/>
          <w:color w:val="auto"/>
          <w:kern w:val="2"/>
          <w:rPrChange w:id="363" w:author="雷彩霞" w:date="2023-05-16T15:29:49Z">
            <w:rPr>
              <w:kern w:val="2"/>
            </w:rPr>
          </w:rPrChange>
        </w:rPr>
        <w:t>，推动构建绿色低碳生活全民行动体系。</w:t>
      </w:r>
    </w:p>
    <w:p>
      <w:pPr>
        <w:numPr>
          <w:ilvl w:val="0"/>
          <w:numId w:val="0"/>
        </w:numPr>
        <w:suppressAutoHyphens/>
        <w:overflowPunct w:val="0"/>
        <w:bidi w:val="0"/>
        <w:adjustRightInd/>
        <w:spacing w:before="0" w:after="0" w:afterLines="0" w:line="240" w:lineRule="auto"/>
        <w:ind w:firstLine="632" w:firstLineChars="200"/>
        <w:textAlignment w:val="auto"/>
        <w:rPr>
          <w:rFonts w:hint="eastAsia" w:ascii="Times New Roman" w:hAnsi="Times New Roman" w:eastAsia="方正楷体_GBK" w:cs="方正楷体_GBK"/>
          <w:color w:val="auto"/>
          <w:kern w:val="2"/>
          <w:sz w:val="32"/>
          <w:szCs w:val="32"/>
          <w:rPrChange w:id="365" w:author="雷彩霞" w:date="2023-05-16T15:29:49Z">
            <w:rPr>
              <w:rFonts w:eastAsia="宋体"/>
              <w:kern w:val="2"/>
              <w:sz w:val="21"/>
              <w:szCs w:val="24"/>
            </w:rPr>
          </w:rPrChange>
        </w:rPr>
        <w:pPrChange w:id="364" w:author="雷彩霞" w:date="2023-05-16T15:27:48Z">
          <w:pPr>
            <w:pStyle w:val="12"/>
            <w:spacing w:afterLines="0" w:line="600" w:lineRule="exact"/>
            <w:ind w:firstLine="420" w:firstLineChars="200"/>
          </w:pPr>
        </w:pPrChange>
      </w:pPr>
      <w:r>
        <w:rPr>
          <w:rFonts w:hint="eastAsia" w:ascii="Times New Roman" w:hAnsi="Times New Roman" w:eastAsia="方正楷体_GBK" w:cs="方正楷体_GBK"/>
          <w:color w:val="auto"/>
          <w:kern w:val="2"/>
          <w:rPrChange w:id="366" w:author="雷彩霞" w:date="2023-05-16T15:29:49Z">
            <w:rPr>
              <w:rFonts w:eastAsia="方正楷体_GBK"/>
              <w:kern w:val="2"/>
            </w:rPr>
          </w:rPrChange>
        </w:rPr>
        <w:t>（十二）倡导绿色健康生活习惯</w:t>
      </w:r>
    </w:p>
    <w:p>
      <w:pPr>
        <w:keepNext w:val="0"/>
        <w:keepLines w:val="0"/>
        <w:pageBreakBefore w:val="0"/>
        <w:widowControl w:val="0"/>
        <w:numPr>
          <w:ilvl w:val="0"/>
          <w:numId w:val="0"/>
        </w:numPr>
        <w:suppressAutoHyphens/>
        <w:kinsoku/>
        <w:wordWrap/>
        <w:overflowPunct w:val="0"/>
        <w:topLinePunct w:val="0"/>
        <w:autoSpaceDE/>
        <w:autoSpaceDN/>
        <w:bidi w:val="0"/>
        <w:adjustRightInd/>
        <w:snapToGrid/>
        <w:spacing w:before="0" w:after="0" w:afterLines="0" w:line="240" w:lineRule="auto"/>
        <w:ind w:left="0" w:leftChars="0" w:firstLine="632" w:firstLineChars="200"/>
        <w:jc w:val="both"/>
        <w:textAlignment w:val="auto"/>
        <w:rPr>
          <w:rFonts w:hint="eastAsia" w:cs="方正仿宋_GBK"/>
          <w:color w:val="auto"/>
          <w:kern w:val="2"/>
          <w:rPrChange w:id="368" w:author="雷彩霞" w:date="2023-05-16T15:29:49Z">
            <w:rPr>
              <w:kern w:val="2"/>
            </w:rPr>
          </w:rPrChange>
        </w:rPr>
        <w:pPrChange w:id="367" w:author="雷彩霞" w:date="2023-05-16T15:25:35Z">
          <w:pPr>
            <w:keepNext w:val="0"/>
            <w:keepLines w:val="0"/>
            <w:pageBreakBefore w:val="0"/>
            <w:widowControl w:val="0"/>
            <w:numPr>
              <w:ilvl w:val="0"/>
              <w:numId w:val="0"/>
            </w:numPr>
            <w:kinsoku/>
            <w:wordWrap/>
            <w:overflowPunct w:val="0"/>
            <w:topLinePunct w:val="0"/>
            <w:autoSpaceDE/>
            <w:autoSpaceDN/>
            <w:bidi w:val="0"/>
            <w:adjustRightInd/>
            <w:snapToGrid/>
            <w:spacing w:afterLines="0" w:line="600" w:lineRule="exact"/>
            <w:ind w:left="0" w:leftChars="0" w:firstLine="640" w:firstLineChars="200"/>
            <w:jc w:val="both"/>
            <w:textAlignment w:val="auto"/>
          </w:pPr>
        </w:pPrChange>
      </w:pPr>
      <w:r>
        <w:rPr>
          <w:rFonts w:hint="eastAsia" w:cs="方正仿宋_GBK"/>
          <w:color w:val="auto"/>
          <w:rPrChange w:id="369" w:author="雷彩霞" w:date="2023-05-16T15:29:49Z">
            <w:rPr>
              <w:rFonts w:hint="eastAsia"/>
            </w:rPr>
          </w:rPrChange>
        </w:rPr>
        <w:t>加强</w:t>
      </w:r>
      <w:r>
        <w:rPr>
          <w:rFonts w:hint="eastAsia" w:cs="方正仿宋_GBK"/>
          <w:color w:val="auto"/>
          <w:rPrChange w:id="370" w:author="雷彩霞" w:date="2023-05-16T15:29:49Z">
            <w:rPr/>
          </w:rPrChange>
        </w:rPr>
        <w:t>《重庆市民健</w:t>
      </w:r>
      <w:r>
        <w:rPr>
          <w:rFonts w:hint="eastAsia" w:cs="方正仿宋_GBK"/>
          <w:color w:val="auto"/>
          <w:kern w:val="2"/>
          <w:rPrChange w:id="371" w:author="雷彩霞" w:date="2023-05-16T15:29:49Z">
            <w:rPr>
              <w:color w:val="000000"/>
              <w:kern w:val="2"/>
            </w:rPr>
          </w:rPrChange>
        </w:rPr>
        <w:t>康公约》的宣传推广，</w:t>
      </w:r>
      <w:r>
        <w:rPr>
          <w:rFonts w:hint="eastAsia" w:cs="方正仿宋_GBK"/>
          <w:color w:val="auto"/>
          <w:rPrChange w:id="372" w:author="雷彩霞" w:date="2023-05-16T15:29:49Z">
            <w:rPr>
              <w:rFonts w:hint="eastAsia"/>
            </w:rPr>
          </w:rPrChange>
        </w:rPr>
        <w:t>倡导“每个人都是自</w:t>
      </w:r>
      <w:r>
        <w:rPr>
          <w:rFonts w:hint="eastAsia" w:cs="方正仿宋_GBK"/>
          <w:color w:val="auto"/>
          <w:kern w:val="2"/>
          <w:rPrChange w:id="373" w:author="雷彩霞" w:date="2023-05-16T15:29:49Z">
            <w:rPr>
              <w:color w:val="000000"/>
              <w:kern w:val="2"/>
            </w:rPr>
          </w:rPrChange>
        </w:rPr>
        <w:t>己健康的第一责任人”，将不随地吐痰、正确规范洗手、室内经常通风、科学佩戴口罩等疫情时期养成的好习惯固化下来，慎终如始做好家庭和个人防护，筑牢个人卫生健康第一道防线。</w:t>
      </w:r>
      <w:r>
        <w:rPr>
          <w:rFonts w:hint="eastAsia" w:cs="方正仿宋_GBK"/>
          <w:color w:val="auto"/>
          <w:rPrChange w:id="374" w:author="雷彩霞" w:date="2023-05-16T15:29:49Z">
            <w:rPr>
              <w:color w:val="000000"/>
            </w:rPr>
          </w:rPrChange>
        </w:rPr>
        <w:t>加大健康步道等健身场所建设力度，组织实施乡镇健身广场、市民健身房、农体工程更新项目等建设，用好“两江四岸”“金角银边”，推进嵌入式体育场地设施建设。引导民间健身组织规范化、专业化、品牌化发展，加强基层体育组织建设。</w:t>
      </w:r>
      <w:r>
        <w:rPr>
          <w:rFonts w:hint="eastAsia" w:cs="方正仿宋_GBK"/>
          <w:color w:val="auto"/>
          <w:kern w:val="2"/>
          <w:rPrChange w:id="375" w:author="雷彩霞" w:date="2023-05-16T15:29:49Z">
            <w:rPr>
              <w:rFonts w:hint="eastAsia"/>
              <w:color w:val="000000"/>
              <w:kern w:val="2"/>
            </w:rPr>
          </w:rPrChange>
        </w:rPr>
        <w:t>发</w:t>
      </w:r>
      <w:r>
        <w:rPr>
          <w:rFonts w:hint="eastAsia" w:cs="方正仿宋_GBK"/>
          <w:color w:val="auto"/>
          <w:kern w:val="2"/>
          <w:rPrChange w:id="376" w:author="雷彩霞" w:date="2023-05-16T15:29:49Z">
            <w:rPr>
              <w:rFonts w:hint="eastAsia"/>
              <w:kern w:val="2"/>
            </w:rPr>
          </w:rPrChange>
        </w:rPr>
        <w:t>挥</w:t>
      </w:r>
      <w:r>
        <w:rPr>
          <w:rFonts w:hint="eastAsia" w:cs="方正仿宋_GBK"/>
          <w:color w:val="auto"/>
          <w:kern w:val="2"/>
          <w:rPrChange w:id="377" w:author="雷彩霞" w:date="2023-05-16T15:29:49Z">
            <w:rPr>
              <w:kern w:val="2"/>
            </w:rPr>
          </w:rPrChange>
        </w:rPr>
        <w:t>公共场所控制吸烟工作联席会议制度的作用，推动实施《控烟条例》，巩固发展无烟党政机关、无烟医疗卫生机构、无烟学校、无烟企业、无烟家庭建设成果，营造无烟环境。</w:t>
      </w:r>
      <w:r>
        <w:rPr>
          <w:rFonts w:hint="eastAsia" w:cs="方正仿宋_GBK"/>
          <w:color w:val="auto"/>
          <w:kern w:val="2"/>
          <w:lang w:bidi="ar"/>
          <w:rPrChange w:id="378" w:author="雷彩霞" w:date="2023-05-16T15:29:49Z">
            <w:rPr>
              <w:kern w:val="2"/>
              <w:lang w:bidi="ar"/>
            </w:rPr>
          </w:rPrChange>
        </w:rPr>
        <w:t>持续开展“‘光盘行动’我带头、我做到、我争先、我践行”活动，深入开展减油、减盐、减糖行动，抵制违法食用野生动物，引导树立健康饮食习惯。</w:t>
      </w:r>
      <w:r>
        <w:rPr>
          <w:rFonts w:hint="eastAsia" w:cs="方正仿宋_GBK"/>
          <w:color w:val="auto"/>
          <w:kern w:val="2"/>
          <w:rPrChange w:id="379" w:author="雷彩霞" w:date="2023-05-16T15:29:49Z">
            <w:rPr>
              <w:kern w:val="2"/>
            </w:rPr>
          </w:rPrChange>
        </w:rPr>
        <w:t>大力实施全面节约战略，深入开展全民节能、节水、节材、节粮，实施机关食堂反食品浪费成效评估和通报制度。扎实推进文明餐桌食品安全示范街</w:t>
      </w:r>
      <w:ins w:id="380" w:author="王娟" w:date="2023-04-18T14:13:00Z">
        <w:r>
          <w:rPr>
            <w:rFonts w:hint="eastAsia" w:cs="方正仿宋_GBK"/>
            <w:color w:val="auto"/>
            <w:kern w:val="2"/>
            <w:rPrChange w:id="381" w:author="雷彩霞" w:date="2023-05-16T15:29:49Z">
              <w:rPr>
                <w:rFonts w:hint="eastAsia"/>
                <w:kern w:val="2"/>
              </w:rPr>
            </w:rPrChange>
          </w:rPr>
          <w:t>、</w:t>
        </w:r>
      </w:ins>
      <w:r>
        <w:rPr>
          <w:rFonts w:hint="eastAsia" w:cs="方正仿宋_GBK"/>
          <w:color w:val="auto"/>
          <w:kern w:val="2"/>
          <w:rPrChange w:id="382" w:author="雷彩霞" w:date="2023-05-16T15:29:49Z">
            <w:rPr>
              <w:kern w:val="2"/>
            </w:rPr>
          </w:rPrChange>
        </w:rPr>
        <w:t>示范单位创建，持续开展“倡节俭 扬新风”系列宣传活动。</w:t>
      </w:r>
    </w:p>
    <w:p>
      <w:pPr>
        <w:keepNext w:val="0"/>
        <w:keepLines w:val="0"/>
        <w:pageBreakBefore w:val="0"/>
        <w:widowControl w:val="0"/>
        <w:numPr>
          <w:ilvl w:val="0"/>
          <w:numId w:val="0"/>
        </w:numPr>
        <w:suppressAutoHyphens/>
        <w:kinsoku/>
        <w:wordWrap/>
        <w:overflowPunct w:val="0"/>
        <w:topLinePunct w:val="0"/>
        <w:autoSpaceDE/>
        <w:autoSpaceDN/>
        <w:bidi w:val="0"/>
        <w:adjustRightInd/>
        <w:snapToGrid/>
        <w:spacing w:before="0" w:after="0" w:afterLines="0" w:line="240" w:lineRule="auto"/>
        <w:ind w:firstLine="632" w:firstLineChars="200"/>
        <w:jc w:val="both"/>
        <w:textAlignment w:val="auto"/>
        <w:rPr>
          <w:rFonts w:hint="eastAsia" w:eastAsia="方正黑体_GBK" w:cs="方正黑体_GBK"/>
          <w:color w:val="auto"/>
          <w:rPrChange w:id="384" w:author="雷彩霞" w:date="2023-05-16T15:29:49Z">
            <w:rPr>
              <w:rFonts w:eastAsia="仿宋"/>
              <w:color w:val="000000"/>
            </w:rPr>
          </w:rPrChange>
        </w:rPr>
        <w:pPrChange w:id="383" w:author="雷彩霞" w:date="2023-05-16T15:25:35Z">
          <w:pPr>
            <w:keepNext w:val="0"/>
            <w:keepLines w:val="0"/>
            <w:pageBreakBefore w:val="0"/>
            <w:widowControl w:val="0"/>
            <w:numPr>
              <w:ilvl w:val="0"/>
              <w:numId w:val="0"/>
            </w:numPr>
            <w:kinsoku/>
            <w:wordWrap/>
            <w:overflowPunct w:val="0"/>
            <w:topLinePunct w:val="0"/>
            <w:autoSpaceDE/>
            <w:autoSpaceDN/>
            <w:bidi w:val="0"/>
            <w:adjustRightInd/>
            <w:snapToGrid/>
            <w:spacing w:afterLines="0" w:line="600" w:lineRule="exact"/>
            <w:ind w:firstLine="640" w:firstLineChars="200"/>
            <w:jc w:val="both"/>
            <w:textAlignment w:val="auto"/>
          </w:pPr>
        </w:pPrChange>
      </w:pPr>
      <w:r>
        <w:rPr>
          <w:rFonts w:hint="eastAsia" w:eastAsia="方正黑体_GBK" w:cs="方正黑体_GBK"/>
          <w:color w:val="auto"/>
          <w:kern w:val="2"/>
          <w:rPrChange w:id="385" w:author="雷彩霞" w:date="2023-05-16T15:29:49Z">
            <w:rPr>
              <w:rFonts w:eastAsia="方正黑体_GBK"/>
              <w:kern w:val="2"/>
            </w:rPr>
          </w:rPrChange>
        </w:rPr>
        <w:t>五、保障措施</w:t>
      </w:r>
    </w:p>
    <w:p>
      <w:pPr>
        <w:keepNext w:val="0"/>
        <w:keepLines w:val="0"/>
        <w:pageBreakBefore w:val="0"/>
        <w:widowControl w:val="0"/>
        <w:numPr>
          <w:ilvl w:val="0"/>
          <w:numId w:val="0"/>
        </w:numPr>
        <w:suppressAutoHyphens/>
        <w:kinsoku/>
        <w:wordWrap/>
        <w:overflowPunct w:val="0"/>
        <w:topLinePunct w:val="0"/>
        <w:autoSpaceDE/>
        <w:autoSpaceDN/>
        <w:bidi w:val="0"/>
        <w:adjustRightInd/>
        <w:snapToGrid/>
        <w:spacing w:before="0" w:after="0" w:afterLines="0" w:line="240" w:lineRule="auto"/>
        <w:ind w:left="0" w:leftChars="0" w:firstLine="632" w:firstLineChars="200"/>
        <w:jc w:val="both"/>
        <w:textAlignment w:val="auto"/>
        <w:rPr>
          <w:rFonts w:hint="eastAsia" w:eastAsia="方正楷体_GBK" w:cs="方正楷体_GBK"/>
          <w:color w:val="auto"/>
          <w:kern w:val="2"/>
          <w:rPrChange w:id="387" w:author="雷彩霞" w:date="2023-05-16T15:29:49Z">
            <w:rPr>
              <w:rFonts w:eastAsia="方正楷体_GBK"/>
              <w:kern w:val="2"/>
            </w:rPr>
          </w:rPrChange>
        </w:rPr>
        <w:pPrChange w:id="386" w:author="雷彩霞" w:date="2023-05-16T15:27:51Z">
          <w:pPr>
            <w:keepNext w:val="0"/>
            <w:keepLines w:val="0"/>
            <w:pageBreakBefore w:val="0"/>
            <w:widowControl w:val="0"/>
            <w:kinsoku/>
            <w:wordWrap/>
            <w:overflowPunct w:val="0"/>
            <w:topLinePunct w:val="0"/>
            <w:autoSpaceDE/>
            <w:autoSpaceDN/>
            <w:bidi w:val="0"/>
            <w:adjustRightInd/>
            <w:snapToGrid/>
            <w:spacing w:afterLines="0" w:line="600" w:lineRule="exact"/>
            <w:ind w:left="0" w:leftChars="0" w:firstLine="640" w:firstLineChars="200"/>
            <w:jc w:val="both"/>
            <w:textAlignment w:val="auto"/>
          </w:pPr>
        </w:pPrChange>
      </w:pPr>
      <w:r>
        <w:rPr>
          <w:rFonts w:hint="eastAsia" w:eastAsia="方正楷体_GBK" w:cs="方正楷体_GBK"/>
          <w:color w:val="auto"/>
          <w:kern w:val="2"/>
          <w:rPrChange w:id="388" w:author="雷彩霞" w:date="2023-05-16T15:29:49Z">
            <w:rPr>
              <w:rFonts w:eastAsia="方正楷体_GBK"/>
              <w:kern w:val="2"/>
            </w:rPr>
          </w:rPrChange>
        </w:rPr>
        <w:t>（十三）加强组织领导</w:t>
      </w:r>
    </w:p>
    <w:p>
      <w:pPr>
        <w:keepNext w:val="0"/>
        <w:keepLines w:val="0"/>
        <w:pageBreakBefore w:val="0"/>
        <w:widowControl w:val="0"/>
        <w:suppressAutoHyphens/>
        <w:kinsoku/>
        <w:wordWrap/>
        <w:overflowPunct w:val="0"/>
        <w:topLinePunct w:val="0"/>
        <w:autoSpaceDE/>
        <w:autoSpaceDN/>
        <w:bidi w:val="0"/>
        <w:adjustRightInd/>
        <w:snapToGrid/>
        <w:spacing w:before="0" w:after="0" w:afterLines="0" w:line="240" w:lineRule="auto"/>
        <w:ind w:left="0" w:leftChars="0" w:firstLine="632" w:firstLineChars="200"/>
        <w:jc w:val="both"/>
        <w:textAlignment w:val="auto"/>
        <w:rPr>
          <w:rFonts w:hint="eastAsia" w:cs="方正仿宋_GBK"/>
          <w:color w:val="auto"/>
          <w:kern w:val="2"/>
          <w:rPrChange w:id="390" w:author="雷彩霞" w:date="2023-05-16T15:29:49Z">
            <w:rPr>
              <w:kern w:val="2"/>
            </w:rPr>
          </w:rPrChange>
        </w:rPr>
        <w:pPrChange w:id="389" w:author="雷彩霞" w:date="2023-05-16T15:25:35Z">
          <w:pPr>
            <w:keepNext w:val="0"/>
            <w:keepLines w:val="0"/>
            <w:pageBreakBefore w:val="0"/>
            <w:widowControl w:val="0"/>
            <w:kinsoku/>
            <w:wordWrap/>
            <w:overflowPunct w:val="0"/>
            <w:topLinePunct w:val="0"/>
            <w:autoSpaceDE/>
            <w:autoSpaceDN/>
            <w:bidi w:val="0"/>
            <w:adjustRightInd/>
            <w:snapToGrid/>
            <w:spacing w:afterLines="0" w:line="600" w:lineRule="exact"/>
            <w:ind w:left="0" w:leftChars="0" w:firstLine="640" w:firstLineChars="200"/>
            <w:jc w:val="both"/>
            <w:textAlignment w:val="auto"/>
          </w:pPr>
        </w:pPrChange>
      </w:pPr>
      <w:r>
        <w:rPr>
          <w:rFonts w:hint="eastAsia" w:cs="方正仿宋_GBK"/>
          <w:color w:val="auto"/>
          <w:kern w:val="2"/>
          <w:rPrChange w:id="391" w:author="雷彩霞" w:date="2023-05-16T15:29:49Z">
            <w:rPr>
              <w:kern w:val="2"/>
            </w:rPr>
          </w:rPrChange>
        </w:rPr>
        <w:t>各区县各相关部门要进一步统一思想、提高认识，把全面巩固疫情防控重大成果、提升城乡医疗卫生和环境保护水平纳入重要议事日程。各区县要压实“四方责任”，盯紧关键环节，制定具体工作方案和计划，明确责任分工、细化目标任务，确保各项工作取得实效。市委宣传部、市发展改革委、市生态环境局、市住房和城乡建委、市城市管理局、市农业农村委、市卫生健康委、市市场监管局等部门要加强工作协调联动，按照职责分工扎实部署推进本领域相关工作。</w:t>
      </w:r>
    </w:p>
    <w:p>
      <w:pPr>
        <w:keepNext w:val="0"/>
        <w:keepLines w:val="0"/>
        <w:pageBreakBefore w:val="0"/>
        <w:widowControl w:val="0"/>
        <w:numPr>
          <w:ilvl w:val="0"/>
          <w:numId w:val="0"/>
        </w:numPr>
        <w:suppressAutoHyphens/>
        <w:kinsoku/>
        <w:wordWrap/>
        <w:overflowPunct w:val="0"/>
        <w:topLinePunct w:val="0"/>
        <w:autoSpaceDE/>
        <w:autoSpaceDN/>
        <w:bidi w:val="0"/>
        <w:adjustRightInd/>
        <w:snapToGrid/>
        <w:spacing w:before="0" w:after="0" w:afterLines="0" w:line="240" w:lineRule="auto"/>
        <w:ind w:left="0" w:leftChars="0" w:firstLine="632" w:firstLineChars="200"/>
        <w:jc w:val="both"/>
        <w:textAlignment w:val="auto"/>
        <w:rPr>
          <w:rFonts w:hint="eastAsia" w:eastAsia="方正楷体_GBK" w:cs="方正楷体_GBK"/>
          <w:color w:val="auto"/>
          <w:kern w:val="2"/>
          <w:rPrChange w:id="393" w:author="雷彩霞" w:date="2023-05-16T15:29:49Z">
            <w:rPr>
              <w:kern w:val="2"/>
            </w:rPr>
          </w:rPrChange>
        </w:rPr>
        <w:pPrChange w:id="392" w:author="雷彩霞" w:date="2023-05-16T15:27:52Z">
          <w:pPr>
            <w:keepNext w:val="0"/>
            <w:keepLines w:val="0"/>
            <w:pageBreakBefore w:val="0"/>
            <w:widowControl w:val="0"/>
            <w:numPr>
              <w:ilvl w:val="0"/>
              <w:numId w:val="0"/>
            </w:numPr>
            <w:kinsoku/>
            <w:wordWrap/>
            <w:overflowPunct w:val="0"/>
            <w:topLinePunct w:val="0"/>
            <w:autoSpaceDE/>
            <w:autoSpaceDN/>
            <w:bidi w:val="0"/>
            <w:adjustRightInd/>
            <w:snapToGrid/>
            <w:spacing w:afterLines="0" w:line="600" w:lineRule="exact"/>
            <w:ind w:left="0" w:leftChars="0" w:firstLine="640" w:firstLineChars="200"/>
            <w:jc w:val="both"/>
            <w:textAlignment w:val="auto"/>
          </w:pPr>
        </w:pPrChange>
      </w:pPr>
      <w:r>
        <w:rPr>
          <w:rFonts w:hint="eastAsia" w:eastAsia="方正楷体_GBK" w:cs="方正楷体_GBK"/>
          <w:color w:val="auto"/>
          <w:kern w:val="2"/>
          <w:rPrChange w:id="394" w:author="雷彩霞" w:date="2023-05-16T15:29:49Z">
            <w:rPr>
              <w:rFonts w:eastAsia="方正楷体_GBK"/>
              <w:kern w:val="2"/>
            </w:rPr>
          </w:rPrChange>
        </w:rPr>
        <w:t>（十四）加大政策支持</w:t>
      </w:r>
    </w:p>
    <w:p>
      <w:pPr>
        <w:suppressAutoHyphens/>
        <w:overflowPunct w:val="0"/>
        <w:bidi w:val="0"/>
        <w:adjustRightInd/>
        <w:spacing w:before="0" w:after="0" w:afterLines="0" w:line="240" w:lineRule="auto"/>
        <w:ind w:firstLine="632" w:firstLineChars="200"/>
        <w:textAlignment w:val="auto"/>
        <w:rPr>
          <w:rFonts w:hint="eastAsia" w:eastAsia="方正仿宋_GBK" w:cs="方正仿宋_GBK"/>
          <w:color w:val="auto"/>
          <w:kern w:val="2"/>
          <w:rPrChange w:id="396" w:author="雷彩霞" w:date="2023-05-16T15:29:49Z">
            <w:rPr>
              <w:rFonts w:eastAsia="仿宋"/>
              <w:kern w:val="2"/>
            </w:rPr>
          </w:rPrChange>
        </w:rPr>
        <w:pPrChange w:id="395" w:author="雷彩霞" w:date="2023-05-16T15:25:35Z">
          <w:pPr>
            <w:spacing w:afterLines="0" w:line="600" w:lineRule="exact"/>
            <w:ind w:firstLine="640"/>
          </w:pPr>
        </w:pPrChange>
      </w:pPr>
      <w:r>
        <w:rPr>
          <w:rFonts w:hint="eastAsia" w:cs="方正仿宋_GBK"/>
          <w:color w:val="auto"/>
          <w:kern w:val="2"/>
          <w:lang w:bidi="ar"/>
          <w:rPrChange w:id="397" w:author="雷彩霞" w:date="2023-05-16T15:29:49Z">
            <w:rPr>
              <w:rFonts w:hint="eastAsia"/>
              <w:kern w:val="2"/>
              <w:lang w:bidi="ar"/>
            </w:rPr>
          </w:rPrChange>
        </w:rPr>
        <w:t>充分发挥中央预算内投资引导带动作用，各区县要提前布局统筹谋划，扎实做好中央预算内项目策划申报工作。按照尽力而为、量力而行的原则，加大资金投入，鼓励引导社会资本投入，积极参与</w:t>
      </w:r>
      <w:r>
        <w:rPr>
          <w:rFonts w:hint="eastAsia" w:cs="方正仿宋_GBK"/>
          <w:color w:val="auto"/>
          <w:kern w:val="2"/>
          <w:lang w:bidi="ar"/>
          <w:rPrChange w:id="398" w:author="雷彩霞" w:date="2023-05-16T15:29:49Z">
            <w:rPr>
              <w:kern w:val="2"/>
              <w:lang w:bidi="ar"/>
            </w:rPr>
          </w:rPrChange>
        </w:rPr>
        <w:t>我市</w:t>
      </w:r>
      <w:r>
        <w:rPr>
          <w:rFonts w:hint="eastAsia" w:cs="方正仿宋_GBK"/>
          <w:color w:val="auto"/>
          <w:kern w:val="2"/>
          <w:lang w:bidi="ar"/>
          <w:rPrChange w:id="399" w:author="雷彩霞" w:date="2023-05-16T15:29:49Z">
            <w:rPr>
              <w:rFonts w:hint="eastAsia"/>
              <w:kern w:val="2"/>
              <w:lang w:bidi="ar"/>
            </w:rPr>
          </w:rPrChange>
        </w:rPr>
        <w:t>公共卫生设施、环境基础设施</w:t>
      </w:r>
      <w:r>
        <w:rPr>
          <w:rFonts w:hint="eastAsia" w:cs="方正仿宋_GBK"/>
          <w:color w:val="auto"/>
          <w:kern w:val="2"/>
          <w:lang w:bidi="ar"/>
          <w:rPrChange w:id="400" w:author="雷彩霞" w:date="2023-05-16T15:29:49Z">
            <w:rPr>
              <w:kern w:val="2"/>
              <w:lang w:bidi="ar"/>
            </w:rPr>
          </w:rPrChange>
        </w:rPr>
        <w:t>项目建设</w:t>
      </w:r>
      <w:r>
        <w:rPr>
          <w:rFonts w:hint="eastAsia" w:cs="方正仿宋_GBK"/>
          <w:color w:val="auto"/>
          <w:kern w:val="2"/>
          <w:lang w:bidi="ar"/>
          <w:rPrChange w:id="401" w:author="雷彩霞" w:date="2023-05-16T15:29:49Z">
            <w:rPr>
              <w:rFonts w:hint="eastAsia"/>
              <w:kern w:val="2"/>
              <w:lang w:bidi="ar"/>
            </w:rPr>
          </w:rPrChange>
        </w:rPr>
        <w:t>。将符合条件的补短板强弱项重点项目优先纳入地方政府专项债支持范围，加大政策性金融支持力度。加强项目组织协调，开通绿色审批通道，强化土地、环评、资金等各类要素保障，推动项目尽快建成投运。</w:t>
      </w:r>
      <w:r>
        <w:rPr>
          <w:rFonts w:hint="eastAsia" w:cs="方正仿宋_GBK"/>
          <w:color w:val="auto"/>
          <w:shd w:val="clear" w:color="auto" w:fill="FFFFFF"/>
          <w:lang w:bidi="ar"/>
          <w:rPrChange w:id="402" w:author="雷彩霞" w:date="2023-05-16T15:29:49Z">
            <w:rPr>
              <w:color w:val="000000"/>
              <w:shd w:val="clear" w:color="auto" w:fill="FFFFFF"/>
              <w:lang w:bidi="ar"/>
            </w:rPr>
          </w:rPrChange>
        </w:rPr>
        <w:t>逐步建立激励与约束相结合的污水、</w:t>
      </w:r>
      <w:r>
        <w:rPr>
          <w:rFonts w:hint="eastAsia" w:cs="方正仿宋_GBK"/>
          <w:color w:val="auto"/>
          <w:shd w:val="clear" w:color="auto" w:fill="auto"/>
          <w:lang w:bidi="ar"/>
          <w:rPrChange w:id="403" w:author="雷彩霞" w:date="2023-05-16T15:29:49Z">
            <w:rPr>
              <w:color w:val="000000"/>
              <w:shd w:val="clear" w:color="auto" w:fill="FFFFFF"/>
              <w:lang w:bidi="ar"/>
            </w:rPr>
          </w:rPrChange>
        </w:rPr>
        <w:t>垃圾、医废危废处理价格机制，引导污染物源头减量和资源化利用。</w:t>
      </w:r>
      <w:ins w:id="404" w:author="王娟" w:date="2023-04-17T10:38:00Z">
        <w:r>
          <w:rPr>
            <w:rFonts w:hint="eastAsia" w:ascii="Times New Roman" w:hAnsi="Times New Roman" w:cs="方正仿宋_GBK"/>
            <w:color w:val="auto"/>
            <w:kern w:val="2"/>
            <w:highlight w:val="none"/>
            <w:lang w:bidi="ar"/>
            <w:rPrChange w:id="405" w:author="雷彩霞" w:date="2023-05-16T15:29:49Z">
              <w:rPr>
                <w:rFonts w:hint="eastAsia" w:ascii="方正仿宋_GBK" w:hAnsi="Calibri"/>
                <w:kern w:val="2"/>
                <w:highlight w:val="yellow"/>
              </w:rPr>
            </w:rPrChange>
          </w:rPr>
          <w:t>按中央统一部署，落实公共卫生设施、环境基础设施财税政策，大力发展绿色金融</w:t>
        </w:r>
      </w:ins>
      <w:ins w:id="406" w:author="王娟" w:date="2023-04-17T14:46:00Z">
        <w:r>
          <w:rPr>
            <w:rFonts w:hint="eastAsia" w:cs="方正仿宋_GBK"/>
            <w:color w:val="auto"/>
            <w:kern w:val="2"/>
            <w:lang w:bidi="ar"/>
            <w:rPrChange w:id="407" w:author="雷彩霞" w:date="2023-05-16T15:29:49Z">
              <w:rPr>
                <w:rFonts w:hint="eastAsia"/>
                <w:kern w:val="2"/>
                <w:lang w:bidi="ar"/>
              </w:rPr>
            </w:rPrChange>
          </w:rPr>
          <w:t>。</w:t>
        </w:r>
      </w:ins>
      <w:del w:id="408" w:author="王娟" w:date="2023-04-17T10:38:00Z">
        <w:r>
          <w:rPr>
            <w:rFonts w:hint="eastAsia" w:cs="方正仿宋_GBK"/>
            <w:color w:val="auto"/>
            <w:highlight w:val="yellow"/>
            <w:shd w:val="clear" w:color="auto" w:fill="FFFFFF"/>
            <w:lang w:bidi="ar"/>
            <w:rPrChange w:id="409" w:author="雷彩霞" w:date="2023-05-16T15:29:49Z">
              <w:rPr>
                <w:color w:val="000000"/>
                <w:shd w:val="clear" w:color="auto" w:fill="FFFFFF"/>
                <w:lang w:bidi="ar"/>
              </w:rPr>
            </w:rPrChange>
          </w:rPr>
          <w:delText>加快完善公共卫生设施、环境基础设施财税政策，大力发展绿色金融。</w:delText>
        </w:r>
      </w:del>
      <w:del w:id="410" w:author="王娟" w:date="2023-04-17T10:38:00Z">
        <w:r>
          <w:rPr>
            <w:rFonts w:hint="eastAsia" w:eastAsia="方正仿宋_GBK" w:cs="方正仿宋_GBK"/>
            <w:color w:val="auto"/>
            <w:kern w:val="2"/>
            <w:rPrChange w:id="411" w:author="雷彩霞" w:date="2023-05-16T15:29:49Z">
              <w:rPr>
                <w:rFonts w:eastAsia="仿宋"/>
                <w:kern w:val="2"/>
              </w:rPr>
            </w:rPrChange>
          </w:rPr>
          <w:delText>落实好“医疗机构提供的医疗服务免征增值税”、“垃圾处理、污泥处理处置劳务、污水处理劳务即征即退或免征增值税”、“依法设立的城乡污水集中处理、生活垃圾集中处理场所排放相应应税污染物，不超过国家和地方规定的排放标准的暂予免征环境保护税”等税收优惠政策。</w:delText>
        </w:r>
      </w:del>
    </w:p>
    <w:p>
      <w:pPr>
        <w:keepNext w:val="0"/>
        <w:keepLines w:val="0"/>
        <w:pageBreakBefore w:val="0"/>
        <w:widowControl w:val="0"/>
        <w:numPr>
          <w:ilvl w:val="0"/>
          <w:numId w:val="0"/>
        </w:numPr>
        <w:suppressAutoHyphens/>
        <w:kinsoku/>
        <w:wordWrap/>
        <w:overflowPunct w:val="0"/>
        <w:topLinePunct w:val="0"/>
        <w:autoSpaceDE/>
        <w:autoSpaceDN/>
        <w:bidi w:val="0"/>
        <w:adjustRightInd/>
        <w:snapToGrid/>
        <w:spacing w:before="0" w:after="0" w:afterLines="0" w:line="240" w:lineRule="auto"/>
        <w:ind w:left="0" w:leftChars="0" w:firstLine="632" w:firstLineChars="200"/>
        <w:jc w:val="both"/>
        <w:textAlignment w:val="auto"/>
        <w:rPr>
          <w:rFonts w:hint="eastAsia" w:eastAsia="方正楷体_GBK" w:cs="方正楷体_GBK"/>
          <w:color w:val="auto"/>
          <w:kern w:val="2"/>
          <w:rPrChange w:id="413" w:author="雷彩霞" w:date="2023-05-16T15:29:49Z">
            <w:rPr>
              <w:kern w:val="2"/>
            </w:rPr>
          </w:rPrChange>
        </w:rPr>
        <w:pPrChange w:id="412" w:author="雷彩霞" w:date="2023-05-16T15:27:53Z">
          <w:pPr>
            <w:keepNext w:val="0"/>
            <w:keepLines w:val="0"/>
            <w:pageBreakBefore w:val="0"/>
            <w:widowControl w:val="0"/>
            <w:kinsoku/>
            <w:wordWrap/>
            <w:overflowPunct w:val="0"/>
            <w:topLinePunct w:val="0"/>
            <w:autoSpaceDE/>
            <w:autoSpaceDN/>
            <w:bidi w:val="0"/>
            <w:adjustRightInd/>
            <w:snapToGrid/>
            <w:spacing w:afterLines="0" w:line="600" w:lineRule="exact"/>
            <w:ind w:left="0" w:leftChars="0" w:firstLine="640" w:firstLineChars="200"/>
            <w:jc w:val="both"/>
            <w:textAlignment w:val="auto"/>
          </w:pPr>
        </w:pPrChange>
      </w:pPr>
      <w:r>
        <w:rPr>
          <w:rFonts w:hint="eastAsia" w:eastAsia="方正楷体_GBK" w:cs="方正楷体_GBK"/>
          <w:color w:val="auto"/>
          <w:kern w:val="2"/>
          <w:rPrChange w:id="414" w:author="雷彩霞" w:date="2023-05-16T15:29:49Z">
            <w:rPr>
              <w:rFonts w:eastAsia="方正楷体_GBK"/>
              <w:kern w:val="2"/>
            </w:rPr>
          </w:rPrChange>
        </w:rPr>
        <w:t>（十五）持续动员和组织全社会广泛参与</w:t>
      </w:r>
    </w:p>
    <w:p>
      <w:pPr>
        <w:widowControl w:val="0"/>
        <w:overflowPunct w:val="0"/>
        <w:adjustRightInd/>
        <w:spacing w:before="0" w:after="0" w:afterLines="0" w:line="240" w:lineRule="auto"/>
        <w:ind w:firstLine="632" w:firstLineChars="200"/>
        <w:jc w:val="both"/>
        <w:textAlignment w:val="auto"/>
        <w:rPr>
          <w:ins w:id="416" w:author="王娟" w:date="2023-04-18T14:18:00Z"/>
          <w:rFonts w:hint="eastAsia" w:ascii="Times New Roman" w:hAnsi="Times New Roman" w:cs="方正仿宋_GBK"/>
          <w:color w:val="auto"/>
          <w:kern w:val="2"/>
          <w:lang w:bidi="ar"/>
          <w:rPrChange w:id="417" w:author="雷彩霞" w:date="2023-05-16T15:29:49Z">
            <w:rPr>
              <w:ins w:id="418" w:author="王娟" w:date="2023-04-18T14:18:00Z"/>
              <w:rFonts w:hint="eastAsia"/>
              <w:kern w:val="2"/>
              <w:lang w:bidi="ar"/>
            </w:rPr>
          </w:rPrChange>
        </w:rPr>
        <w:pPrChange w:id="415" w:author="雷彩霞" w:date="2023-05-16T15:25:35Z">
          <w:pPr>
            <w:pStyle w:val="11"/>
          </w:pPr>
        </w:pPrChange>
      </w:pPr>
      <w:r>
        <w:rPr>
          <w:rFonts w:hint="eastAsia" w:ascii="Times New Roman" w:hAnsi="Times New Roman" w:eastAsia="方正仿宋_GBK" w:cs="方正仿宋_GBK"/>
          <w:color w:val="auto"/>
          <w:kern w:val="2"/>
          <w:lang w:bidi="ar"/>
          <w:rPrChange w:id="419" w:author="雷彩霞" w:date="2023-05-16T15:29:49Z">
            <w:rPr>
              <w:rFonts w:ascii="Helvetica" w:hAnsi="Helvetica" w:eastAsia="仿宋" w:cs="Helvetica"/>
              <w:color w:val="000000"/>
              <w:lang w:bidi="ar"/>
            </w:rPr>
          </w:rPrChange>
        </w:rPr>
        <w:t>充分利用报纸、电视以及互联网、移动客户端等新媒体，全覆盖、多层次宣传开展爱国卫生运动、提升城乡环境卫生水平的重要意义，凝聚全社会共识。</w:t>
      </w:r>
      <w:r>
        <w:rPr>
          <w:rFonts w:hint="eastAsia" w:ascii="Times New Roman" w:hAnsi="Times New Roman" w:cs="方正仿宋_GBK"/>
          <w:color w:val="auto"/>
          <w:lang w:bidi="ar"/>
          <w:rPrChange w:id="420" w:author="雷彩霞" w:date="2023-05-16T15:29:49Z">
            <w:rPr>
              <w:rFonts w:ascii="Helvetica" w:hAnsi="Helvetica" w:cs="Helvetica"/>
              <w:color w:val="000000"/>
            </w:rPr>
          </w:rPrChange>
        </w:rPr>
        <w:t>在文明城市、文明村镇、文明单位、文明家庭、文明校园等群众性精神文明创建活动中，持续推动城乡医疗卫生和环境保护工作补短板强弱项。</w:t>
      </w:r>
      <w:r>
        <w:rPr>
          <w:rFonts w:hint="eastAsia" w:ascii="Times New Roman" w:hAnsi="Times New Roman" w:eastAsia="方正仿宋_GBK" w:cs="方正仿宋_GBK"/>
          <w:color w:val="auto"/>
          <w:kern w:val="2"/>
          <w:lang w:bidi="ar"/>
          <w:rPrChange w:id="421" w:author="雷彩霞" w:date="2023-05-16T15:29:49Z">
            <w:rPr>
              <w:rFonts w:ascii="Helvetica" w:hAnsi="Helvetica" w:eastAsia="仿宋" w:cs="Helvetica"/>
              <w:color w:val="000000"/>
              <w:lang w:bidi="ar"/>
            </w:rPr>
          </w:rPrChange>
        </w:rPr>
        <w:t>深入开展爱国卫生运动进机关、进单位、进企业、进学校、进社区、进乡村活动，组织动员广大人民群众积极参与爱国卫生实践活动，全面开展居家环境、社区环境整治，形成人人动手、人人参与的良好氛围。</w:t>
      </w:r>
    </w:p>
    <w:p>
      <w:pPr>
        <w:widowControl w:val="0"/>
        <w:overflowPunct w:val="0"/>
        <w:adjustRightInd/>
        <w:spacing w:before="0" w:after="0" w:afterLines="0" w:line="240" w:lineRule="auto"/>
        <w:ind w:firstLine="0" w:firstLineChars="0"/>
        <w:jc w:val="both"/>
        <w:textAlignment w:val="auto"/>
        <w:rPr>
          <w:ins w:id="423" w:author="王娟" w:date="2023-04-18T14:18:00Z"/>
          <w:rFonts w:hint="eastAsia" w:ascii="Times New Roman" w:hAnsi="Times New Roman" w:cs="方正仿宋_GBK"/>
          <w:color w:val="auto"/>
          <w:kern w:val="2"/>
          <w:lang w:bidi="ar"/>
          <w:rPrChange w:id="424" w:author="雷彩霞" w:date="2023-05-16T15:29:49Z">
            <w:rPr>
              <w:ins w:id="425" w:author="王娟" w:date="2023-04-18T14:18:00Z"/>
              <w:rFonts w:hint="eastAsia"/>
              <w:kern w:val="2"/>
              <w:lang w:bidi="ar"/>
            </w:rPr>
          </w:rPrChange>
        </w:rPr>
        <w:pPrChange w:id="422" w:author="雷彩霞" w:date="2023-05-16T15:25:36Z">
          <w:pPr>
            <w:pStyle w:val="11"/>
          </w:pPr>
        </w:pPrChange>
      </w:pPr>
    </w:p>
    <w:p>
      <w:pPr>
        <w:widowControl w:val="0"/>
        <w:overflowPunct w:val="0"/>
        <w:adjustRightInd/>
        <w:spacing w:before="0" w:after="0" w:afterLines="0" w:line="240" w:lineRule="auto"/>
        <w:ind w:firstLine="0" w:firstLineChars="0"/>
        <w:jc w:val="both"/>
        <w:textAlignment w:val="auto"/>
        <w:rPr>
          <w:ins w:id="427" w:author="雷彩霞" w:date="2023-05-16T15:27:57Z"/>
          <w:rFonts w:hint="eastAsia" w:ascii="Times New Roman" w:hAnsi="Times New Roman" w:cs="方正仿宋_GBK"/>
          <w:color w:val="auto"/>
          <w:kern w:val="2"/>
          <w:lang w:bidi="ar"/>
          <w:rPrChange w:id="428" w:author="雷彩霞" w:date="2023-05-16T15:29:49Z">
            <w:rPr>
              <w:ins w:id="429" w:author="雷彩霞" w:date="2023-05-16T15:27:57Z"/>
              <w:rFonts w:hint="eastAsia" w:ascii="方正仿宋_GBK" w:hAnsi="方正仿宋_GBK" w:cs="方正仿宋_GBK"/>
              <w:kern w:val="2"/>
              <w:lang w:bidi="ar"/>
            </w:rPr>
          </w:rPrChange>
        </w:rPr>
        <w:pPrChange w:id="426" w:author="雷彩霞" w:date="2023-05-16T15:25:36Z">
          <w:pPr>
            <w:pStyle w:val="11"/>
          </w:pPr>
        </w:pPrChange>
      </w:pPr>
    </w:p>
    <w:p>
      <w:pPr>
        <w:widowControl w:val="0"/>
        <w:overflowPunct w:val="0"/>
        <w:adjustRightInd/>
        <w:spacing w:before="0" w:after="0" w:afterLines="0" w:line="240" w:lineRule="auto"/>
        <w:ind w:firstLine="0" w:firstLineChars="0"/>
        <w:jc w:val="both"/>
        <w:textAlignment w:val="auto"/>
        <w:rPr>
          <w:ins w:id="431" w:author="雷彩霞" w:date="2023-05-16T15:28:05Z"/>
          <w:rFonts w:hint="eastAsia" w:ascii="Times New Roman" w:hAnsi="Times New Roman" w:cs="方正仿宋_GBK"/>
          <w:color w:val="auto"/>
          <w:kern w:val="2"/>
          <w:lang w:bidi="ar"/>
          <w:rPrChange w:id="432" w:author="雷彩霞" w:date="2023-05-16T15:29:49Z">
            <w:rPr>
              <w:ins w:id="433" w:author="雷彩霞" w:date="2023-05-16T15:28:05Z"/>
              <w:rFonts w:hint="eastAsia" w:ascii="方正仿宋_GBK" w:hAnsi="方正仿宋_GBK" w:cs="方正仿宋_GBK"/>
              <w:kern w:val="2"/>
              <w:lang w:bidi="ar"/>
            </w:rPr>
          </w:rPrChange>
        </w:rPr>
        <w:pPrChange w:id="430" w:author="雷彩霞" w:date="2023-05-16T15:25:36Z">
          <w:pPr>
            <w:pStyle w:val="11"/>
          </w:pPr>
        </w:pPrChange>
      </w:pPr>
    </w:p>
    <w:p>
      <w:pPr>
        <w:widowControl w:val="0"/>
        <w:overflowPunct w:val="0"/>
        <w:adjustRightInd/>
        <w:spacing w:before="0" w:after="0" w:afterLines="0" w:line="240" w:lineRule="auto"/>
        <w:ind w:firstLine="0" w:firstLineChars="0"/>
        <w:jc w:val="both"/>
        <w:textAlignment w:val="auto"/>
        <w:rPr>
          <w:ins w:id="435" w:author="王娟" w:date="2023-04-18T14:18:00Z"/>
          <w:rFonts w:hint="eastAsia" w:ascii="Times New Roman" w:hAnsi="Times New Roman" w:cs="方正仿宋_GBK"/>
          <w:color w:val="auto"/>
          <w:kern w:val="2"/>
          <w:lang w:bidi="ar"/>
          <w:rPrChange w:id="436" w:author="雷彩霞" w:date="2023-05-16T15:29:49Z">
            <w:rPr>
              <w:ins w:id="437" w:author="王娟" w:date="2023-04-18T14:18:00Z"/>
              <w:rFonts w:hint="eastAsia"/>
              <w:kern w:val="2"/>
              <w:lang w:bidi="ar"/>
            </w:rPr>
          </w:rPrChange>
        </w:rPr>
        <w:pPrChange w:id="434" w:author="雷彩霞" w:date="2023-05-16T15:25:36Z">
          <w:pPr>
            <w:pStyle w:val="11"/>
          </w:pPr>
        </w:pPrChange>
      </w:pPr>
    </w:p>
    <w:p>
      <w:pPr>
        <w:suppressAutoHyphens/>
        <w:overflowPunct w:val="0"/>
        <w:bidi w:val="0"/>
        <w:adjustRightInd/>
        <w:spacing w:before="0" w:after="0" w:afterLines="0" w:line="240" w:lineRule="auto"/>
        <w:ind w:firstLine="316" w:firstLineChars="100"/>
        <w:jc w:val="both"/>
        <w:textAlignment w:val="auto"/>
        <w:rPr>
          <w:ins w:id="439" w:author="王娟" w:date="2023-04-18T14:19:00Z"/>
          <w:rFonts w:hint="eastAsia" w:ascii="Times New Roman" w:hAnsi="Times New Roman" w:eastAsia="方正仿宋_GBK" w:cs="方正仿宋_GBK"/>
          <w:color w:val="auto"/>
          <w:kern w:val="2"/>
          <w:sz w:val="32"/>
          <w:szCs w:val="32"/>
          <w:highlight w:val="none"/>
          <w:lang w:eastAsia="zh-CN" w:bidi="ar"/>
          <w:rPrChange w:id="440" w:author="雷彩霞" w:date="2023-05-16T15:29:49Z">
            <w:rPr>
              <w:ins w:id="441" w:author="王娟" w:date="2023-04-18T14:19:00Z"/>
              <w:rFonts w:hint="eastAsia" w:ascii="Times New Roman" w:hAnsi="Times New Roman" w:eastAsia="方正小标宋_GBK" w:cs="Times New Roman"/>
              <w:sz w:val="44"/>
              <w:szCs w:val="44"/>
              <w:highlight w:val="none"/>
              <w:lang w:eastAsia="zh-CN"/>
            </w:rPr>
          </w:rPrChange>
        </w:rPr>
        <w:pPrChange w:id="438" w:author="雷彩霞" w:date="2023-05-16T15:28:10Z">
          <w:pPr>
            <w:spacing w:afterLines="0" w:line="600" w:lineRule="exact"/>
            <w:jc w:val="center"/>
          </w:pPr>
        </w:pPrChange>
      </w:pPr>
      <w:ins w:id="442" w:author="王娟" w:date="2023-04-18T14:19:00Z">
        <w:r>
          <w:rPr>
            <w:rFonts w:hint="eastAsia" w:eastAsia="方正仿宋_GBK" w:cs="方正仿宋_GBK"/>
            <w:color w:val="auto"/>
            <w:kern w:val="2"/>
            <w:sz w:val="32"/>
            <w:szCs w:val="32"/>
            <w:lang w:bidi="ar"/>
            <w:rPrChange w:id="443" w:author="雷彩霞" w:date="2023-05-16T15:29:49Z">
              <w:rPr>
                <w:rFonts w:eastAsia="方正小标宋_GBK"/>
                <w:kern w:val="2"/>
                <w:sz w:val="44"/>
                <w:szCs w:val="44"/>
              </w:rPr>
            </w:rPrChange>
          </w:rPr>
          <w:t>重庆市发展和改革委员会</w:t>
        </w:r>
      </w:ins>
      <w:ins w:id="444" w:author="王娟" w:date="2023-04-18T14:19:00Z">
        <w:r>
          <w:rPr>
            <w:rFonts w:hint="eastAsia" w:cs="方正仿宋_GBK"/>
            <w:color w:val="auto"/>
            <w:kern w:val="2"/>
            <w:lang w:bidi="ar"/>
            <w:rPrChange w:id="445" w:author="雷彩霞" w:date="2023-05-16T15:29:49Z">
              <w:rPr>
                <w:rFonts w:hint="eastAsia"/>
                <w:kern w:val="2"/>
                <w:lang w:bidi="ar"/>
              </w:rPr>
            </w:rPrChange>
          </w:rPr>
          <w:t xml:space="preserve">    </w:t>
        </w:r>
      </w:ins>
      <w:ins w:id="446" w:author="王娟" w:date="2023-04-18T14:20:00Z">
        <w:r>
          <w:rPr>
            <w:rFonts w:hint="eastAsia" w:cs="方正仿宋_GBK"/>
            <w:color w:val="auto"/>
            <w:kern w:val="2"/>
            <w:lang w:bidi="ar"/>
            <w:rPrChange w:id="447" w:author="雷彩霞" w:date="2023-05-16T15:29:49Z">
              <w:rPr>
                <w:rFonts w:hint="eastAsia"/>
                <w:kern w:val="2"/>
                <w:lang w:bidi="ar"/>
              </w:rPr>
            </w:rPrChange>
          </w:rPr>
          <w:t xml:space="preserve">   </w:t>
        </w:r>
      </w:ins>
      <w:ins w:id="448" w:author="王娟" w:date="2023-04-18T14:19:00Z">
        <w:r>
          <w:rPr>
            <w:rFonts w:hint="eastAsia" w:eastAsia="方正仿宋_GBK" w:cs="方正仿宋_GBK"/>
            <w:color w:val="auto"/>
            <w:kern w:val="2"/>
            <w:sz w:val="32"/>
            <w:szCs w:val="32"/>
            <w:lang w:bidi="ar"/>
            <w:rPrChange w:id="449" w:author="雷彩霞" w:date="2023-05-16T15:29:49Z">
              <w:rPr>
                <w:rFonts w:hint="eastAsia" w:eastAsia="方正小标宋_GBK"/>
                <w:kern w:val="2"/>
                <w:sz w:val="44"/>
                <w:szCs w:val="44"/>
              </w:rPr>
            </w:rPrChange>
          </w:rPr>
          <w:t>中共重庆市委宣传部</w:t>
        </w:r>
      </w:ins>
    </w:p>
    <w:p>
      <w:pPr>
        <w:suppressAutoHyphens/>
        <w:overflowPunct w:val="0"/>
        <w:bidi w:val="0"/>
        <w:adjustRightInd/>
        <w:spacing w:before="0" w:after="0" w:afterLines="0" w:line="240" w:lineRule="auto"/>
        <w:jc w:val="both"/>
        <w:textAlignment w:val="auto"/>
        <w:rPr>
          <w:ins w:id="451" w:author="王娟" w:date="2023-04-18T14:21:00Z"/>
          <w:rFonts w:hint="eastAsia" w:ascii="Times New Roman" w:hAnsi="Times New Roman" w:cs="方正仿宋_GBK"/>
          <w:color w:val="auto"/>
          <w:kern w:val="2"/>
          <w:lang w:bidi="ar"/>
          <w:rPrChange w:id="452" w:author="雷彩霞" w:date="2023-05-16T15:29:49Z">
            <w:rPr>
              <w:ins w:id="453" w:author="王娟" w:date="2023-04-18T14:21:00Z"/>
              <w:rFonts w:hint="eastAsia"/>
              <w:kern w:val="2"/>
              <w:lang w:bidi="ar"/>
            </w:rPr>
          </w:rPrChange>
        </w:rPr>
        <w:pPrChange w:id="450" w:author="雷彩霞" w:date="2023-05-16T15:24:22Z">
          <w:pPr>
            <w:pStyle w:val="2"/>
            <w:spacing w:after="0" w:afterLines="0" w:line="600" w:lineRule="exact"/>
            <w:jc w:val="center"/>
          </w:pPr>
        </w:pPrChange>
      </w:pPr>
    </w:p>
    <w:p>
      <w:pPr>
        <w:suppressAutoHyphens/>
        <w:overflowPunct w:val="0"/>
        <w:bidi w:val="0"/>
        <w:adjustRightInd/>
        <w:spacing w:before="0" w:after="0" w:afterLines="0" w:line="240" w:lineRule="auto"/>
        <w:jc w:val="both"/>
        <w:textAlignment w:val="auto"/>
        <w:rPr>
          <w:ins w:id="455" w:author="雷彩霞" w:date="2023-05-16T15:28:06Z"/>
          <w:rFonts w:hint="eastAsia" w:ascii="Times New Roman" w:hAnsi="Times New Roman" w:cs="方正仿宋_GBK"/>
          <w:color w:val="auto"/>
          <w:kern w:val="2"/>
          <w:lang w:bidi="ar"/>
          <w:rPrChange w:id="456" w:author="雷彩霞" w:date="2023-05-16T15:29:49Z">
            <w:rPr>
              <w:ins w:id="457" w:author="雷彩霞" w:date="2023-05-16T15:28:06Z"/>
              <w:rFonts w:hint="eastAsia" w:ascii="方正仿宋_GBK" w:hAnsi="方正仿宋_GBK" w:cs="方正仿宋_GBK"/>
              <w:kern w:val="2"/>
              <w:lang w:bidi="ar"/>
            </w:rPr>
          </w:rPrChange>
        </w:rPr>
        <w:pPrChange w:id="454" w:author="雷彩霞" w:date="2023-05-16T15:24:22Z">
          <w:pPr>
            <w:pStyle w:val="2"/>
            <w:spacing w:after="0" w:afterLines="0" w:line="600" w:lineRule="exact"/>
            <w:jc w:val="center"/>
          </w:pPr>
        </w:pPrChange>
      </w:pPr>
    </w:p>
    <w:p>
      <w:pPr>
        <w:suppressAutoHyphens/>
        <w:overflowPunct w:val="0"/>
        <w:bidi w:val="0"/>
        <w:adjustRightInd/>
        <w:spacing w:before="0" w:after="0" w:afterLines="0" w:line="240" w:lineRule="auto"/>
        <w:jc w:val="both"/>
        <w:textAlignment w:val="auto"/>
        <w:rPr>
          <w:ins w:id="459" w:author="雷彩霞" w:date="2023-05-16T15:27:58Z"/>
          <w:rFonts w:hint="eastAsia" w:ascii="Times New Roman" w:hAnsi="Times New Roman" w:cs="方正仿宋_GBK"/>
          <w:color w:val="auto"/>
          <w:kern w:val="2"/>
          <w:lang w:bidi="ar"/>
          <w:rPrChange w:id="460" w:author="雷彩霞" w:date="2023-05-16T15:29:49Z">
            <w:rPr>
              <w:ins w:id="461" w:author="雷彩霞" w:date="2023-05-16T15:27:58Z"/>
              <w:rFonts w:hint="eastAsia" w:ascii="方正仿宋_GBK" w:hAnsi="方正仿宋_GBK" w:cs="方正仿宋_GBK"/>
              <w:kern w:val="2"/>
              <w:lang w:bidi="ar"/>
            </w:rPr>
          </w:rPrChange>
        </w:rPr>
        <w:pPrChange w:id="458" w:author="雷彩霞" w:date="2023-05-16T15:24:22Z">
          <w:pPr>
            <w:pStyle w:val="2"/>
            <w:spacing w:after="0" w:afterLines="0" w:line="600" w:lineRule="exact"/>
            <w:jc w:val="center"/>
          </w:pPr>
        </w:pPrChange>
      </w:pPr>
    </w:p>
    <w:p>
      <w:pPr>
        <w:suppressAutoHyphens/>
        <w:overflowPunct w:val="0"/>
        <w:bidi w:val="0"/>
        <w:adjustRightInd/>
        <w:spacing w:before="0" w:after="0" w:afterLines="0" w:line="240" w:lineRule="auto"/>
        <w:jc w:val="both"/>
        <w:textAlignment w:val="auto"/>
        <w:rPr>
          <w:ins w:id="463" w:author="王娟" w:date="2023-04-18T14:21:00Z"/>
          <w:rFonts w:hint="eastAsia" w:ascii="Times New Roman" w:hAnsi="Times New Roman" w:cs="方正仿宋_GBK"/>
          <w:color w:val="auto"/>
          <w:kern w:val="2"/>
          <w:lang w:bidi="ar"/>
          <w:rPrChange w:id="464" w:author="雷彩霞" w:date="2023-05-16T15:29:49Z">
            <w:rPr>
              <w:ins w:id="465" w:author="王娟" w:date="2023-04-18T14:21:00Z"/>
              <w:rFonts w:hint="eastAsia"/>
              <w:kern w:val="2"/>
              <w:lang w:bidi="ar"/>
            </w:rPr>
          </w:rPrChange>
        </w:rPr>
        <w:pPrChange w:id="462" w:author="雷彩霞" w:date="2023-05-16T15:24:22Z">
          <w:pPr>
            <w:pStyle w:val="2"/>
            <w:spacing w:after="0" w:afterLines="0" w:line="600" w:lineRule="exact"/>
            <w:jc w:val="center"/>
          </w:pPr>
        </w:pPrChange>
      </w:pPr>
    </w:p>
    <w:p>
      <w:pPr>
        <w:suppressAutoHyphens/>
        <w:overflowPunct w:val="0"/>
        <w:bidi w:val="0"/>
        <w:adjustRightInd/>
        <w:spacing w:before="0" w:after="0" w:afterLines="0" w:line="240" w:lineRule="auto"/>
        <w:ind w:firstLine="632" w:firstLineChars="200"/>
        <w:jc w:val="both"/>
        <w:textAlignment w:val="auto"/>
        <w:rPr>
          <w:ins w:id="467" w:author="王娟" w:date="2023-04-18T14:19:00Z"/>
          <w:rFonts w:hint="eastAsia" w:ascii="Times New Roman" w:hAnsi="Times New Roman" w:cs="方正仿宋_GBK"/>
          <w:color w:val="auto"/>
          <w:kern w:val="2"/>
          <w:highlight w:val="none"/>
          <w:lang w:eastAsia="zh-CN" w:bidi="ar"/>
          <w:rPrChange w:id="468" w:author="雷彩霞" w:date="2023-05-16T15:29:49Z">
            <w:rPr>
              <w:ins w:id="469" w:author="王娟" w:date="2023-04-18T14:19:00Z"/>
              <w:rFonts w:hint="eastAsia"/>
              <w:highlight w:val="none"/>
              <w:lang w:eastAsia="zh-CN"/>
            </w:rPr>
          </w:rPrChange>
        </w:rPr>
        <w:pPrChange w:id="466" w:author="雷彩霞" w:date="2023-05-16T15:28:33Z">
          <w:pPr>
            <w:pStyle w:val="2"/>
            <w:spacing w:after="0" w:afterLines="0" w:line="600" w:lineRule="exact"/>
            <w:jc w:val="center"/>
          </w:pPr>
        </w:pPrChange>
      </w:pPr>
      <w:ins w:id="470" w:author="王娟" w:date="2023-04-18T14:19:00Z">
        <w:r>
          <w:rPr>
            <w:rFonts w:hint="eastAsia" w:ascii="Times New Roman" w:hAnsi="Times New Roman" w:eastAsia="方正仿宋_GBK" w:cs="方正仿宋_GBK"/>
            <w:color w:val="auto"/>
            <w:kern w:val="2"/>
            <w:sz w:val="32"/>
            <w:szCs w:val="32"/>
            <w:lang w:bidi="ar"/>
            <w:rPrChange w:id="471" w:author="雷彩霞" w:date="2023-05-16T15:29:49Z">
              <w:rPr>
                <w:rFonts w:hint="eastAsia" w:eastAsia="方正小标宋_GBK"/>
                <w:kern w:val="2"/>
                <w:sz w:val="44"/>
                <w:szCs w:val="44"/>
              </w:rPr>
            </w:rPrChange>
          </w:rPr>
          <w:t>重庆市生</w:t>
        </w:r>
      </w:ins>
      <w:ins w:id="472" w:author="王娟" w:date="2023-04-18T14:19:00Z">
        <w:r>
          <w:rPr>
            <w:rFonts w:hint="eastAsia" w:ascii="Times New Roman" w:hAnsi="Times New Roman" w:eastAsia="方正仿宋_GBK" w:cs="方正仿宋_GBK"/>
            <w:color w:val="auto"/>
            <w:kern w:val="2"/>
            <w:sz w:val="32"/>
            <w:szCs w:val="32"/>
            <w:lang w:bidi="ar"/>
            <w:rPrChange w:id="473" w:author="雷彩霞" w:date="2023-05-16T15:29:49Z">
              <w:rPr>
                <w:rFonts w:hint="eastAsia" w:eastAsia="方正小标宋_GBK"/>
                <w:kern w:val="2"/>
                <w:sz w:val="44"/>
                <w:szCs w:val="44"/>
              </w:rPr>
            </w:rPrChange>
          </w:rPr>
          <w:t>态环境局</w:t>
        </w:r>
      </w:ins>
      <w:ins w:id="474" w:author="王娟" w:date="2023-04-18T14:20:00Z">
        <w:r>
          <w:rPr>
            <w:rFonts w:hint="eastAsia" w:ascii="Times New Roman" w:hAnsi="Times New Roman" w:cs="方正仿宋_GBK"/>
            <w:color w:val="auto"/>
            <w:kern w:val="2"/>
            <w:lang w:bidi="ar"/>
            <w:rPrChange w:id="475" w:author="雷彩霞" w:date="2023-05-16T15:29:49Z">
              <w:rPr>
                <w:rFonts w:hint="eastAsia"/>
                <w:kern w:val="2"/>
                <w:lang w:bidi="ar"/>
              </w:rPr>
            </w:rPrChange>
          </w:rPr>
          <w:t xml:space="preserve">   </w:t>
        </w:r>
      </w:ins>
      <w:ins w:id="476" w:author="王娟" w:date="2023-04-18T14:20:00Z">
        <w:r>
          <w:rPr>
            <w:rFonts w:hint="eastAsia" w:ascii="Times New Roman" w:hAnsi="Times New Roman" w:cs="方正仿宋_GBK"/>
            <w:color w:val="auto"/>
            <w:kern w:val="2"/>
            <w:lang w:bidi="ar"/>
            <w:rPrChange w:id="477" w:author="雷彩霞" w:date="2023-05-16T15:29:49Z">
              <w:rPr>
                <w:rFonts w:hint="eastAsia"/>
                <w:kern w:val="2"/>
                <w:lang w:bidi="ar"/>
              </w:rPr>
            </w:rPrChange>
          </w:rPr>
          <w:t xml:space="preserve"> </w:t>
        </w:r>
      </w:ins>
      <w:ins w:id="478" w:author="王娟" w:date="2023-04-18T14:20:00Z">
        <w:del w:id="479" w:author="雷彩霞" w:date="2023-05-16T15:28:36Z">
          <w:r>
            <w:rPr>
              <w:rFonts w:hint="eastAsia" w:ascii="Times New Roman" w:hAnsi="Times New Roman" w:cs="方正仿宋_GBK"/>
              <w:color w:val="auto"/>
              <w:kern w:val="2"/>
              <w:lang w:bidi="ar"/>
              <w:rPrChange w:id="480" w:author="雷彩霞" w:date="2023-05-16T15:29:49Z">
                <w:rPr>
                  <w:rFonts w:hint="eastAsia"/>
                  <w:kern w:val="2"/>
                  <w:lang w:bidi="ar"/>
                </w:rPr>
              </w:rPrChange>
            </w:rPr>
            <w:delText xml:space="preserve"> </w:delText>
          </w:r>
        </w:del>
      </w:ins>
      <w:ins w:id="481" w:author="王娟" w:date="2023-04-18T14:20:00Z">
        <w:r>
          <w:rPr>
            <w:rFonts w:hint="eastAsia" w:ascii="Times New Roman" w:hAnsi="Times New Roman" w:cs="方正仿宋_GBK"/>
            <w:color w:val="auto"/>
            <w:kern w:val="2"/>
            <w:lang w:bidi="ar"/>
            <w:rPrChange w:id="482" w:author="雷彩霞" w:date="2023-05-16T15:29:49Z">
              <w:rPr>
                <w:rFonts w:hint="eastAsia"/>
                <w:kern w:val="2"/>
                <w:lang w:bidi="ar"/>
              </w:rPr>
            </w:rPrChange>
          </w:rPr>
          <w:t xml:space="preserve">  </w:t>
        </w:r>
      </w:ins>
      <w:ins w:id="483" w:author="王娟" w:date="2023-04-18T14:20:00Z">
        <w:r>
          <w:rPr>
            <w:rFonts w:hint="eastAsia" w:ascii="Times New Roman" w:hAnsi="Times New Roman" w:cs="方正仿宋_GBK"/>
            <w:color w:val="auto"/>
            <w:kern w:val="2"/>
            <w:lang w:bidi="ar"/>
            <w:rPrChange w:id="484" w:author="雷彩霞" w:date="2023-05-16T15:29:49Z">
              <w:rPr>
                <w:rFonts w:hint="eastAsia"/>
                <w:kern w:val="2"/>
                <w:lang w:bidi="ar"/>
              </w:rPr>
            </w:rPrChange>
          </w:rPr>
          <w:t xml:space="preserve">  </w:t>
        </w:r>
      </w:ins>
      <w:ins w:id="485" w:author="王娟" w:date="2023-04-18T14:19:00Z">
        <w:r>
          <w:rPr>
            <w:rFonts w:hint="eastAsia" w:ascii="Times New Roman" w:hAnsi="Times New Roman" w:eastAsia="方正仿宋_GBK" w:cs="方正仿宋_GBK"/>
            <w:color w:val="auto"/>
            <w:kern w:val="2"/>
            <w:sz w:val="32"/>
            <w:szCs w:val="32"/>
            <w:lang w:bidi="ar"/>
            <w:rPrChange w:id="486" w:author="雷彩霞" w:date="2023-05-16T15:29:49Z">
              <w:rPr>
                <w:rFonts w:hint="eastAsia" w:eastAsia="方正小标宋_GBK"/>
                <w:kern w:val="2"/>
                <w:sz w:val="44"/>
                <w:szCs w:val="44"/>
              </w:rPr>
            </w:rPrChange>
          </w:rPr>
          <w:t>重庆市住房和城乡建设委员会</w:t>
        </w:r>
      </w:ins>
    </w:p>
    <w:p>
      <w:pPr>
        <w:suppressAutoHyphens/>
        <w:overflowPunct w:val="0"/>
        <w:bidi w:val="0"/>
        <w:adjustRightInd/>
        <w:spacing w:before="0" w:after="0" w:afterLines="0" w:line="240" w:lineRule="auto"/>
        <w:jc w:val="both"/>
        <w:textAlignment w:val="auto"/>
        <w:rPr>
          <w:ins w:id="488" w:author="王娟" w:date="2023-04-18T14:21:00Z"/>
          <w:rFonts w:hint="eastAsia" w:ascii="Times New Roman" w:hAnsi="Times New Roman" w:cs="方正仿宋_GBK"/>
          <w:color w:val="auto"/>
          <w:kern w:val="2"/>
          <w:lang w:bidi="ar"/>
          <w:rPrChange w:id="489" w:author="雷彩霞" w:date="2023-05-16T15:29:49Z">
            <w:rPr>
              <w:ins w:id="490" w:author="王娟" w:date="2023-04-18T14:21:00Z"/>
              <w:rFonts w:hint="eastAsia"/>
              <w:kern w:val="2"/>
              <w:lang w:bidi="ar"/>
            </w:rPr>
          </w:rPrChange>
        </w:rPr>
        <w:pPrChange w:id="487" w:author="雷彩霞" w:date="2023-05-16T15:24:22Z">
          <w:pPr>
            <w:pStyle w:val="11"/>
            <w:spacing w:afterLines="0" w:line="600" w:lineRule="exact"/>
            <w:jc w:val="center"/>
          </w:pPr>
        </w:pPrChange>
      </w:pPr>
    </w:p>
    <w:p>
      <w:pPr>
        <w:suppressAutoHyphens/>
        <w:overflowPunct w:val="0"/>
        <w:bidi w:val="0"/>
        <w:adjustRightInd/>
        <w:spacing w:before="0" w:after="0" w:afterLines="0" w:line="240" w:lineRule="auto"/>
        <w:jc w:val="both"/>
        <w:textAlignment w:val="auto"/>
        <w:rPr>
          <w:ins w:id="492" w:author="雷彩霞" w:date="2023-05-16T15:27:58Z"/>
          <w:rFonts w:hint="eastAsia" w:ascii="Times New Roman" w:hAnsi="Times New Roman" w:cs="方正仿宋_GBK"/>
          <w:color w:val="auto"/>
          <w:kern w:val="2"/>
          <w:lang w:bidi="ar"/>
          <w:rPrChange w:id="493" w:author="雷彩霞" w:date="2023-05-16T15:29:49Z">
            <w:rPr>
              <w:ins w:id="494" w:author="雷彩霞" w:date="2023-05-16T15:27:58Z"/>
              <w:rFonts w:hint="eastAsia" w:ascii="方正仿宋_GBK" w:hAnsi="方正仿宋_GBK" w:cs="方正仿宋_GBK"/>
              <w:kern w:val="2"/>
              <w:lang w:bidi="ar"/>
            </w:rPr>
          </w:rPrChange>
        </w:rPr>
        <w:pPrChange w:id="491" w:author="雷彩霞" w:date="2023-05-16T15:24:22Z">
          <w:pPr>
            <w:pStyle w:val="11"/>
            <w:spacing w:afterLines="0" w:line="600" w:lineRule="exact"/>
            <w:jc w:val="center"/>
          </w:pPr>
        </w:pPrChange>
      </w:pPr>
    </w:p>
    <w:p>
      <w:pPr>
        <w:suppressAutoHyphens/>
        <w:overflowPunct w:val="0"/>
        <w:bidi w:val="0"/>
        <w:adjustRightInd/>
        <w:spacing w:before="0" w:after="0" w:afterLines="0" w:line="240" w:lineRule="auto"/>
        <w:jc w:val="both"/>
        <w:textAlignment w:val="auto"/>
        <w:rPr>
          <w:ins w:id="496" w:author="雷彩霞" w:date="2023-05-16T15:28:07Z"/>
          <w:rFonts w:hint="eastAsia" w:ascii="Times New Roman" w:hAnsi="Times New Roman" w:cs="方正仿宋_GBK"/>
          <w:color w:val="auto"/>
          <w:kern w:val="2"/>
          <w:lang w:bidi="ar"/>
          <w:rPrChange w:id="497" w:author="雷彩霞" w:date="2023-05-16T15:29:49Z">
            <w:rPr>
              <w:ins w:id="498" w:author="雷彩霞" w:date="2023-05-16T15:28:07Z"/>
              <w:rFonts w:hint="eastAsia" w:ascii="方正仿宋_GBK" w:hAnsi="方正仿宋_GBK" w:cs="方正仿宋_GBK"/>
              <w:kern w:val="2"/>
              <w:lang w:bidi="ar"/>
            </w:rPr>
          </w:rPrChange>
        </w:rPr>
        <w:pPrChange w:id="495" w:author="雷彩霞" w:date="2023-05-16T15:24:22Z">
          <w:pPr>
            <w:pStyle w:val="11"/>
            <w:spacing w:afterLines="0" w:line="600" w:lineRule="exact"/>
            <w:jc w:val="center"/>
          </w:pPr>
        </w:pPrChange>
      </w:pPr>
    </w:p>
    <w:p>
      <w:pPr>
        <w:suppressAutoHyphens/>
        <w:overflowPunct w:val="0"/>
        <w:bidi w:val="0"/>
        <w:adjustRightInd/>
        <w:spacing w:before="0" w:after="0" w:afterLines="0" w:line="240" w:lineRule="auto"/>
        <w:jc w:val="both"/>
        <w:textAlignment w:val="auto"/>
        <w:rPr>
          <w:ins w:id="500" w:author="王娟" w:date="2023-04-18T14:21:00Z"/>
          <w:rFonts w:hint="eastAsia" w:ascii="Times New Roman" w:hAnsi="Times New Roman" w:cs="方正仿宋_GBK"/>
          <w:color w:val="auto"/>
          <w:kern w:val="2"/>
          <w:lang w:bidi="ar"/>
          <w:rPrChange w:id="501" w:author="雷彩霞" w:date="2023-05-16T15:29:49Z">
            <w:rPr>
              <w:ins w:id="502" w:author="王娟" w:date="2023-04-18T14:21:00Z"/>
              <w:rFonts w:hint="eastAsia"/>
              <w:kern w:val="2"/>
              <w:lang w:bidi="ar"/>
            </w:rPr>
          </w:rPrChange>
        </w:rPr>
        <w:pPrChange w:id="499" w:author="雷彩霞" w:date="2023-05-16T15:24:22Z">
          <w:pPr>
            <w:pStyle w:val="11"/>
            <w:spacing w:afterLines="0" w:line="600" w:lineRule="exact"/>
            <w:jc w:val="center"/>
          </w:pPr>
        </w:pPrChange>
      </w:pPr>
    </w:p>
    <w:p>
      <w:pPr>
        <w:suppressAutoHyphens/>
        <w:overflowPunct w:val="0"/>
        <w:bidi w:val="0"/>
        <w:adjustRightInd/>
        <w:spacing w:before="0" w:after="0" w:afterLines="0" w:line="240" w:lineRule="auto"/>
        <w:ind w:firstLine="632" w:firstLineChars="200"/>
        <w:jc w:val="both"/>
        <w:textAlignment w:val="auto"/>
        <w:rPr>
          <w:ins w:id="504" w:author="王娟" w:date="2023-04-19T15:44:00Z"/>
          <w:rFonts w:hint="eastAsia" w:ascii="Times New Roman" w:hAnsi="Times New Roman" w:cs="方正仿宋_GBK"/>
          <w:color w:val="auto"/>
          <w:kern w:val="2"/>
          <w:lang w:bidi="ar"/>
          <w:rPrChange w:id="505" w:author="雷彩霞" w:date="2023-05-16T15:29:49Z">
            <w:rPr>
              <w:ins w:id="506" w:author="王娟" w:date="2023-04-19T15:44:00Z"/>
              <w:rFonts w:hint="eastAsia"/>
              <w:kern w:val="2"/>
              <w:lang w:bidi="ar"/>
            </w:rPr>
          </w:rPrChange>
        </w:rPr>
        <w:pPrChange w:id="503" w:author="雷彩霞" w:date="2023-05-16T15:28:38Z">
          <w:pPr>
            <w:pStyle w:val="11"/>
            <w:spacing w:afterLines="0" w:line="600" w:lineRule="exact"/>
            <w:jc w:val="center"/>
          </w:pPr>
        </w:pPrChange>
      </w:pPr>
      <w:ins w:id="507" w:author="王娟" w:date="2023-04-19T15:44:00Z">
        <w:r>
          <w:rPr>
            <w:rFonts w:hint="eastAsia" w:ascii="Times New Roman" w:hAnsi="Times New Roman" w:cs="方正仿宋_GBK"/>
            <w:color w:val="auto"/>
            <w:kern w:val="2"/>
            <w:lang w:bidi="ar"/>
            <w:rPrChange w:id="508" w:author="雷彩霞" w:date="2023-05-16T15:29:49Z">
              <w:rPr>
                <w:rFonts w:hint="eastAsia"/>
                <w:kern w:val="2"/>
                <w:lang w:bidi="ar"/>
              </w:rPr>
            </w:rPrChange>
          </w:rPr>
          <w:t xml:space="preserve">重庆市城市管理局           </w:t>
        </w:r>
      </w:ins>
      <w:ins w:id="509" w:author="王娟" w:date="2023-04-18T14:19:00Z">
        <w:r>
          <w:rPr>
            <w:rFonts w:hint="eastAsia" w:ascii="Times New Roman" w:hAnsi="Times New Roman" w:eastAsia="方正仿宋_GBK" w:cs="方正仿宋_GBK"/>
            <w:color w:val="auto"/>
            <w:sz w:val="32"/>
            <w:szCs w:val="32"/>
            <w:lang w:bidi="ar"/>
            <w:rPrChange w:id="510" w:author="雷彩霞" w:date="2023-05-16T15:29:49Z">
              <w:rPr>
                <w:rFonts w:hint="eastAsia" w:ascii="Helvetica" w:hAnsi="Helvetica" w:eastAsia="方正小标宋_GBK" w:cs="Helvetica"/>
                <w:color w:val="000000"/>
                <w:sz w:val="44"/>
                <w:szCs w:val="44"/>
              </w:rPr>
            </w:rPrChange>
          </w:rPr>
          <w:t>重庆市农业农村委员会</w:t>
        </w:r>
      </w:ins>
    </w:p>
    <w:p>
      <w:pPr>
        <w:suppressAutoHyphens/>
        <w:overflowPunct w:val="0"/>
        <w:bidi w:val="0"/>
        <w:adjustRightInd/>
        <w:spacing w:before="0" w:after="0" w:afterLines="0" w:line="240" w:lineRule="auto"/>
        <w:jc w:val="both"/>
        <w:textAlignment w:val="auto"/>
        <w:rPr>
          <w:ins w:id="512" w:author="王娟" w:date="2023-04-19T15:45:00Z"/>
          <w:rFonts w:hint="eastAsia" w:ascii="Times New Roman" w:hAnsi="Times New Roman" w:cs="方正仿宋_GBK"/>
          <w:color w:val="auto"/>
          <w:kern w:val="2"/>
          <w:lang w:bidi="ar"/>
          <w:rPrChange w:id="513" w:author="雷彩霞" w:date="2023-05-16T15:29:49Z">
            <w:rPr>
              <w:ins w:id="514" w:author="王娟" w:date="2023-04-19T15:45:00Z"/>
              <w:rFonts w:hint="eastAsia"/>
              <w:kern w:val="2"/>
              <w:lang w:bidi="ar"/>
            </w:rPr>
          </w:rPrChange>
        </w:rPr>
        <w:pPrChange w:id="511" w:author="雷彩霞" w:date="2023-05-16T15:24:22Z">
          <w:pPr>
            <w:pStyle w:val="11"/>
            <w:spacing w:afterLines="0" w:line="600" w:lineRule="exact"/>
            <w:jc w:val="center"/>
          </w:pPr>
        </w:pPrChange>
      </w:pPr>
    </w:p>
    <w:p>
      <w:pPr>
        <w:suppressAutoHyphens/>
        <w:overflowPunct w:val="0"/>
        <w:bidi w:val="0"/>
        <w:adjustRightInd/>
        <w:spacing w:before="0" w:after="0" w:afterLines="0" w:line="240" w:lineRule="auto"/>
        <w:jc w:val="both"/>
        <w:textAlignment w:val="auto"/>
        <w:rPr>
          <w:ins w:id="516" w:author="雷彩霞" w:date="2023-05-16T15:28:17Z"/>
          <w:rFonts w:hint="eastAsia" w:ascii="Times New Roman" w:hAnsi="Times New Roman" w:cs="方正仿宋_GBK"/>
          <w:color w:val="auto"/>
          <w:kern w:val="2"/>
          <w:lang w:bidi="ar"/>
          <w:rPrChange w:id="517" w:author="雷彩霞" w:date="2023-05-16T15:29:49Z">
            <w:rPr>
              <w:ins w:id="518" w:author="雷彩霞" w:date="2023-05-16T15:28:17Z"/>
              <w:rFonts w:hint="eastAsia" w:ascii="方正仿宋_GBK" w:hAnsi="方正仿宋_GBK" w:cs="方正仿宋_GBK"/>
              <w:kern w:val="2"/>
              <w:lang w:bidi="ar"/>
            </w:rPr>
          </w:rPrChange>
        </w:rPr>
        <w:pPrChange w:id="515" w:author="雷彩霞" w:date="2023-05-16T15:24:22Z">
          <w:pPr>
            <w:pStyle w:val="11"/>
            <w:spacing w:afterLines="0" w:line="600" w:lineRule="exact"/>
            <w:jc w:val="center"/>
          </w:pPr>
        </w:pPrChange>
      </w:pPr>
    </w:p>
    <w:p>
      <w:pPr>
        <w:suppressAutoHyphens/>
        <w:overflowPunct w:val="0"/>
        <w:bidi w:val="0"/>
        <w:adjustRightInd/>
        <w:spacing w:before="0" w:after="0" w:afterLines="0" w:line="240" w:lineRule="auto"/>
        <w:jc w:val="both"/>
        <w:textAlignment w:val="auto"/>
        <w:rPr>
          <w:ins w:id="520" w:author="雷彩霞" w:date="2023-05-16T15:28:19Z"/>
          <w:rFonts w:hint="eastAsia" w:ascii="Times New Roman" w:hAnsi="Times New Roman" w:cs="方正仿宋_GBK"/>
          <w:color w:val="auto"/>
          <w:kern w:val="2"/>
          <w:lang w:bidi="ar"/>
          <w:rPrChange w:id="521" w:author="雷彩霞" w:date="2023-05-16T15:29:49Z">
            <w:rPr>
              <w:ins w:id="522" w:author="雷彩霞" w:date="2023-05-16T15:28:19Z"/>
              <w:rFonts w:hint="eastAsia" w:ascii="方正仿宋_GBK" w:hAnsi="方正仿宋_GBK" w:cs="方正仿宋_GBK"/>
              <w:kern w:val="2"/>
              <w:lang w:bidi="ar"/>
            </w:rPr>
          </w:rPrChange>
        </w:rPr>
        <w:pPrChange w:id="519" w:author="雷彩霞" w:date="2023-05-16T15:24:22Z">
          <w:pPr>
            <w:pStyle w:val="11"/>
            <w:spacing w:afterLines="0" w:line="600" w:lineRule="exact"/>
            <w:jc w:val="center"/>
          </w:pPr>
        </w:pPrChange>
      </w:pPr>
    </w:p>
    <w:p>
      <w:pPr>
        <w:suppressAutoHyphens/>
        <w:overflowPunct w:val="0"/>
        <w:bidi w:val="0"/>
        <w:adjustRightInd/>
        <w:spacing w:before="0" w:after="0" w:afterLines="0" w:line="240" w:lineRule="auto"/>
        <w:jc w:val="both"/>
        <w:textAlignment w:val="auto"/>
        <w:rPr>
          <w:ins w:id="524" w:author="雷彩霞" w:date="2023-05-16T15:27:59Z"/>
          <w:rFonts w:hint="eastAsia" w:ascii="Times New Roman" w:hAnsi="Times New Roman" w:cs="方正仿宋_GBK"/>
          <w:color w:val="auto"/>
          <w:kern w:val="2"/>
          <w:lang w:bidi="ar"/>
          <w:rPrChange w:id="525" w:author="雷彩霞" w:date="2023-05-16T15:29:49Z">
            <w:rPr>
              <w:ins w:id="526" w:author="雷彩霞" w:date="2023-05-16T15:27:59Z"/>
              <w:rFonts w:hint="eastAsia" w:ascii="方正仿宋_GBK" w:hAnsi="方正仿宋_GBK" w:cs="方正仿宋_GBK"/>
              <w:kern w:val="2"/>
              <w:lang w:bidi="ar"/>
            </w:rPr>
          </w:rPrChange>
        </w:rPr>
        <w:pPrChange w:id="523" w:author="雷彩霞" w:date="2023-05-16T15:24:22Z">
          <w:pPr>
            <w:pStyle w:val="11"/>
            <w:spacing w:afterLines="0" w:line="600" w:lineRule="exact"/>
            <w:jc w:val="center"/>
          </w:pPr>
        </w:pPrChange>
      </w:pPr>
    </w:p>
    <w:p>
      <w:pPr>
        <w:suppressAutoHyphens/>
        <w:overflowPunct w:val="0"/>
        <w:bidi w:val="0"/>
        <w:adjustRightInd/>
        <w:spacing w:before="0" w:after="0" w:afterLines="0" w:line="240" w:lineRule="auto"/>
        <w:jc w:val="both"/>
        <w:textAlignment w:val="auto"/>
        <w:rPr>
          <w:ins w:id="528" w:author="王娟" w:date="2023-04-19T15:45:00Z"/>
          <w:rFonts w:hint="eastAsia" w:ascii="Times New Roman" w:hAnsi="Times New Roman" w:cs="方正仿宋_GBK"/>
          <w:color w:val="auto"/>
          <w:kern w:val="2"/>
          <w:lang w:bidi="ar"/>
          <w:rPrChange w:id="529" w:author="雷彩霞" w:date="2023-05-16T15:29:49Z">
            <w:rPr>
              <w:ins w:id="530" w:author="王娟" w:date="2023-04-19T15:45:00Z"/>
              <w:rFonts w:hint="eastAsia"/>
              <w:kern w:val="2"/>
              <w:lang w:bidi="ar"/>
            </w:rPr>
          </w:rPrChange>
        </w:rPr>
        <w:pPrChange w:id="527" w:author="雷彩霞" w:date="2023-05-16T15:24:22Z">
          <w:pPr>
            <w:pStyle w:val="11"/>
            <w:spacing w:afterLines="0" w:line="600" w:lineRule="exact"/>
            <w:jc w:val="center"/>
          </w:pPr>
        </w:pPrChange>
      </w:pPr>
    </w:p>
    <w:p>
      <w:pPr>
        <w:suppressAutoHyphens/>
        <w:overflowPunct w:val="0"/>
        <w:bidi w:val="0"/>
        <w:adjustRightInd/>
        <w:spacing w:before="0" w:after="0" w:afterLines="0" w:line="240" w:lineRule="auto"/>
        <w:ind w:firstLine="316" w:firstLineChars="100"/>
        <w:jc w:val="both"/>
        <w:textAlignment w:val="auto"/>
        <w:rPr>
          <w:ins w:id="532" w:author="王娟" w:date="2023-04-18T14:20:00Z"/>
          <w:rFonts w:hint="eastAsia" w:ascii="Times New Roman" w:hAnsi="Times New Roman" w:eastAsia="方正仿宋_GBK" w:cs="方正仿宋_GBK"/>
          <w:color w:val="auto"/>
          <w:sz w:val="32"/>
          <w:szCs w:val="32"/>
          <w:lang w:bidi="ar"/>
          <w:rPrChange w:id="533" w:author="雷彩霞" w:date="2023-05-16T15:29:49Z">
            <w:rPr>
              <w:ins w:id="534" w:author="王娟" w:date="2023-04-18T14:20:00Z"/>
              <w:rFonts w:hint="eastAsia" w:eastAsia="方正仿宋_GBK"/>
              <w:sz w:val="32"/>
              <w:szCs w:val="32"/>
              <w:lang w:bidi="ar"/>
            </w:rPr>
          </w:rPrChange>
        </w:rPr>
        <w:pPrChange w:id="531" w:author="雷彩霞" w:date="2023-05-16T15:28:25Z">
          <w:pPr>
            <w:pStyle w:val="11"/>
            <w:spacing w:afterLines="0" w:line="600" w:lineRule="exact"/>
            <w:jc w:val="center"/>
          </w:pPr>
        </w:pPrChange>
      </w:pPr>
      <w:ins w:id="535" w:author="王娟" w:date="2023-04-18T14:19:00Z">
        <w:r>
          <w:rPr>
            <w:rFonts w:hint="eastAsia" w:ascii="Times New Roman" w:hAnsi="Times New Roman" w:eastAsia="方正仿宋_GBK" w:cs="方正仿宋_GBK"/>
            <w:color w:val="auto"/>
            <w:sz w:val="32"/>
            <w:szCs w:val="32"/>
            <w:lang w:bidi="ar"/>
            <w:rPrChange w:id="536" w:author="雷彩霞" w:date="2023-05-16T15:29:49Z">
              <w:rPr>
                <w:rFonts w:hint="eastAsia" w:ascii="Helvetica" w:hAnsi="Helvetica" w:eastAsia="方正小标宋_GBK" w:cs="Helvetica"/>
                <w:color w:val="000000"/>
                <w:sz w:val="44"/>
                <w:szCs w:val="44"/>
              </w:rPr>
            </w:rPrChange>
          </w:rPr>
          <w:t>重庆市卫生健康委员</w:t>
        </w:r>
      </w:ins>
      <w:ins w:id="537" w:author="王娟" w:date="2023-04-18T14:19:00Z">
        <w:r>
          <w:rPr>
            <w:rFonts w:hint="eastAsia" w:ascii="Times New Roman" w:hAnsi="Times New Roman" w:eastAsia="方正仿宋_GBK" w:cs="方正仿宋_GBK"/>
            <w:color w:val="auto"/>
            <w:sz w:val="32"/>
            <w:szCs w:val="32"/>
            <w:lang w:bidi="ar"/>
            <w:rPrChange w:id="538" w:author="雷彩霞" w:date="2023-05-16T15:29:49Z">
              <w:rPr>
                <w:rFonts w:hint="eastAsia" w:ascii="Helvetica" w:hAnsi="Helvetica" w:eastAsia="方正小标宋_GBK" w:cs="Helvetica"/>
                <w:color w:val="000000"/>
                <w:sz w:val="44"/>
                <w:szCs w:val="44"/>
              </w:rPr>
            </w:rPrChange>
          </w:rPr>
          <w:t>会</w:t>
        </w:r>
      </w:ins>
      <w:ins w:id="539" w:author="王娟" w:date="2023-04-19T15:45:00Z">
        <w:r>
          <w:rPr>
            <w:rFonts w:hint="eastAsia" w:ascii="Times New Roman" w:hAnsi="Times New Roman" w:cs="方正仿宋_GBK"/>
            <w:color w:val="auto"/>
            <w:kern w:val="2"/>
            <w:lang w:bidi="ar"/>
            <w:rPrChange w:id="540" w:author="雷彩霞" w:date="2023-05-16T15:29:49Z">
              <w:rPr>
                <w:rFonts w:hint="eastAsia"/>
                <w:kern w:val="2"/>
                <w:lang w:bidi="ar"/>
              </w:rPr>
            </w:rPrChange>
          </w:rPr>
          <w:t xml:space="preserve">     </w:t>
        </w:r>
      </w:ins>
      <w:ins w:id="541" w:author="雷彩霞" w:date="2023-05-16T15:28:24Z">
        <w:r>
          <w:rPr>
            <w:rFonts w:hint="eastAsia" w:ascii="Times New Roman" w:hAnsi="Times New Roman" w:cs="方正仿宋_GBK"/>
            <w:color w:val="auto"/>
            <w:kern w:val="2"/>
            <w:lang w:val="en-US" w:eastAsia="zh-CN" w:bidi="ar"/>
            <w:rPrChange w:id="542" w:author="雷彩霞" w:date="2023-05-16T15:29:49Z">
              <w:rPr>
                <w:rFonts w:hint="eastAsia" w:ascii="方正仿宋_GBK" w:hAnsi="方正仿宋_GBK" w:cs="方正仿宋_GBK"/>
                <w:kern w:val="2"/>
                <w:lang w:val="en-US" w:eastAsia="zh-CN" w:bidi="ar"/>
              </w:rPr>
            </w:rPrChange>
          </w:rPr>
          <w:t xml:space="preserve"> </w:t>
        </w:r>
      </w:ins>
      <w:ins w:id="543" w:author="王娟" w:date="2023-04-19T15:45:00Z">
        <w:r>
          <w:rPr>
            <w:rFonts w:hint="eastAsia" w:ascii="Times New Roman" w:hAnsi="Times New Roman" w:cs="方正仿宋_GBK"/>
            <w:color w:val="auto"/>
            <w:kern w:val="2"/>
            <w:lang w:bidi="ar"/>
            <w:rPrChange w:id="544" w:author="雷彩霞" w:date="2023-05-16T15:29:49Z">
              <w:rPr>
                <w:rFonts w:hint="eastAsia"/>
                <w:kern w:val="2"/>
                <w:lang w:bidi="ar"/>
              </w:rPr>
            </w:rPrChange>
          </w:rPr>
          <w:t xml:space="preserve">  重庆市市场监督管理局</w:t>
        </w:r>
      </w:ins>
    </w:p>
    <w:p>
      <w:pPr>
        <w:widowControl w:val="0"/>
        <w:overflowPunct w:val="0"/>
        <w:adjustRightInd/>
        <w:spacing w:before="0" w:after="0" w:afterLines="0" w:line="240" w:lineRule="auto"/>
        <w:ind w:firstLine="0" w:firstLineChars="0"/>
        <w:jc w:val="both"/>
        <w:textAlignment w:val="auto"/>
        <w:rPr>
          <w:ins w:id="546" w:author="王娟" w:date="2023-04-18T14:21:00Z"/>
          <w:rFonts w:hint="default" w:ascii="Times New Roman" w:hAnsi="Times New Roman" w:cs="方正仿宋_GBK"/>
          <w:color w:val="auto"/>
          <w:kern w:val="2"/>
          <w:lang w:bidi="ar"/>
          <w:rPrChange w:id="547" w:author="雷彩霞" w:date="2023-05-16T15:29:49Z">
            <w:rPr>
              <w:ins w:id="548" w:author="王娟" w:date="2023-04-18T14:21:00Z"/>
              <w:kern w:val="2"/>
              <w:lang w:bidi="ar"/>
            </w:rPr>
          </w:rPrChange>
        </w:rPr>
        <w:pPrChange w:id="545" w:author="雷彩霞" w:date="2023-05-16T15:25:45Z">
          <w:pPr>
            <w:pStyle w:val="11"/>
          </w:pPr>
        </w:pPrChange>
      </w:pPr>
      <w:ins w:id="549" w:author="王娟" w:date="2023-04-18T14:21:00Z">
        <w:r>
          <w:rPr>
            <w:rFonts w:hint="eastAsia" w:ascii="Times New Roman" w:hAnsi="Times New Roman" w:cs="方正仿宋_GBK"/>
            <w:color w:val="auto"/>
            <w:kern w:val="2"/>
            <w:lang w:bidi="ar"/>
            <w:rPrChange w:id="550" w:author="雷彩霞" w:date="2023-05-16T15:29:49Z">
              <w:rPr>
                <w:rFonts w:hint="eastAsia"/>
                <w:kern w:val="2"/>
                <w:lang w:bidi="ar"/>
              </w:rPr>
            </w:rPrChange>
          </w:rPr>
          <w:t xml:space="preserve">            </w:t>
        </w:r>
      </w:ins>
      <w:ins w:id="551" w:author="雷彩霞" w:date="2023-05-16T15:28:22Z">
        <w:r>
          <w:rPr>
            <w:rFonts w:hint="eastAsia" w:ascii="Times New Roman" w:hAnsi="Times New Roman" w:cs="方正仿宋_GBK"/>
            <w:color w:val="auto"/>
            <w:kern w:val="2"/>
            <w:lang w:val="en-US" w:eastAsia="zh-CN" w:bidi="ar"/>
            <w:rPrChange w:id="552" w:author="雷彩霞" w:date="2023-05-16T15:29:49Z">
              <w:rPr>
                <w:rFonts w:hint="eastAsia" w:ascii="方正仿宋_GBK" w:hAnsi="方正仿宋_GBK" w:cs="方正仿宋_GBK"/>
                <w:kern w:val="2"/>
                <w:lang w:val="en-US" w:eastAsia="zh-CN" w:bidi="ar"/>
              </w:rPr>
            </w:rPrChange>
          </w:rPr>
          <w:t xml:space="preserve">   </w:t>
        </w:r>
      </w:ins>
      <w:ins w:id="553" w:author="雷彩霞" w:date="2023-05-16T15:28:23Z">
        <w:r>
          <w:rPr>
            <w:rFonts w:hint="eastAsia" w:ascii="Times New Roman" w:hAnsi="Times New Roman" w:cs="方正仿宋_GBK"/>
            <w:color w:val="auto"/>
            <w:kern w:val="2"/>
            <w:lang w:val="en-US" w:eastAsia="zh-CN" w:bidi="ar"/>
            <w:rPrChange w:id="554" w:author="雷彩霞" w:date="2023-05-16T15:29:49Z">
              <w:rPr>
                <w:rFonts w:hint="eastAsia" w:ascii="方正仿宋_GBK" w:hAnsi="方正仿宋_GBK" w:cs="方正仿宋_GBK"/>
                <w:kern w:val="2"/>
                <w:lang w:val="en-US" w:eastAsia="zh-CN" w:bidi="ar"/>
              </w:rPr>
            </w:rPrChange>
          </w:rPr>
          <w:t xml:space="preserve">    </w:t>
        </w:r>
      </w:ins>
      <w:ins w:id="555" w:author="王娟" w:date="2023-04-18T14:21:00Z">
        <w:r>
          <w:rPr>
            <w:rFonts w:hint="eastAsia" w:ascii="Times New Roman" w:hAnsi="Times New Roman" w:cs="方正仿宋_GBK"/>
            <w:color w:val="auto"/>
            <w:kern w:val="2"/>
            <w:lang w:bidi="ar"/>
            <w:rPrChange w:id="556" w:author="雷彩霞" w:date="2023-05-16T15:29:49Z">
              <w:rPr>
                <w:rFonts w:hint="eastAsia"/>
                <w:kern w:val="2"/>
                <w:lang w:bidi="ar"/>
              </w:rPr>
            </w:rPrChange>
          </w:rPr>
          <w:t xml:space="preserve">              2023年</w:t>
        </w:r>
      </w:ins>
      <w:ins w:id="557" w:author="王娟" w:date="2023-04-18T14:21:00Z">
        <w:del w:id="558" w:author="雷彩霞" w:date="2023-05-16T15:25:55Z">
          <w:r>
            <w:rPr>
              <w:rFonts w:hint="default" w:ascii="Times New Roman" w:hAnsi="Times New Roman" w:cs="方正仿宋_GBK"/>
              <w:color w:val="auto"/>
              <w:kern w:val="2"/>
              <w:lang w:bidi="ar"/>
              <w:rPrChange w:id="559" w:author="雷彩霞" w:date="2023-05-16T15:29:49Z">
                <w:rPr>
                  <w:rFonts w:hint="eastAsia"/>
                  <w:kern w:val="2"/>
                  <w:lang w:bidi="ar"/>
                </w:rPr>
              </w:rPrChange>
            </w:rPr>
            <w:delText>4</w:delText>
          </w:r>
        </w:del>
      </w:ins>
      <w:ins w:id="560" w:author="雷彩霞" w:date="2023-05-16T15:25:55Z">
        <w:r>
          <w:rPr>
            <w:rFonts w:hint="eastAsia" w:ascii="Times New Roman" w:hAnsi="Times New Roman" w:cs="方正仿宋_GBK"/>
            <w:color w:val="auto"/>
            <w:kern w:val="2"/>
            <w:lang w:eastAsia="zh-CN" w:bidi="ar"/>
            <w:rPrChange w:id="561" w:author="雷彩霞" w:date="2023-05-16T15:29:49Z">
              <w:rPr>
                <w:rFonts w:hint="eastAsia" w:ascii="方正仿宋_GBK" w:hAnsi="方正仿宋_GBK" w:cs="方正仿宋_GBK"/>
                <w:kern w:val="2"/>
                <w:lang w:eastAsia="zh-CN" w:bidi="ar"/>
              </w:rPr>
            </w:rPrChange>
          </w:rPr>
          <w:t>5</w:t>
        </w:r>
      </w:ins>
      <w:ins w:id="562" w:author="王娟" w:date="2023-04-18T14:21:00Z">
        <w:r>
          <w:rPr>
            <w:rFonts w:hint="eastAsia" w:ascii="Times New Roman" w:hAnsi="Times New Roman" w:cs="方正仿宋_GBK"/>
            <w:color w:val="auto"/>
            <w:kern w:val="2"/>
            <w:lang w:bidi="ar"/>
            <w:rPrChange w:id="563" w:author="雷彩霞" w:date="2023-05-16T15:29:49Z">
              <w:rPr>
                <w:rFonts w:hint="eastAsia"/>
                <w:kern w:val="2"/>
                <w:lang w:bidi="ar"/>
              </w:rPr>
            </w:rPrChange>
          </w:rPr>
          <w:t>月</w:t>
        </w:r>
      </w:ins>
      <w:ins w:id="564" w:author="王娟" w:date="2023-04-18T14:21:00Z">
        <w:del w:id="565" w:author="雷彩霞" w:date="2023-05-16T15:25:57Z">
          <w:r>
            <w:rPr>
              <w:rFonts w:hint="default" w:ascii="Times New Roman" w:hAnsi="Times New Roman" w:cs="方正仿宋_GBK"/>
              <w:color w:val="auto"/>
              <w:kern w:val="2"/>
              <w:lang w:bidi="ar"/>
              <w:rPrChange w:id="566" w:author="雷彩霞" w:date="2023-05-16T15:29:49Z">
                <w:rPr>
                  <w:rFonts w:hint="eastAsia"/>
                  <w:kern w:val="2"/>
                  <w:lang w:bidi="ar"/>
                </w:rPr>
              </w:rPrChange>
            </w:rPr>
            <w:delText xml:space="preserve">  </w:delText>
          </w:r>
        </w:del>
      </w:ins>
      <w:ins w:id="567" w:author="雷彩霞" w:date="2023-05-16T15:25:57Z">
        <w:r>
          <w:rPr>
            <w:rFonts w:hint="eastAsia" w:ascii="Times New Roman" w:hAnsi="Times New Roman" w:cs="方正仿宋_GBK"/>
            <w:color w:val="auto"/>
            <w:kern w:val="2"/>
            <w:lang w:eastAsia="zh-CN" w:bidi="ar"/>
            <w:rPrChange w:id="568" w:author="雷彩霞" w:date="2023-05-16T15:29:49Z">
              <w:rPr>
                <w:rFonts w:hint="eastAsia" w:ascii="方正仿宋_GBK" w:hAnsi="方正仿宋_GBK" w:cs="方正仿宋_GBK"/>
                <w:kern w:val="2"/>
                <w:lang w:eastAsia="zh-CN" w:bidi="ar"/>
              </w:rPr>
            </w:rPrChange>
          </w:rPr>
          <w:t>1</w:t>
        </w:r>
      </w:ins>
      <w:ins w:id="569" w:author="雷彩霞" w:date="2023-05-16T15:25:57Z">
        <w:r>
          <w:rPr>
            <w:rFonts w:hint="eastAsia" w:ascii="Times New Roman" w:hAnsi="Times New Roman" w:cs="方正仿宋_GBK"/>
            <w:color w:val="auto"/>
            <w:kern w:val="2"/>
            <w:lang w:val="en-US" w:eastAsia="zh-CN" w:bidi="ar"/>
            <w:rPrChange w:id="570" w:author="雷彩霞" w:date="2023-05-16T15:29:49Z">
              <w:rPr>
                <w:rFonts w:hint="eastAsia" w:ascii="方正仿宋_GBK" w:hAnsi="方正仿宋_GBK" w:cs="方正仿宋_GBK"/>
                <w:kern w:val="2"/>
                <w:lang w:val="en-US" w:eastAsia="zh-CN" w:bidi="ar"/>
              </w:rPr>
            </w:rPrChange>
          </w:rPr>
          <w:t>5</w:t>
        </w:r>
      </w:ins>
      <w:ins w:id="571" w:author="王娟" w:date="2023-04-18T14:21:00Z">
        <w:r>
          <w:rPr>
            <w:rFonts w:hint="eastAsia" w:ascii="Times New Roman" w:hAnsi="Times New Roman" w:cs="方正仿宋_GBK"/>
            <w:color w:val="auto"/>
            <w:kern w:val="2"/>
            <w:lang w:bidi="ar"/>
            <w:rPrChange w:id="572" w:author="雷彩霞" w:date="2023-05-16T15:29:49Z">
              <w:rPr>
                <w:rFonts w:hint="eastAsia"/>
                <w:kern w:val="2"/>
                <w:lang w:bidi="ar"/>
              </w:rPr>
            </w:rPrChange>
          </w:rPr>
          <w:t>日</w:t>
        </w:r>
      </w:ins>
      <w:ins w:id="573" w:author="雷彩霞" w:date="2023-05-16T15:25:48Z">
        <w:r>
          <w:rPr>
            <w:rFonts w:hint="eastAsia" w:ascii="Times New Roman" w:hAnsi="Times New Roman" w:cs="方正仿宋_GBK"/>
            <w:color w:val="auto"/>
            <w:kern w:val="2"/>
            <w:lang w:val="en-US" w:eastAsia="zh-CN" w:bidi="ar"/>
            <w:rPrChange w:id="574" w:author="雷彩霞" w:date="2023-05-16T15:29:49Z">
              <w:rPr>
                <w:rFonts w:hint="eastAsia" w:ascii="方正仿宋_GBK" w:hAnsi="方正仿宋_GBK" w:cs="方正仿宋_GBK"/>
                <w:kern w:val="2"/>
                <w:lang w:val="en-US" w:eastAsia="zh-CN" w:bidi="ar"/>
              </w:rPr>
            </w:rPrChange>
          </w:rPr>
          <w:t xml:space="preserve">  </w:t>
        </w:r>
      </w:ins>
      <w:ins w:id="575" w:author="雷彩霞" w:date="2023-05-16T15:25:49Z">
        <w:r>
          <w:rPr>
            <w:rFonts w:hint="eastAsia" w:ascii="Times New Roman" w:hAnsi="Times New Roman" w:cs="方正仿宋_GBK"/>
            <w:color w:val="auto"/>
            <w:kern w:val="2"/>
            <w:lang w:val="en-US" w:eastAsia="zh-CN" w:bidi="ar"/>
            <w:rPrChange w:id="576" w:author="雷彩霞" w:date="2023-05-16T15:29:49Z">
              <w:rPr>
                <w:rFonts w:hint="eastAsia" w:ascii="方正仿宋_GBK" w:hAnsi="方正仿宋_GBK" w:cs="方正仿宋_GBK"/>
                <w:kern w:val="2"/>
                <w:lang w:val="en-US" w:eastAsia="zh-CN" w:bidi="ar"/>
              </w:rPr>
            </w:rPrChange>
          </w:rPr>
          <w:t xml:space="preserve">      </w:t>
        </w:r>
      </w:ins>
    </w:p>
    <w:p>
      <w:pPr>
        <w:widowControl w:val="0"/>
        <w:overflowPunct w:val="0"/>
        <w:adjustRightInd/>
        <w:spacing w:before="0" w:after="0" w:afterLines="0" w:line="240" w:lineRule="auto"/>
        <w:ind w:firstLine="0" w:firstLineChars="0"/>
        <w:jc w:val="both"/>
        <w:textAlignment w:val="auto"/>
        <w:rPr>
          <w:rFonts w:hint="eastAsia" w:ascii="Times New Roman" w:hAnsi="Times New Roman" w:cs="方正仿宋_GBK"/>
          <w:color w:val="auto"/>
          <w:kern w:val="2"/>
          <w:highlight w:val="none"/>
          <w:lang w:bidi="ar"/>
          <w:rPrChange w:id="578" w:author="雷彩霞" w:date="2023-05-16T15:29:49Z">
            <w:rPr>
              <w:rFonts w:hint="default"/>
              <w:highlight w:val="none"/>
            </w:rPr>
          </w:rPrChange>
        </w:rPr>
        <w:pPrChange w:id="577" w:author="雷彩霞" w:date="2023-05-16T15:25:45Z">
          <w:pPr>
            <w:pStyle w:val="11"/>
          </w:pPr>
        </w:pPrChange>
      </w:pPr>
    </w:p>
    <w:p>
      <w:pPr>
        <w:overflowPunct w:val="0"/>
        <w:adjustRightInd/>
        <w:spacing w:before="0" w:after="0" w:afterLines="0" w:line="240" w:lineRule="auto"/>
        <w:textAlignment w:val="auto"/>
        <w:outlineLvl w:val="9"/>
        <w:rPr>
          <w:rFonts w:hint="eastAsia" w:ascii="Times New Roman" w:eastAsia="方正仿宋_GBK" w:cs="方正仿宋_GBK"/>
          <w:color w:val="auto"/>
          <w:kern w:val="2"/>
          <w:rPrChange w:id="580" w:author="雷彩霞" w:date="2023-05-16T15:29:49Z">
            <w:rPr>
              <w:rFonts w:ascii="方正黑体_GBK" w:eastAsia="方正黑体_GBK"/>
              <w:kern w:val="2"/>
            </w:rPr>
          </w:rPrChange>
        </w:rPr>
        <w:pPrChange w:id="579" w:author="雷彩霞" w:date="2023-05-16T15:24:22Z">
          <w:pPr>
            <w:adjustRightInd/>
            <w:spacing w:before="0" w:after="0" w:line="580" w:lineRule="exact"/>
            <w:textAlignment w:val="auto"/>
            <w:outlineLvl w:val="0"/>
          </w:pPr>
        </w:pPrChange>
      </w:pPr>
    </w:p>
    <w:p>
      <w:pPr>
        <w:overflowPunct w:val="0"/>
        <w:adjustRightInd/>
        <w:spacing w:before="0" w:after="0" w:afterLines="0" w:line="240" w:lineRule="auto"/>
        <w:ind w:right="0" w:rightChars="0"/>
        <w:rPr>
          <w:ins w:id="582" w:author="临时管理员" w:date="2021-09-16T14:45:00Z"/>
          <w:del w:id="583" w:author="雷彩霞" w:date="2023-05-16T15:28:20Z"/>
          <w:rFonts w:hint="eastAsia" w:cs="方正仿宋_GBK"/>
          <w:color w:val="auto"/>
          <w:rPrChange w:id="584" w:author="雷彩霞" w:date="2023-05-16T15:29:49Z">
            <w:rPr>
              <w:ins w:id="585" w:author="临时管理员" w:date="2021-09-16T14:45:00Z"/>
              <w:del w:id="586" w:author="雷彩霞" w:date="2023-05-16T15:28:20Z"/>
            </w:rPr>
          </w:rPrChange>
        </w:rPr>
        <w:pPrChange w:id="581" w:author="雷彩霞" w:date="2023-05-16T15:24:22Z">
          <w:pPr>
            <w:spacing w:before="0" w:after="0" w:line="580" w:lineRule="exact"/>
            <w:ind w:right="38" w:rightChars="12"/>
          </w:pPr>
        </w:pPrChange>
      </w:pPr>
    </w:p>
    <w:p>
      <w:pPr>
        <w:overflowPunct w:val="0"/>
        <w:adjustRightInd/>
        <w:spacing w:before="0" w:after="0" w:afterLines="0" w:line="240" w:lineRule="auto"/>
        <w:rPr>
          <w:del w:id="588" w:author="雷彩霞" w:date="2023-05-16T15:28:20Z"/>
          <w:rFonts w:hint="eastAsia" w:cs="方正仿宋_GBK"/>
          <w:bCs/>
          <w:color w:val="auto"/>
          <w:rPrChange w:id="589" w:author="雷彩霞" w:date="2023-05-16T15:29:49Z">
            <w:rPr>
              <w:del w:id="590" w:author="雷彩霞" w:date="2023-05-16T15:28:20Z"/>
              <w:bCs/>
            </w:rPr>
          </w:rPrChange>
        </w:rPr>
        <w:pPrChange w:id="587" w:author="雷彩霞" w:date="2023-05-16T15:24:22Z">
          <w:pPr>
            <w:spacing w:before="0" w:after="0" w:line="240" w:lineRule="auto"/>
          </w:pPr>
        </w:pPrChange>
      </w:pPr>
    </w:p>
    <w:p>
      <w:pPr>
        <w:overflowPunct w:val="0"/>
        <w:adjustRightInd/>
        <w:spacing w:before="0" w:after="0" w:afterLines="0" w:line="240" w:lineRule="auto"/>
        <w:rPr>
          <w:ins w:id="592" w:author="雷彩霞" w:date="2023-05-16T15:29:01Z"/>
          <w:rFonts w:hint="eastAsia" w:ascii="Times New Roman" w:hAnsi="Times New Roman" w:cs="方正仿宋_GBK"/>
          <w:color w:val="auto"/>
          <w:rPrChange w:id="593" w:author="雷彩霞" w:date="2023-05-16T15:29:49Z">
            <w:rPr>
              <w:ins w:id="594" w:author="雷彩霞" w:date="2023-05-16T15:29:01Z"/>
              <w:rFonts w:hint="eastAsia" w:ascii="方正仿宋_GBK" w:hAnsi="方正仿宋_GBK" w:cs="方正仿宋_GBK"/>
            </w:rPr>
          </w:rPrChange>
        </w:rPr>
        <w:pPrChange w:id="591" w:author="雷彩霞" w:date="2023-05-16T15:24:22Z">
          <w:pPr>
            <w:spacing w:before="0" w:after="0" w:line="240" w:lineRule="auto"/>
          </w:pPr>
        </w:pPrChange>
      </w:pPr>
    </w:p>
    <w:p>
      <w:pPr>
        <w:overflowPunct w:val="0"/>
        <w:adjustRightInd/>
        <w:spacing w:before="0" w:after="0" w:afterLines="0" w:line="240" w:lineRule="auto"/>
        <w:rPr>
          <w:ins w:id="596" w:author="雷彩霞" w:date="2023-05-16T15:29:01Z"/>
          <w:rFonts w:hint="eastAsia" w:ascii="Times New Roman" w:hAnsi="Times New Roman" w:cs="方正仿宋_GBK"/>
          <w:color w:val="auto"/>
          <w:rPrChange w:id="597" w:author="雷彩霞" w:date="2023-05-16T15:29:49Z">
            <w:rPr>
              <w:ins w:id="598" w:author="雷彩霞" w:date="2023-05-16T15:29:01Z"/>
              <w:rFonts w:hint="eastAsia" w:ascii="方正仿宋_GBK" w:hAnsi="方正仿宋_GBK" w:cs="方正仿宋_GBK"/>
            </w:rPr>
          </w:rPrChange>
        </w:rPr>
        <w:pPrChange w:id="595" w:author="雷彩霞" w:date="2023-05-16T15:24:22Z">
          <w:pPr>
            <w:spacing w:before="0" w:after="0" w:line="240" w:lineRule="auto"/>
          </w:pPr>
        </w:pPrChange>
      </w:pPr>
    </w:p>
    <w:p>
      <w:pPr>
        <w:overflowPunct w:val="0"/>
        <w:adjustRightInd/>
        <w:spacing w:before="0" w:after="0" w:afterLines="0" w:line="240" w:lineRule="auto"/>
        <w:rPr>
          <w:ins w:id="600" w:author="雷彩霞" w:date="2023-05-16T15:29:02Z"/>
          <w:rFonts w:hint="eastAsia" w:ascii="Times New Roman" w:hAnsi="Times New Roman" w:cs="方正仿宋_GBK"/>
          <w:color w:val="auto"/>
          <w:rPrChange w:id="601" w:author="雷彩霞" w:date="2023-05-16T15:29:49Z">
            <w:rPr>
              <w:ins w:id="602" w:author="雷彩霞" w:date="2023-05-16T15:29:02Z"/>
              <w:rFonts w:hint="eastAsia" w:ascii="方正仿宋_GBK" w:hAnsi="方正仿宋_GBK" w:cs="方正仿宋_GBK"/>
            </w:rPr>
          </w:rPrChange>
        </w:rPr>
        <w:pPrChange w:id="599" w:author="雷彩霞" w:date="2023-05-16T15:24:22Z">
          <w:pPr>
            <w:spacing w:before="0" w:after="0" w:line="240" w:lineRule="auto"/>
          </w:pPr>
        </w:pPrChange>
      </w:pPr>
    </w:p>
    <w:p>
      <w:pPr>
        <w:overflowPunct w:val="0"/>
        <w:adjustRightInd/>
        <w:spacing w:before="0" w:after="0" w:afterLines="0" w:line="240" w:lineRule="auto"/>
        <w:rPr>
          <w:ins w:id="604" w:author="雷彩霞" w:date="2023-05-16T15:29:02Z"/>
          <w:rFonts w:hint="eastAsia" w:ascii="Times New Roman" w:hAnsi="Times New Roman" w:cs="方正仿宋_GBK"/>
          <w:color w:val="auto"/>
          <w:rPrChange w:id="605" w:author="雷彩霞" w:date="2023-05-16T15:29:49Z">
            <w:rPr>
              <w:ins w:id="606" w:author="雷彩霞" w:date="2023-05-16T15:29:02Z"/>
              <w:rFonts w:hint="eastAsia" w:ascii="方正仿宋_GBK" w:hAnsi="方正仿宋_GBK" w:cs="方正仿宋_GBK"/>
            </w:rPr>
          </w:rPrChange>
        </w:rPr>
        <w:pPrChange w:id="603" w:author="雷彩霞" w:date="2023-05-16T15:24:22Z">
          <w:pPr>
            <w:spacing w:before="0" w:after="0" w:line="240" w:lineRule="auto"/>
          </w:pPr>
        </w:pPrChange>
      </w:pPr>
    </w:p>
    <w:p>
      <w:pPr>
        <w:overflowPunct w:val="0"/>
        <w:adjustRightInd/>
        <w:spacing w:before="0" w:after="0" w:afterLines="0" w:line="240" w:lineRule="auto"/>
        <w:rPr>
          <w:ins w:id="608" w:author="雷彩霞" w:date="2023-05-16T15:29:02Z"/>
          <w:rFonts w:hint="eastAsia" w:ascii="Times New Roman" w:hAnsi="Times New Roman" w:cs="方正仿宋_GBK"/>
          <w:color w:val="auto"/>
          <w:rPrChange w:id="609" w:author="雷彩霞" w:date="2023-05-16T15:29:49Z">
            <w:rPr>
              <w:ins w:id="610" w:author="雷彩霞" w:date="2023-05-16T15:29:02Z"/>
              <w:rFonts w:hint="eastAsia" w:ascii="方正仿宋_GBK" w:hAnsi="方正仿宋_GBK" w:cs="方正仿宋_GBK"/>
            </w:rPr>
          </w:rPrChange>
        </w:rPr>
        <w:pPrChange w:id="607" w:author="雷彩霞" w:date="2023-05-16T15:24:22Z">
          <w:pPr>
            <w:spacing w:before="0" w:after="0" w:line="240" w:lineRule="auto"/>
          </w:pPr>
        </w:pPrChange>
      </w:pPr>
    </w:p>
    <w:p>
      <w:pPr>
        <w:overflowPunct w:val="0"/>
        <w:adjustRightInd/>
        <w:spacing w:before="0" w:after="0" w:afterLines="0" w:line="240" w:lineRule="auto"/>
        <w:rPr>
          <w:ins w:id="612" w:author="雷彩霞" w:date="2023-05-16T15:29:02Z"/>
          <w:rFonts w:hint="eastAsia" w:ascii="Times New Roman" w:hAnsi="Times New Roman" w:cs="方正仿宋_GBK"/>
          <w:color w:val="auto"/>
          <w:rPrChange w:id="613" w:author="雷彩霞" w:date="2023-05-16T15:29:49Z">
            <w:rPr>
              <w:ins w:id="614" w:author="雷彩霞" w:date="2023-05-16T15:29:02Z"/>
              <w:rFonts w:hint="eastAsia" w:ascii="方正仿宋_GBK" w:hAnsi="方正仿宋_GBK" w:cs="方正仿宋_GBK"/>
            </w:rPr>
          </w:rPrChange>
        </w:rPr>
        <w:pPrChange w:id="611" w:author="雷彩霞" w:date="2023-05-16T15:24:22Z">
          <w:pPr>
            <w:spacing w:before="0" w:after="0" w:line="240" w:lineRule="auto"/>
          </w:pPr>
        </w:pPrChange>
      </w:pPr>
    </w:p>
    <w:p>
      <w:pPr>
        <w:overflowPunct w:val="0"/>
        <w:adjustRightInd/>
        <w:spacing w:before="0" w:after="0" w:afterLines="0" w:line="240" w:lineRule="auto"/>
        <w:rPr>
          <w:ins w:id="616" w:author="雷彩霞" w:date="2023-05-16T15:29:02Z"/>
          <w:rFonts w:hint="eastAsia" w:ascii="Times New Roman" w:hAnsi="Times New Roman" w:cs="方正仿宋_GBK"/>
          <w:color w:val="auto"/>
          <w:rPrChange w:id="617" w:author="雷彩霞" w:date="2023-05-16T15:29:49Z">
            <w:rPr>
              <w:ins w:id="618" w:author="雷彩霞" w:date="2023-05-16T15:29:02Z"/>
              <w:rFonts w:hint="eastAsia" w:ascii="方正仿宋_GBK" w:hAnsi="方正仿宋_GBK" w:cs="方正仿宋_GBK"/>
            </w:rPr>
          </w:rPrChange>
        </w:rPr>
        <w:pPrChange w:id="615" w:author="雷彩霞" w:date="2023-05-16T15:24:22Z">
          <w:pPr>
            <w:spacing w:before="0" w:after="0" w:line="240" w:lineRule="auto"/>
          </w:pPr>
        </w:pPrChange>
      </w:pPr>
    </w:p>
    <w:p>
      <w:pPr>
        <w:overflowPunct w:val="0"/>
        <w:adjustRightInd/>
        <w:spacing w:before="0" w:after="0" w:afterLines="0" w:line="240" w:lineRule="auto"/>
        <w:rPr>
          <w:ins w:id="620" w:author="雷彩霞" w:date="2023-05-16T15:29:25Z"/>
          <w:rFonts w:hint="eastAsia" w:ascii="Times New Roman" w:hAnsi="Times New Roman" w:cs="方正仿宋_GBK"/>
          <w:color w:val="auto"/>
          <w:rPrChange w:id="621" w:author="雷彩霞" w:date="2023-05-16T15:29:49Z">
            <w:rPr>
              <w:ins w:id="622" w:author="雷彩霞" w:date="2023-05-16T15:29:25Z"/>
              <w:rFonts w:hint="eastAsia" w:ascii="方正仿宋_GBK" w:hAnsi="方正仿宋_GBK" w:cs="方正仿宋_GBK"/>
            </w:rPr>
          </w:rPrChange>
        </w:rPr>
        <w:pPrChange w:id="619" w:author="雷彩霞" w:date="2023-05-16T15:24:22Z">
          <w:pPr>
            <w:spacing w:before="0" w:after="0" w:line="240" w:lineRule="auto"/>
          </w:pPr>
        </w:pPrChange>
      </w:pPr>
    </w:p>
    <w:p>
      <w:pPr>
        <w:overflowPunct w:val="0"/>
        <w:adjustRightInd/>
        <w:spacing w:before="0" w:after="0" w:afterLines="0" w:line="240" w:lineRule="auto"/>
        <w:rPr>
          <w:ins w:id="624" w:author="雷彩霞" w:date="2023-05-16T15:29:34Z"/>
          <w:rFonts w:hint="eastAsia" w:ascii="Times New Roman" w:hAnsi="Times New Roman" w:cs="方正仿宋_GBK"/>
          <w:color w:val="auto"/>
          <w:rPrChange w:id="625" w:author="雷彩霞" w:date="2023-05-16T15:29:49Z">
            <w:rPr>
              <w:ins w:id="626" w:author="雷彩霞" w:date="2023-05-16T15:29:34Z"/>
              <w:rFonts w:hint="eastAsia" w:ascii="方正仿宋_GBK" w:hAnsi="方正仿宋_GBK" w:cs="方正仿宋_GBK"/>
            </w:rPr>
          </w:rPrChange>
        </w:rPr>
        <w:pPrChange w:id="623" w:author="雷彩霞" w:date="2023-05-16T15:24:22Z">
          <w:pPr>
            <w:spacing w:before="0" w:after="0" w:line="240" w:lineRule="auto"/>
          </w:pPr>
        </w:pPrChange>
      </w:pPr>
    </w:p>
    <w:p>
      <w:pPr>
        <w:overflowPunct w:val="0"/>
        <w:adjustRightInd/>
        <w:spacing w:before="0" w:after="0" w:afterLines="0" w:line="240" w:lineRule="auto"/>
        <w:rPr>
          <w:ins w:id="628" w:author="雷彩霞" w:date="2023-05-16T15:29:34Z"/>
          <w:rFonts w:hint="eastAsia" w:ascii="Times New Roman" w:hAnsi="Times New Roman" w:cs="方正仿宋_GBK"/>
          <w:color w:val="auto"/>
          <w:rPrChange w:id="629" w:author="雷彩霞" w:date="2023-05-16T15:29:49Z">
            <w:rPr>
              <w:ins w:id="630" w:author="雷彩霞" w:date="2023-05-16T15:29:34Z"/>
              <w:rFonts w:hint="eastAsia" w:ascii="方正仿宋_GBK" w:hAnsi="方正仿宋_GBK" w:cs="方正仿宋_GBK"/>
            </w:rPr>
          </w:rPrChange>
        </w:rPr>
        <w:pPrChange w:id="627" w:author="雷彩霞" w:date="2023-05-16T15:24:22Z">
          <w:pPr>
            <w:spacing w:before="0" w:after="0" w:line="240" w:lineRule="auto"/>
          </w:pPr>
        </w:pPrChange>
      </w:pPr>
    </w:p>
    <w:p>
      <w:pPr>
        <w:overflowPunct w:val="0"/>
        <w:adjustRightInd/>
        <w:spacing w:before="0" w:after="0" w:afterLines="0" w:line="240" w:lineRule="auto"/>
        <w:rPr>
          <w:ins w:id="632" w:author="雷彩霞" w:date="2023-05-16T15:29:25Z"/>
          <w:rFonts w:hint="eastAsia" w:ascii="Times New Roman" w:hAnsi="Times New Roman" w:cs="方正仿宋_GBK"/>
          <w:color w:val="auto"/>
          <w:rPrChange w:id="633" w:author="雷彩霞" w:date="2023-05-16T15:29:49Z">
            <w:rPr>
              <w:ins w:id="634" w:author="雷彩霞" w:date="2023-05-16T15:29:25Z"/>
              <w:rFonts w:hint="eastAsia" w:ascii="方正仿宋_GBK" w:hAnsi="方正仿宋_GBK" w:cs="方正仿宋_GBK"/>
            </w:rPr>
          </w:rPrChange>
        </w:rPr>
        <w:pPrChange w:id="631" w:author="雷彩霞" w:date="2023-05-16T15:24:22Z">
          <w:pPr>
            <w:spacing w:before="0" w:after="0" w:line="240" w:lineRule="auto"/>
          </w:pPr>
        </w:pPrChange>
      </w:pPr>
    </w:p>
    <w:p>
      <w:pPr>
        <w:overflowPunct w:val="0"/>
        <w:adjustRightInd/>
        <w:spacing w:before="0" w:after="0" w:afterLines="0" w:line="240" w:lineRule="auto"/>
        <w:rPr>
          <w:ins w:id="636" w:author="雷彩霞" w:date="2023-05-16T15:29:02Z"/>
          <w:rFonts w:hint="eastAsia" w:ascii="Times New Roman" w:hAnsi="Times New Roman" w:cs="方正仿宋_GBK"/>
          <w:color w:val="auto"/>
          <w:rPrChange w:id="637" w:author="雷彩霞" w:date="2023-05-16T15:29:49Z">
            <w:rPr>
              <w:ins w:id="638" w:author="雷彩霞" w:date="2023-05-16T15:29:02Z"/>
              <w:rFonts w:hint="eastAsia" w:ascii="方正仿宋_GBK" w:hAnsi="方正仿宋_GBK" w:cs="方正仿宋_GBK"/>
            </w:rPr>
          </w:rPrChange>
        </w:rPr>
        <w:pPrChange w:id="635" w:author="雷彩霞" w:date="2023-05-16T15:24:22Z">
          <w:pPr>
            <w:spacing w:before="0" w:after="0" w:line="240" w:lineRule="auto"/>
          </w:pPr>
        </w:pPrChange>
      </w:pPr>
    </w:p>
    <w:p>
      <w:pPr>
        <w:pBdr>
          <w:bottom w:val="none" w:color="auto" w:sz="0" w:space="0"/>
        </w:pBdr>
        <w:overflowPunct w:val="0"/>
        <w:adjustRightInd/>
        <w:spacing w:before="0" w:after="0" w:afterLines="0" w:line="510" w:lineRule="exact"/>
        <w:rPr>
          <w:ins w:id="640" w:author="雷彩霞" w:date="2023-05-16T15:29:03Z"/>
          <w:rFonts w:hint="eastAsia" w:ascii="Times New Roman" w:hAnsi="Times New Roman" w:cs="方正仿宋_GBK"/>
          <w:color w:val="auto"/>
          <w:rPrChange w:id="641" w:author="雷彩霞" w:date="2023-05-16T15:29:49Z">
            <w:rPr>
              <w:ins w:id="642" w:author="雷彩霞" w:date="2023-05-16T15:29:03Z"/>
              <w:rFonts w:hint="eastAsia" w:ascii="方正仿宋_GBK" w:hAnsi="方正仿宋_GBK" w:cs="方正仿宋_GBK"/>
            </w:rPr>
          </w:rPrChange>
        </w:rPr>
        <w:pPrChange w:id="639" w:author="雷彩霞" w:date="2023-05-16T15:29:33Z">
          <w:pPr>
            <w:spacing w:before="0" w:after="0" w:line="240" w:lineRule="auto"/>
          </w:pPr>
        </w:pPrChange>
      </w:pPr>
    </w:p>
    <w:p>
      <w:pPr>
        <w:pBdr>
          <w:top w:val="single" w:color="auto" w:sz="12" w:space="0"/>
          <w:bottom w:val="single" w:color="auto" w:sz="12" w:space="0"/>
        </w:pBdr>
        <w:overflowPunct w:val="0"/>
        <w:adjustRightInd/>
        <w:spacing w:before="0" w:after="0" w:afterLines="0" w:line="240" w:lineRule="auto"/>
        <w:rPr>
          <w:rFonts w:hint="default" w:cs="方正仿宋_GBK"/>
          <w:color w:val="auto"/>
          <w:rPrChange w:id="644" w:author="雷彩霞" w:date="2023-05-16T15:29:49Z">
            <w:rPr/>
          </w:rPrChange>
        </w:rPr>
        <w:pPrChange w:id="643" w:author="雷彩霞" w:date="2023-05-16T15:29:24Z">
          <w:pPr>
            <w:spacing w:before="0" w:after="0" w:line="240" w:lineRule="auto"/>
          </w:pPr>
        </w:pPrChange>
      </w:pPr>
      <w:ins w:id="645" w:author="雷彩霞" w:date="2023-05-16T15:29:05Z">
        <w:r>
          <w:rPr>
            <w:rFonts w:hint="eastAsia" w:ascii="Times New Roman" w:hAnsi="Times New Roman" w:cs="方正仿宋_GBK"/>
            <w:color w:val="auto"/>
            <w:sz w:val="28"/>
            <w:szCs w:val="28"/>
            <w:lang w:val="en-US" w:eastAsia="zh-CN"/>
            <w:rPrChange w:id="646" w:author="雷彩霞" w:date="2023-05-16T15:29:49Z">
              <w:rPr>
                <w:rFonts w:hint="eastAsia" w:ascii="方正仿宋_GBK" w:hAnsi="方正仿宋_GBK" w:cs="方正仿宋_GBK"/>
                <w:lang w:val="en-US" w:eastAsia="zh-CN"/>
              </w:rPr>
            </w:rPrChange>
          </w:rPr>
          <w:t xml:space="preserve"> </w:t>
        </w:r>
      </w:ins>
      <w:ins w:id="647" w:author="雷彩霞" w:date="2023-05-16T15:29:06Z">
        <w:r>
          <w:rPr>
            <w:rFonts w:hint="eastAsia" w:ascii="Times New Roman" w:hAnsi="Times New Roman" w:cs="方正仿宋_GBK"/>
            <w:color w:val="auto"/>
            <w:sz w:val="28"/>
            <w:szCs w:val="28"/>
            <w:lang w:val="en-US" w:eastAsia="zh-CN"/>
            <w:rPrChange w:id="648" w:author="雷彩霞" w:date="2023-05-16T15:29:49Z">
              <w:rPr>
                <w:rFonts w:hint="eastAsia" w:ascii="方正仿宋_GBK" w:hAnsi="方正仿宋_GBK" w:cs="方正仿宋_GBK"/>
                <w:lang w:val="en-US" w:eastAsia="zh-CN"/>
              </w:rPr>
            </w:rPrChange>
          </w:rPr>
          <w:t xml:space="preserve"> </w:t>
        </w:r>
      </w:ins>
      <w:ins w:id="649" w:author="雷彩霞" w:date="2023-05-16T15:29:07Z">
        <w:del w:id="650" w:author="周卒" w:date="2023-05-17T16:26:36Z">
          <w:r>
            <w:rPr>
              <w:rFonts w:hint="eastAsia" w:ascii="Times New Roman" w:hAnsi="Times New Roman" w:cs="方正仿宋_GBK"/>
              <w:color w:val="auto"/>
              <w:sz w:val="28"/>
              <w:szCs w:val="28"/>
              <w:lang w:val="en-US" w:eastAsia="zh-CN"/>
              <w:rPrChange w:id="651" w:author="雷彩霞" w:date="2023-05-16T15:29:49Z">
                <w:rPr>
                  <w:rFonts w:hint="eastAsia" w:ascii="方正仿宋_GBK" w:hAnsi="方正仿宋_GBK" w:cs="方正仿宋_GBK"/>
                  <w:lang w:val="en-US" w:eastAsia="zh-CN"/>
                </w:rPr>
              </w:rPrChange>
            </w:rPr>
            <w:delText>重庆市发展和改革委员会</w:delText>
          </w:r>
        </w:del>
      </w:ins>
      <w:ins w:id="654" w:author="雷彩霞" w:date="2023-05-16T15:29:10Z">
        <w:del w:id="655" w:author="周卒" w:date="2023-05-17T16:26:36Z">
          <w:r>
            <w:rPr>
              <w:rFonts w:hint="eastAsia" w:ascii="Times New Roman" w:hAnsi="Times New Roman" w:cs="方正仿宋_GBK"/>
              <w:color w:val="auto"/>
              <w:sz w:val="28"/>
              <w:szCs w:val="28"/>
              <w:lang w:val="en-US" w:eastAsia="zh-CN"/>
              <w:rPrChange w:id="656" w:author="雷彩霞" w:date="2023-05-16T15:29:49Z">
                <w:rPr>
                  <w:rFonts w:hint="eastAsia" w:ascii="方正仿宋_GBK" w:hAnsi="方正仿宋_GBK" w:cs="方正仿宋_GBK"/>
                  <w:lang w:val="en-US" w:eastAsia="zh-CN"/>
                </w:rPr>
              </w:rPrChange>
            </w:rPr>
            <w:delText>办公室</w:delText>
          </w:r>
        </w:del>
      </w:ins>
      <w:ins w:id="659" w:author="雷彩霞" w:date="2023-05-16T15:29:11Z">
        <w:del w:id="660" w:author="周卒" w:date="2023-05-17T16:26:36Z">
          <w:r>
            <w:rPr>
              <w:rFonts w:hint="eastAsia" w:ascii="Times New Roman" w:hAnsi="Times New Roman" w:cs="方正仿宋_GBK"/>
              <w:color w:val="auto"/>
              <w:sz w:val="28"/>
              <w:szCs w:val="28"/>
              <w:lang w:val="en-US" w:eastAsia="zh-CN"/>
              <w:rPrChange w:id="661" w:author="雷彩霞" w:date="2023-05-16T15:29:49Z">
                <w:rPr>
                  <w:rFonts w:hint="eastAsia" w:ascii="方正仿宋_GBK" w:hAnsi="方正仿宋_GBK" w:cs="方正仿宋_GBK"/>
                  <w:lang w:val="en-US" w:eastAsia="zh-CN"/>
                </w:rPr>
              </w:rPrChange>
            </w:rPr>
            <w:delText xml:space="preserve">  </w:delText>
          </w:r>
        </w:del>
      </w:ins>
      <w:ins w:id="664" w:author="雷彩霞" w:date="2023-05-16T15:29:22Z">
        <w:del w:id="665" w:author="周卒" w:date="2023-05-17T16:26:36Z">
          <w:r>
            <w:rPr>
              <w:rFonts w:hint="eastAsia" w:ascii="Times New Roman" w:hAnsi="Times New Roman" w:cs="方正仿宋_GBK"/>
              <w:color w:val="auto"/>
              <w:sz w:val="28"/>
              <w:szCs w:val="28"/>
              <w:lang w:val="en-US" w:eastAsia="zh-CN"/>
              <w:rPrChange w:id="666" w:author="雷彩霞" w:date="2023-05-16T15:29:49Z">
                <w:rPr>
                  <w:rFonts w:hint="eastAsia" w:ascii="方正仿宋_GBK" w:hAnsi="方正仿宋_GBK" w:cs="方正仿宋_GBK"/>
                  <w:sz w:val="28"/>
                  <w:szCs w:val="28"/>
                  <w:lang w:val="en-US" w:eastAsia="zh-CN"/>
                </w:rPr>
              </w:rPrChange>
            </w:rPr>
            <w:delText xml:space="preserve">    </w:delText>
          </w:r>
        </w:del>
      </w:ins>
      <w:ins w:id="669" w:author="雷彩霞" w:date="2023-05-16T15:29:23Z">
        <w:del w:id="670" w:author="周卒" w:date="2023-05-17T16:26:36Z">
          <w:r>
            <w:rPr>
              <w:rFonts w:hint="eastAsia" w:ascii="Times New Roman" w:hAnsi="Times New Roman" w:cs="方正仿宋_GBK"/>
              <w:color w:val="auto"/>
              <w:sz w:val="28"/>
              <w:szCs w:val="28"/>
              <w:lang w:val="en-US" w:eastAsia="zh-CN"/>
              <w:rPrChange w:id="671" w:author="雷彩霞" w:date="2023-05-16T15:29:49Z">
                <w:rPr>
                  <w:rFonts w:hint="eastAsia" w:ascii="方正仿宋_GBK" w:hAnsi="方正仿宋_GBK" w:cs="方正仿宋_GBK"/>
                  <w:sz w:val="28"/>
                  <w:szCs w:val="28"/>
                  <w:lang w:val="en-US" w:eastAsia="zh-CN"/>
                </w:rPr>
              </w:rPrChange>
            </w:rPr>
            <w:delText xml:space="preserve">     </w:delText>
          </w:r>
        </w:del>
      </w:ins>
      <w:ins w:id="674" w:author="雷彩霞" w:date="2023-05-16T15:29:11Z">
        <w:del w:id="675" w:author="周卒" w:date="2023-05-17T16:26:36Z">
          <w:r>
            <w:rPr>
              <w:rFonts w:hint="eastAsia" w:ascii="Times New Roman" w:hAnsi="Times New Roman" w:cs="方正仿宋_GBK"/>
              <w:color w:val="auto"/>
              <w:sz w:val="28"/>
              <w:szCs w:val="28"/>
              <w:lang w:val="en-US" w:eastAsia="zh-CN"/>
              <w:rPrChange w:id="676" w:author="雷彩霞" w:date="2023-05-16T15:29:49Z">
                <w:rPr>
                  <w:rFonts w:hint="eastAsia" w:ascii="方正仿宋_GBK" w:hAnsi="方正仿宋_GBK" w:cs="方正仿宋_GBK"/>
                  <w:lang w:val="en-US" w:eastAsia="zh-CN"/>
                </w:rPr>
              </w:rPrChange>
            </w:rPr>
            <w:delText xml:space="preserve">  </w:delText>
          </w:r>
        </w:del>
      </w:ins>
      <w:ins w:id="679" w:author="雷彩霞" w:date="2023-05-16T15:29:13Z">
        <w:del w:id="680" w:author="周卒" w:date="2023-05-17T16:26:36Z">
          <w:r>
            <w:rPr>
              <w:rFonts w:hint="eastAsia" w:ascii="Times New Roman" w:hAnsi="Times New Roman" w:cs="方正仿宋_GBK"/>
              <w:color w:val="auto"/>
              <w:sz w:val="28"/>
              <w:szCs w:val="28"/>
              <w:lang w:val="en-US" w:eastAsia="zh-CN"/>
              <w:rPrChange w:id="681" w:author="雷彩霞" w:date="2023-05-16T15:29:49Z">
                <w:rPr>
                  <w:rFonts w:hint="eastAsia" w:ascii="方正仿宋_GBK" w:hAnsi="方正仿宋_GBK" w:cs="方正仿宋_GBK"/>
                  <w:lang w:val="en-US" w:eastAsia="zh-CN"/>
                </w:rPr>
              </w:rPrChange>
            </w:rPr>
            <w:delText>2023年5月16日</w:delText>
          </w:r>
        </w:del>
      </w:ins>
      <w:ins w:id="684" w:author="雷彩霞" w:date="2023-05-16T15:29:15Z">
        <w:del w:id="685" w:author="周卒" w:date="2023-05-17T16:26:36Z">
          <w:r>
            <w:rPr>
              <w:rFonts w:hint="eastAsia" w:ascii="Times New Roman" w:hAnsi="Times New Roman" w:cs="方正仿宋_GBK"/>
              <w:color w:val="auto"/>
              <w:sz w:val="28"/>
              <w:szCs w:val="28"/>
              <w:lang w:val="en-US" w:eastAsia="zh-CN"/>
              <w:rPrChange w:id="686" w:author="雷彩霞" w:date="2023-05-16T15:29:49Z">
                <w:rPr>
                  <w:rFonts w:hint="eastAsia" w:ascii="方正仿宋_GBK" w:hAnsi="方正仿宋_GBK" w:cs="方正仿宋_GBK"/>
                  <w:lang w:val="en-US" w:eastAsia="zh-CN"/>
                </w:rPr>
              </w:rPrChange>
            </w:rPr>
            <w:delText xml:space="preserve">印发  </w:delText>
          </w:r>
        </w:del>
      </w:ins>
      <w:bookmarkStart w:id="2" w:name="_GoBack"/>
      <w:bookmarkEnd w:id="2"/>
    </w:p>
    <w:sectPr>
      <w:footerReference r:id="rId3" w:type="default"/>
      <w:footerReference r:id="rId4" w:type="even"/>
      <w:pgSz w:w="11906" w:h="16838"/>
      <w:pgMar w:top="2098" w:right="1531" w:bottom="1984" w:left="1531" w:header="851" w:footer="1417"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0000000000000000000"/>
    <w:charset w:val="00"/>
    <w:family w:val="swiss"/>
    <w:pitch w:val="default"/>
    <w:sig w:usb0="00000000" w:usb1="00000000" w:usb2="00000000" w:usb3="00000000" w:csb0="2000019F" w:csb1="4F010000"/>
  </w:font>
  <w:font w:name="Verdana">
    <w:panose1 w:val="020B0604030504040204"/>
    <w:charset w:val="00"/>
    <w:family w:val="swiss"/>
    <w:pitch w:val="default"/>
    <w:sig w:usb0="A10006FF" w:usb1="4000205B" w:usb2="0000001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del w:id="0" w:author="雷彩霞" w:date="2023-05-16T15:25:06Z"/>
      </w:rPr>
    </w:pPr>
    <w:ins w:id="1" w:author="雷彩霞" w:date="2023-05-16T15:25:11Z">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方正仿宋_GBK" w:hAnsi="方正仿宋_GBK" w:eastAsia="方正仿宋_GBK" w:cs="方正仿宋_GBK"/>
                      <w:sz w:val="28"/>
                      <w:szCs w:val="28"/>
                      <w:lang w:eastAsia="zh-CN"/>
                      <w:rPrChange w:id="3" w:author="雷彩霞" w:date="2023-05-16T15:25:17Z">
                        <w:rPr>
                          <w:rFonts w:hint="eastAsia" w:eastAsia="方正仿宋_GBK"/>
                          <w:lang w:eastAsia="zh-CN"/>
                        </w:rPr>
                      </w:rPrChange>
                    </w:rPr>
                  </w:pPr>
                  <w:ins w:id="4" w:author="雷彩霞" w:date="2023-05-16T15:25:11Z">
                    <w:r>
                      <w:rPr>
                        <w:rFonts w:hint="eastAsia" w:ascii="方正仿宋_GBK" w:hAnsi="方正仿宋_GBK" w:cs="方正仿宋_GBK"/>
                        <w:sz w:val="28"/>
                        <w:szCs w:val="28"/>
                        <w:lang w:eastAsia="zh-CN"/>
                        <w:rPrChange w:id="5" w:author="雷彩霞" w:date="2023-05-16T15:25:17Z">
                          <w:rPr>
                            <w:rFonts w:hint="eastAsia"/>
                            <w:lang w:eastAsia="zh-CN"/>
                          </w:rPr>
                        </w:rPrChange>
                      </w:rPr>
                      <w:t xml:space="preserve">— </w:t>
                    </w:r>
                  </w:ins>
                  <w:ins w:id="6" w:author="雷彩霞" w:date="2023-05-16T15:25:11Z">
                    <w:r>
                      <w:rPr>
                        <w:rFonts w:hint="default"/>
                        <w:sz w:val="28"/>
                        <w:szCs w:val="28"/>
                        <w:lang w:eastAsia="zh-CN"/>
                        <w:rPrChange w:id="7" w:author="雷彩霞" w:date="2023-05-16T15:25:20Z">
                          <w:rPr>
                            <w:rFonts w:hint="eastAsia"/>
                            <w:lang w:eastAsia="zh-CN"/>
                          </w:rPr>
                        </w:rPrChange>
                      </w:rPr>
                      <w:fldChar w:fldCharType="begin"/>
                    </w:r>
                  </w:ins>
                  <w:ins w:id="8" w:author="雷彩霞" w:date="2023-05-16T15:25:11Z">
                    <w:r>
                      <w:rPr>
                        <w:rFonts w:hint="default"/>
                        <w:sz w:val="28"/>
                        <w:szCs w:val="28"/>
                        <w:lang w:eastAsia="zh-CN"/>
                        <w:rPrChange w:id="9" w:author="雷彩霞" w:date="2023-05-16T15:25:20Z">
                          <w:rPr>
                            <w:rFonts w:hint="eastAsia"/>
                            <w:lang w:eastAsia="zh-CN"/>
                          </w:rPr>
                        </w:rPrChange>
                      </w:rPr>
                      <w:instrText xml:space="preserve"> PAGE  \* MERGEFORMAT </w:instrText>
                    </w:r>
                  </w:ins>
                  <w:ins w:id="10" w:author="雷彩霞" w:date="2023-05-16T15:25:11Z">
                    <w:r>
                      <w:rPr>
                        <w:rFonts w:hint="default"/>
                        <w:sz w:val="28"/>
                        <w:szCs w:val="28"/>
                        <w:lang w:eastAsia="zh-CN"/>
                        <w:rPrChange w:id="11" w:author="雷彩霞" w:date="2023-05-16T15:25:20Z">
                          <w:rPr>
                            <w:rFonts w:hint="eastAsia"/>
                            <w:lang w:eastAsia="zh-CN"/>
                          </w:rPr>
                        </w:rPrChange>
                      </w:rPr>
                      <w:fldChar w:fldCharType="separate"/>
                    </w:r>
                  </w:ins>
                  <w:ins w:id="12" w:author="雷彩霞" w:date="2023-05-16T15:25:11Z">
                    <w:r>
                      <w:rPr>
                        <w:rFonts w:hint="default"/>
                        <w:sz w:val="28"/>
                        <w:szCs w:val="28"/>
                        <w:lang w:eastAsia="zh-CN"/>
                        <w:rPrChange w:id="13" w:author="雷彩霞" w:date="2023-05-16T15:25:20Z">
                          <w:rPr>
                            <w:rFonts w:hint="eastAsia"/>
                            <w:lang w:eastAsia="zh-CN"/>
                          </w:rPr>
                        </w:rPrChange>
                      </w:rPr>
                      <w:t>1</w:t>
                    </w:r>
                  </w:ins>
                  <w:ins w:id="14" w:author="雷彩霞" w:date="2023-05-16T15:25:11Z">
                    <w:r>
                      <w:rPr>
                        <w:rFonts w:hint="default"/>
                        <w:sz w:val="28"/>
                        <w:szCs w:val="28"/>
                        <w:lang w:eastAsia="zh-CN"/>
                        <w:rPrChange w:id="15" w:author="雷彩霞" w:date="2023-05-16T15:25:20Z">
                          <w:rPr>
                            <w:rFonts w:hint="eastAsia"/>
                            <w:lang w:eastAsia="zh-CN"/>
                          </w:rPr>
                        </w:rPrChange>
                      </w:rPr>
                      <w:fldChar w:fldCharType="end"/>
                    </w:r>
                  </w:ins>
                  <w:ins w:id="16" w:author="雷彩霞" w:date="2023-05-16T15:25:11Z">
                    <w:r>
                      <w:rPr>
                        <w:rFonts w:hint="eastAsia" w:ascii="方正仿宋_GBK" w:hAnsi="方正仿宋_GBK" w:cs="方正仿宋_GBK"/>
                        <w:sz w:val="28"/>
                        <w:szCs w:val="28"/>
                        <w:lang w:eastAsia="zh-CN"/>
                        <w:rPrChange w:id="17" w:author="雷彩霞" w:date="2023-05-16T15:25:17Z">
                          <w:rPr>
                            <w:rFonts w:hint="eastAsia"/>
                            <w:lang w:eastAsia="zh-CN"/>
                          </w:rPr>
                        </w:rPrChange>
                      </w:rPr>
                      <w:t xml:space="preserve"> —</w:t>
                    </w:r>
                  </w:ins>
                </w:p>
              </w:txbxContent>
            </v:textbox>
          </v:shape>
        </w:pict>
      </w:r>
    </w:ins>
    <w:del w:id="18" w:author="雷彩霞" w:date="2023-05-16T15:25:11Z">
      <w:r>
        <w:rPr/>
        <w:fldChar w:fldCharType="begin"/>
      </w:r>
    </w:del>
    <w:del w:id="19" w:author="雷彩霞" w:date="2023-05-16T15:25:11Z">
      <w:r>
        <w:rPr/>
        <w:delInstrText xml:space="preserve">PAGE   \* MERGEFORMAT</w:delInstrText>
      </w:r>
    </w:del>
    <w:del w:id="20" w:author="雷彩霞" w:date="2023-05-16T15:25:11Z">
      <w:r>
        <w:rPr/>
        <w:fldChar w:fldCharType="separate"/>
      </w:r>
    </w:del>
    <w:del w:id="21" w:author="雷彩霞" w:date="2023-05-16T15:25:11Z">
      <w:r>
        <w:rPr>
          <w:lang w:val="zh-CN"/>
        </w:rPr>
        <w:delText>1</w:delText>
      </w:r>
    </w:del>
    <w:del w:id="22" w:author="雷彩霞" w:date="2023-05-16T15:25:11Z">
      <w:r>
        <w:rPr/>
        <w:fldChar w:fldCharType="end"/>
      </w:r>
    </w:del>
  </w:p>
  <w:p>
    <w:pPr>
      <w:pStyle w:val="4"/>
      <w:jc w:val="right"/>
      <w:pPrChange w:id="23" w:author="雷彩霞" w:date="2023-05-16T15:25:06Z">
        <w:pPr>
          <w:pStyle w:val="4"/>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万斯奇">
    <w15:presenceInfo w15:providerId="None" w15:userId="万斯奇"/>
  </w15:person>
  <w15:person w15:author="雷彩霞">
    <w15:presenceInfo w15:providerId="None" w15:userId="雷彩霞"/>
  </w15:person>
  <w15:person w15:author="刘钊">
    <w15:presenceInfo w15:providerId="None" w15:userId="刘钊"/>
  </w15:person>
  <w15:person w15:author="王娟">
    <w15:presenceInfo w15:providerId="None" w15:userId="王娟"/>
  </w15:person>
  <w15:person w15:author="陈茜">
    <w15:presenceInfo w15:providerId="None" w15:userId="陈茜"/>
  </w15:person>
  <w15:person w15:author="临时管理员">
    <w15:presenceInfo w15:providerId="None" w15:userId="临时管理员"/>
  </w15:person>
  <w15:person w15:author="周卒">
    <w15:presenceInfo w15:providerId="None" w15:userId="周卒"/>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trackRevisions w:val="1"/>
  <w:documentProtection w:enforcement="0"/>
  <w:defaultTabStop w:val="425"/>
  <w:drawingGridHorizontalSpacing w:val="158"/>
  <w:drawingGridVerticalSpacing w:val="579"/>
  <w:displayHorizontalDrawingGridEvery w:val="0"/>
  <w:displayVerticalDrawingGridEvery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3505C66"/>
    <w:rsid w:val="07DE0AAA"/>
    <w:rsid w:val="0CF02DEE"/>
    <w:rsid w:val="12080E07"/>
    <w:rsid w:val="12C81AA5"/>
    <w:rsid w:val="1578613D"/>
    <w:rsid w:val="193D01E0"/>
    <w:rsid w:val="1D0863FE"/>
    <w:rsid w:val="1D2027D0"/>
    <w:rsid w:val="1D4E12BA"/>
    <w:rsid w:val="1F4C00ED"/>
    <w:rsid w:val="226117B6"/>
    <w:rsid w:val="23445D57"/>
    <w:rsid w:val="23570372"/>
    <w:rsid w:val="256B156C"/>
    <w:rsid w:val="25B27047"/>
    <w:rsid w:val="26D83835"/>
    <w:rsid w:val="27F5397D"/>
    <w:rsid w:val="2AFF29AF"/>
    <w:rsid w:val="2B6540BB"/>
    <w:rsid w:val="2B6F62D5"/>
    <w:rsid w:val="2B8704A8"/>
    <w:rsid w:val="30C82935"/>
    <w:rsid w:val="359D56FF"/>
    <w:rsid w:val="35EF5E14"/>
    <w:rsid w:val="37083883"/>
    <w:rsid w:val="38146403"/>
    <w:rsid w:val="38B97D28"/>
    <w:rsid w:val="3A1F5203"/>
    <w:rsid w:val="3D584BA2"/>
    <w:rsid w:val="402E288B"/>
    <w:rsid w:val="417E794A"/>
    <w:rsid w:val="45E47B16"/>
    <w:rsid w:val="47651902"/>
    <w:rsid w:val="477B47A9"/>
    <w:rsid w:val="4A30398A"/>
    <w:rsid w:val="4A9F4CF0"/>
    <w:rsid w:val="4AC07792"/>
    <w:rsid w:val="4CE7092E"/>
    <w:rsid w:val="4E252DB9"/>
    <w:rsid w:val="5073301F"/>
    <w:rsid w:val="545424E6"/>
    <w:rsid w:val="54E47F11"/>
    <w:rsid w:val="55835057"/>
    <w:rsid w:val="57DB6B64"/>
    <w:rsid w:val="5BC50A62"/>
    <w:rsid w:val="60050F24"/>
    <w:rsid w:val="61561366"/>
    <w:rsid w:val="6383212C"/>
    <w:rsid w:val="65E0558A"/>
    <w:rsid w:val="68E8683A"/>
    <w:rsid w:val="694D661D"/>
    <w:rsid w:val="696E3491"/>
    <w:rsid w:val="6AFF5937"/>
    <w:rsid w:val="6C3D2854"/>
    <w:rsid w:val="6E163EDE"/>
    <w:rsid w:val="726C3FD1"/>
    <w:rsid w:val="73815F40"/>
    <w:rsid w:val="76B77724"/>
    <w:rsid w:val="7A7973A8"/>
    <w:rsid w:val="7B0C0998"/>
    <w:rsid w:val="7BAA0A78"/>
    <w:rsid w:val="7C153169"/>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alloon Text"/>
    <w:basedOn w:val="1"/>
    <w:semiHidden/>
    <w:qFormat/>
    <w:uiPriority w:val="0"/>
    <w:rPr>
      <w:sz w:val="18"/>
      <w:szCs w:val="18"/>
    </w:rPr>
  </w:style>
  <w:style w:type="paragraph" w:styleId="4">
    <w:name w:val="footer"/>
    <w:basedOn w:val="1"/>
    <w:link w:val="9"/>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8">
    <w:name w:val="page number"/>
    <w:basedOn w:val="7"/>
    <w:qFormat/>
    <w:uiPriority w:val="0"/>
  </w:style>
  <w:style w:type="character" w:customStyle="1" w:styleId="9">
    <w:name w:val="页脚 Char"/>
    <w:link w:val="4"/>
    <w:qFormat/>
    <w:uiPriority w:val="99"/>
    <w:rPr>
      <w:rFonts w:eastAsia="方正仿宋_GBK"/>
      <w:sz w:val="18"/>
      <w:szCs w:val="18"/>
    </w:rPr>
  </w:style>
  <w:style w:type="character" w:customStyle="1" w:styleId="10">
    <w:name w:val="页眉 Char"/>
    <w:link w:val="5"/>
    <w:qFormat/>
    <w:uiPriority w:val="0"/>
    <w:rPr>
      <w:rFonts w:eastAsia="方正仿宋_GBK"/>
      <w:sz w:val="18"/>
      <w:szCs w:val="18"/>
    </w:rPr>
  </w:style>
  <w:style w:type="paragraph" w:customStyle="1" w:styleId="11">
    <w:name w:val="默认"/>
    <w:qFormat/>
    <w:uiPriority w:val="0"/>
    <w:rPr>
      <w:rFonts w:ascii="Helvetica" w:hAnsi="Helvetica" w:eastAsia="宋体" w:cs="Helvetica"/>
      <w:color w:val="000000"/>
      <w:sz w:val="22"/>
      <w:szCs w:val="22"/>
      <w:lang w:val="en-US" w:eastAsia="zh-CN" w:bidi="ar-SA"/>
    </w:rPr>
  </w:style>
  <w:style w:type="paragraph" w:customStyle="1" w:styleId="12">
    <w:name w:val="正文首缩两字 Char"/>
    <w:basedOn w:val="1"/>
    <w:qFormat/>
    <w:uiPriority w:val="0"/>
    <w:pPr>
      <w:suppressAutoHyphens/>
      <w:adjustRightInd/>
      <w:spacing w:line="240" w:lineRule="auto"/>
      <w:textAlignment w:val="auto"/>
    </w:pPr>
    <w:rPr>
      <w:rFonts w:ascii="Verdana" w:hAnsi="Verdana" w:eastAsia="宋体"/>
      <w:bCs/>
      <w:kern w:val="2"/>
      <w:sz w:val="21"/>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CF120-1A54-4E30-ABFF-98F445A6C9F8}">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Pages>
  <Words>5</Words>
  <Characters>32</Characters>
  <Lines>1</Lines>
  <Paragraphs>1</Paragraphs>
  <TotalTime>18</TotalTime>
  <ScaleCrop>false</ScaleCrop>
  <LinksUpToDate>false</LinksUpToDate>
  <CharactersWithSpaces>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2021-09-15T12:28:00Z</cp:lastPrinted>
  <dcterms:modified xsi:type="dcterms:W3CDTF">2023-05-17T08:26:52Z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