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val="en-US" w:eastAsia="zh-CN"/>
        </w:rPr>
        <w:t>360项</w:t>
      </w:r>
      <w:r>
        <w:rPr>
          <w:rFonts w:hint="eastAsia" w:ascii="方正小标宋简体" w:hAnsi="方正小标宋简体" w:eastAsia="方正小标宋简体" w:cs="方正小标宋简体"/>
          <w:sz w:val="44"/>
          <w:szCs w:val="44"/>
        </w:rPr>
        <w:t>国家标准外文版计划项目汇总表</w:t>
      </w:r>
    </w:p>
    <w:tbl>
      <w:tblPr>
        <w:tblStyle w:val="12"/>
        <w:tblW w:w="14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191"/>
        <w:gridCol w:w="1417"/>
        <w:gridCol w:w="1814"/>
        <w:gridCol w:w="2552"/>
        <w:gridCol w:w="680"/>
        <w:gridCol w:w="1134"/>
        <w:gridCol w:w="1417"/>
        <w:gridCol w:w="2211"/>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blHeader/>
          <w:jc w:val="center"/>
        </w:trPr>
        <w:tc>
          <w:tcPr>
            <w:tcW w:w="6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color w:val="000000"/>
                <w:kern w:val="0"/>
                <w:sz w:val="20"/>
                <w:szCs w:val="20"/>
                <w:lang w:bidi="ar"/>
              </w:rPr>
            </w:pPr>
            <w:r>
              <w:rPr>
                <w:rFonts w:hint="eastAsia" w:ascii="黑体" w:hAnsi="黑体" w:eastAsia="黑体" w:cs="黑体"/>
                <w:b w:val="0"/>
                <w:bCs/>
                <w:color w:val="000000"/>
                <w:kern w:val="0"/>
                <w:sz w:val="20"/>
                <w:szCs w:val="20"/>
                <w:lang w:bidi="ar"/>
              </w:rPr>
              <w:t>序号</w:t>
            </w:r>
          </w:p>
        </w:tc>
        <w:tc>
          <w:tcPr>
            <w:tcW w:w="119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color w:val="000000"/>
                <w:kern w:val="0"/>
                <w:sz w:val="20"/>
                <w:szCs w:val="20"/>
                <w:lang w:bidi="ar"/>
              </w:rPr>
            </w:pPr>
            <w:r>
              <w:rPr>
                <w:rFonts w:hint="eastAsia" w:ascii="黑体" w:hAnsi="黑体" w:eastAsia="黑体" w:cs="黑体"/>
                <w:b w:val="0"/>
                <w:bCs/>
                <w:color w:val="000000"/>
                <w:kern w:val="0"/>
                <w:sz w:val="20"/>
                <w:szCs w:val="20"/>
                <w:lang w:bidi="ar"/>
              </w:rPr>
              <w:t>外文版项目计划编号</w:t>
            </w:r>
          </w:p>
        </w:tc>
        <w:tc>
          <w:tcPr>
            <w:tcW w:w="14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spacing w:val="-4"/>
                <w:kern w:val="0"/>
                <w:sz w:val="20"/>
                <w:szCs w:val="20"/>
                <w:lang w:bidi="ar"/>
              </w:rPr>
            </w:pPr>
            <w:r>
              <w:rPr>
                <w:rFonts w:hint="eastAsia" w:ascii="黑体" w:hAnsi="黑体" w:eastAsia="黑体" w:cs="黑体"/>
              </w:rPr>
              <w:t>国家标准/计划编号</w:t>
            </w:r>
          </w:p>
        </w:tc>
        <w:tc>
          <w:tcPr>
            <w:tcW w:w="181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kern w:val="0"/>
                <w:sz w:val="20"/>
                <w:szCs w:val="20"/>
                <w:lang w:bidi="ar"/>
              </w:rPr>
            </w:pPr>
            <w:r>
              <w:rPr>
                <w:rFonts w:hint="eastAsia" w:ascii="黑体" w:hAnsi="黑体" w:eastAsia="黑体" w:cs="黑体"/>
                <w:b w:val="0"/>
                <w:bCs/>
                <w:kern w:val="0"/>
                <w:sz w:val="20"/>
                <w:szCs w:val="20"/>
                <w:lang w:bidi="ar"/>
              </w:rPr>
              <w:t>国家标准/计划名称</w:t>
            </w:r>
          </w:p>
        </w:tc>
        <w:tc>
          <w:tcPr>
            <w:tcW w:w="2552"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color w:val="000000"/>
                <w:kern w:val="0"/>
                <w:sz w:val="20"/>
                <w:szCs w:val="20"/>
                <w:lang w:bidi="ar"/>
              </w:rPr>
            </w:pPr>
            <w:r>
              <w:rPr>
                <w:rFonts w:hint="eastAsia" w:ascii="黑体" w:hAnsi="黑体" w:eastAsia="黑体" w:cs="黑体"/>
                <w:b w:val="0"/>
                <w:bCs/>
                <w:color w:val="000000"/>
                <w:kern w:val="0"/>
                <w:sz w:val="20"/>
                <w:szCs w:val="20"/>
                <w:lang w:bidi="ar"/>
              </w:rPr>
              <w:t>外文名称</w:t>
            </w:r>
          </w:p>
        </w:tc>
        <w:tc>
          <w:tcPr>
            <w:tcW w:w="6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color w:val="000000"/>
                <w:kern w:val="0"/>
                <w:sz w:val="20"/>
                <w:szCs w:val="20"/>
                <w:lang w:bidi="ar"/>
              </w:rPr>
            </w:pPr>
            <w:r>
              <w:rPr>
                <w:rFonts w:hint="eastAsia" w:ascii="黑体" w:hAnsi="黑体" w:eastAsia="黑体" w:cs="黑体"/>
                <w:b w:val="0"/>
                <w:bCs/>
                <w:color w:val="000000"/>
                <w:kern w:val="0"/>
                <w:sz w:val="20"/>
                <w:szCs w:val="20"/>
                <w:lang w:bidi="ar"/>
              </w:rPr>
              <w:t>翻译语种</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color w:val="000000"/>
                <w:kern w:val="0"/>
                <w:sz w:val="20"/>
                <w:szCs w:val="20"/>
                <w:lang w:bidi="ar"/>
              </w:rPr>
            </w:pPr>
            <w:r>
              <w:rPr>
                <w:rFonts w:hint="eastAsia" w:ascii="黑体" w:hAnsi="黑体" w:eastAsia="黑体" w:cs="黑体"/>
                <w:b w:val="0"/>
                <w:bCs/>
                <w:color w:val="000000"/>
                <w:kern w:val="0"/>
                <w:sz w:val="20"/>
                <w:szCs w:val="20"/>
                <w:lang w:bidi="ar"/>
              </w:rPr>
              <w:t>主管部门</w:t>
            </w:r>
          </w:p>
        </w:tc>
        <w:tc>
          <w:tcPr>
            <w:tcW w:w="141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color w:val="000000"/>
                <w:kern w:val="0"/>
                <w:sz w:val="20"/>
                <w:szCs w:val="20"/>
                <w:lang w:bidi="ar"/>
              </w:rPr>
            </w:pPr>
            <w:r>
              <w:rPr>
                <w:rFonts w:hint="eastAsia" w:ascii="黑体" w:hAnsi="黑体" w:eastAsia="黑体" w:cs="黑体"/>
                <w:b w:val="0"/>
                <w:bCs/>
                <w:color w:val="000000"/>
                <w:kern w:val="0"/>
                <w:sz w:val="20"/>
                <w:szCs w:val="20"/>
                <w:lang w:bidi="ar"/>
              </w:rPr>
              <w:t>归口单位</w:t>
            </w:r>
          </w:p>
        </w:tc>
        <w:tc>
          <w:tcPr>
            <w:tcW w:w="221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color w:val="000000"/>
                <w:kern w:val="0"/>
                <w:sz w:val="20"/>
                <w:szCs w:val="20"/>
                <w:lang w:bidi="ar"/>
              </w:rPr>
            </w:pPr>
            <w:r>
              <w:rPr>
                <w:rFonts w:hint="eastAsia" w:ascii="黑体" w:hAnsi="黑体" w:eastAsia="黑体" w:cs="黑体"/>
                <w:b w:val="0"/>
                <w:bCs/>
                <w:color w:val="000000"/>
                <w:kern w:val="0"/>
                <w:sz w:val="20"/>
                <w:szCs w:val="20"/>
                <w:lang w:bidi="ar"/>
              </w:rPr>
              <w:t>翻译承担单位</w:t>
            </w:r>
          </w:p>
        </w:tc>
        <w:tc>
          <w:tcPr>
            <w:tcW w:w="11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color w:val="000000"/>
                <w:kern w:val="0"/>
                <w:sz w:val="20"/>
                <w:szCs w:val="20"/>
                <w:lang w:bidi="ar"/>
              </w:rPr>
            </w:pPr>
            <w:r>
              <w:rPr>
                <w:rFonts w:hint="eastAsia" w:ascii="黑体" w:hAnsi="黑体" w:eastAsia="黑体" w:cs="黑体"/>
                <w:b w:val="0"/>
                <w:bCs/>
                <w:color w:val="000000"/>
                <w:kern w:val="0"/>
                <w:sz w:val="20"/>
                <w:szCs w:val="20"/>
                <w:lang w:bidi="ar"/>
              </w:rPr>
              <w:t>完成周期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仿宋_GB2312"/>
                <w:color w:val="auto"/>
                <w:kern w:val="0"/>
                <w:sz w:val="18"/>
                <w:szCs w:val="18"/>
                <w:lang w:bidi="ar"/>
              </w:rPr>
            </w:pPr>
            <w:r>
              <w:rPr>
                <w:rFonts w:hint="eastAsia" w:ascii="宋体" w:hAnsi="宋体" w:eastAsia="宋体" w:cs="宋体"/>
                <w:i w:val="0"/>
                <w:iCs w:val="0"/>
                <w:color w:val="000000"/>
                <w:kern w:val="0"/>
                <w:sz w:val="18"/>
                <w:szCs w:val="18"/>
                <w:u w:val="none"/>
                <w:lang w:val="en-US" w:eastAsia="zh-CN" w:bidi="ar"/>
              </w:rPr>
              <w:t>1</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W20223035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 40879-2021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仿宋_GB2312"/>
                <w:color w:val="auto"/>
                <w:kern w:val="0"/>
                <w:sz w:val="18"/>
                <w:szCs w:val="18"/>
                <w:lang w:bidi="ar"/>
              </w:rPr>
            </w:pPr>
            <w:r>
              <w:rPr>
                <w:rFonts w:hint="eastAsia" w:ascii="宋体" w:hAnsi="宋体" w:eastAsia="宋体" w:cs="宋体"/>
                <w:i w:val="0"/>
                <w:iCs w:val="0"/>
                <w:color w:val="000000"/>
                <w:kern w:val="0"/>
                <w:sz w:val="18"/>
                <w:szCs w:val="18"/>
                <w:u w:val="none"/>
                <w:lang w:val="en-US" w:eastAsia="zh-CN" w:bidi="ar"/>
              </w:rPr>
              <w:t>数据中心能效限定值及能效等级</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仿宋_GB2312"/>
                <w:color w:val="auto"/>
                <w:kern w:val="0"/>
                <w:sz w:val="18"/>
                <w:szCs w:val="18"/>
                <w:lang w:bidi="ar"/>
              </w:rPr>
            </w:pPr>
            <w:r>
              <w:rPr>
                <w:rFonts w:hint="eastAsia" w:ascii="宋体" w:hAnsi="宋体" w:eastAsia="宋体" w:cs="宋体"/>
                <w:i w:val="0"/>
                <w:iCs w:val="0"/>
                <w:color w:val="000000"/>
                <w:kern w:val="0"/>
                <w:sz w:val="18"/>
                <w:szCs w:val="18"/>
                <w:u w:val="none"/>
                <w:lang w:val="en-US" w:eastAsia="zh-CN" w:bidi="ar"/>
              </w:rPr>
              <w:t>Maximum allowable values of energy efficiency and energy efficiency grades for data centers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仿宋_GB2312"/>
                <w:color w:val="auto"/>
                <w:kern w:val="0"/>
                <w:sz w:val="18"/>
                <w:szCs w:val="18"/>
                <w:lang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仿宋_GB2312"/>
                <w:color w:val="auto"/>
                <w:kern w:val="0"/>
                <w:sz w:val="18"/>
                <w:szCs w:val="18"/>
                <w:lang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仿宋_GB2312"/>
                <w:color w:val="auto"/>
                <w:kern w:val="0"/>
                <w:sz w:val="18"/>
                <w:szCs w:val="18"/>
                <w:lang w:bidi="ar"/>
              </w:rPr>
            </w:pPr>
            <w:r>
              <w:rPr>
                <w:rFonts w:hint="eastAsia" w:ascii="宋体" w:hAnsi="宋体" w:eastAsia="宋体" w:cs="宋体"/>
                <w:i w:val="0"/>
                <w:iCs w:val="0"/>
                <w:color w:val="000000"/>
                <w:kern w:val="0"/>
                <w:sz w:val="18"/>
                <w:szCs w:val="18"/>
                <w:u w:val="none"/>
                <w:lang w:val="en-US" w:eastAsia="zh-CN" w:bidi="ar"/>
              </w:rPr>
              <w:t>全国能源基础与管理标准化技术委员会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仿宋_GB2312"/>
                <w:color w:val="auto"/>
                <w:kern w:val="0"/>
                <w:sz w:val="18"/>
                <w:szCs w:val="18"/>
                <w:lang w:bidi="ar"/>
              </w:rPr>
            </w:pPr>
            <w:r>
              <w:rPr>
                <w:rFonts w:hint="eastAsia" w:ascii="宋体" w:hAnsi="宋体" w:eastAsia="宋体" w:cs="宋体"/>
                <w:i w:val="0"/>
                <w:iCs w:val="0"/>
                <w:color w:val="000000"/>
                <w:kern w:val="0"/>
                <w:sz w:val="18"/>
                <w:szCs w:val="18"/>
                <w:u w:val="none"/>
                <w:lang w:val="en-US" w:eastAsia="zh-CN" w:bidi="ar"/>
              </w:rPr>
              <w:t>中国标准化研究院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仿宋_GB2312"/>
                <w:color w:val="auto"/>
                <w:kern w:val="0"/>
                <w:sz w:val="18"/>
                <w:szCs w:val="18"/>
                <w:lang w:eastAsia="zh-CN" w:bidi="ar"/>
              </w:rPr>
            </w:pPr>
            <w:r>
              <w:rPr>
                <w:rFonts w:hint="eastAsia" w:ascii="宋体" w:hAnsi="宋体" w:eastAsia="宋体" w:cs="仿宋_GB2312"/>
                <w:color w:val="auto"/>
                <w:kern w:val="0"/>
                <w:sz w:val="18"/>
                <w:szCs w:val="18"/>
                <w:lang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W20223037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20205239-Q-624</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浅（滩）海石油设施检验规程</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The Survey Codefor Petroleum Facilities in Beach-shallow Water</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全国石油天然气标准化技术委员会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中石化胜利海上石油工程技术检验有限公司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W20223039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20205248-Q-624</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石油天然气工业  浅(滩)海钢质固定平台安全规则</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Safety rules for steel fixed platform in shallow water and shoal</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全国石油天然气标准化技术委员会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中国石油化工股份有限公司胜利油田分公司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W20223034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20205242-Q-624</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油气输送管道完整性管理规范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Oil and gas pipeline integrity management specification</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全国石油天然气标准化技术委员会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国家管网北方管道公司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W20223032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 146.1-2020</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标准轨距铁路限界 第1部分：机车车辆限界</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Gauge for standard gauge railways – Part 1: Rolling stock gauge</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国家铁路局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国家铁路局</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铁科院标准所</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W20223033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 146.2-2020</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标准轨距铁路限界 第2部分：建筑限界</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Gauge for standard gauge railways—Part 2: Structure gauge</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国家铁路局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国家铁路局</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铁科院标准所</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W20223031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20204842-T-339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民用无人驾驶航空器系统身份识别 第10部分：三维空间位置标识编码</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Identification of civil unmanned aerial vehicle system—Part 10：Three-dimensional location coding for UAV identification</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工业和信息化部（电子）</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工业和信息化部（电子）</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北京大学时空大数据协同创新中心</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W20223027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20205114-T-339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车用动力电池回收利用 管理规范 第2部分：回收服务网点</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Recovery of traction battery used in electric vehicle—management specification—part2：tack-back servie network</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工业和信息化部</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全国汽车标准化技术委员会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中国汽车技术研究中心有限公司、广东邦普循环科技有限公司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W20222953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20202529-T-339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客车定型试验规程</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Bus and Coach-Engineering approval evaluation process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工业和信息化部</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全国汽车标准化技术委员会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郑州宇通客车股份有限公司、中国公路车辆机械有限公司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W20222957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20205121-T-339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旅居车辆  居住要求</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Leisure accommodation vehicle - Habitation requirements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工业和信息化部</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全国汽车标准化技术委员会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交通运输部公路科学研究所、中国汽车技术研究中心有限公司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W20222938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20205123-T-339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旅居车辆  术语及其定义</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Leisure accommodation vehicles － vocabulary</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工业和信息化部</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全国汽车标准化技术委员会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中国汽车技术研究中心有限公司、交通运输部公路科学研究所</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W20222952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20205115-T-339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燃料电池电动汽车 车载氢系统技术条件</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Fuel cell electric vehicles onboard hydrogen system specification</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工业和信息化部</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全国汽车标准化技术委员会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汽车技术研究中心有限公司、上海重塑能源科技有限公司、重庆长安新能源汽车科技有限公司、上海捷氢科技股份有限公司、重庆大学、襄阳达安汽车检测中心有限公司、上海机动车检测认证技术研究中心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W20223007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20204853-T-339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多媒体设备充电线、数据线通用规范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Multimedia device charging line, data line general specification</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工业和信息化部（电子）</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全国音频、视频及多媒体系统与设备标准化技术委员会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中国电子技术标准化研究院、深圳创维新世界科技有限公司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W20222919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20204889-T-469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电子特气 六氯乙硅烷</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Electronic specialty gas—Hexachlorodisilane</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全国半导体设备和材料标准化技术委员会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洛阳中硅高科技有限公司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W20222918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20204890-T-469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电子特气 一氧化氮</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Electronic specialty gas—Nitric oxide</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全国半导体设备和材料标准化技术委员会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大连保税区科利德化工科技开发有限公司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W20222916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20204891-T-469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硅片表面光泽度的测试方法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Test method for surface gloss of silicon wafer</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全国半导体设备和材料标准化技术委员会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浙江金瑞泓科技股份有限公司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W20222917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20204893-T-469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碳化硅外延层厚度的测试  红外反射法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Test method for thickness of silicon carbide epitaxial layers —Infrared reflectance method</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全国半导体设备和材料标准化技术委员会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芜湖启迪半导体有限公司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W20222866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41102-2021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包装PET瓶坯注塑成型模具系统通用技术要求</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General technical requirements for injection moulding system for PET preform in packaging field</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全国包装机械标准化技术委员会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广东星联精密机械有限公司、合肥通用机电产品检测院有限公司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W20222867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41345-2022</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塑料瓶盖压塑成型模具通用技术要求</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General technical requirements for compression moulding system for plastic closure in packaging field</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全国包装机械标准化技术委员会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广东星联精密机械有限公司、合肥通用机电产品检测院有限公司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W20222868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40372-2021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消毒剂灌装生产线通用技术条件</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General technical specifications for disinfectant packaging line</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全国包装机械标准化技术委员会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江苏汤姆智能装备有限公司、合肥通用机电产品检测院有限公司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40062-2021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变性燃料乙醇和燃料乙醇中总无机氯的测定方法 离子色谱法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Method for determination of total inorganic chloride in denatured fuel ethanol and fuel ethanol—Ion chromatography</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全国变性燃料乙醇和燃料乙醇标准化技术委员会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全国变性燃料乙醇和燃料乙醇标准化技术委员会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W20222781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35727-2017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中低压直流配电电压导则</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Guideline for standard voltages of medium and low voltage DC distribution system</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全国电压电流等级和频率标准化技术委员会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中国科学院电工研究所、中机生产力促进中心</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W20222804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37538-2019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电子商务交易产品质量网上监测规范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Specification for online monitoring of e-commerce transaction commodity</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全国电子业务标准化技术委员会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中国计量大学、杭州标准化研究院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W20222698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30569-2014</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直齿锥齿轮精密冷锻件  结构设计规范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Structural design specification for precision cold forging of straight bevel gear</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全国锻压标准化技术委员会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江苏太平洋精锻科技股份有限公司、武汉理工大学、北京机电研究所有限公司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W20222805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37795-2019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陶瓷滤膜装置</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Ceramic filtration membrane device</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全国分离膜标准化技术委员会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江苏久吾高科技股份有限公司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W20222914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20202804-T-469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成套装置完整性管理</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Integrity management of units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全国锅炉压力容器标准化技术委员会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合肥通用机械研究院有限公司、中国特种设备检测研究院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W20222912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20202807-T-469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承压设备介质危害分类导则</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Guidelines for classification on hazard of medium in pressure equipments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全国锅炉压力容器标准化技术委员会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中国特种设备检测研究院、合肥通用机械研究院有限公司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W20222682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13922-2011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水处理设备性能试验</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Performance test for water treatment equipment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全国锅炉压力容器标准化技术委员会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中国锅炉与锅炉水处理协会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W20222681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150.1-2011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压力容器  第1部分：通用要求</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Pressure vessels-Part 1: General requirements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全国锅炉压力容器标准化技术委员会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中国特种设备检测研究院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W20222798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14190-2017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纤维级聚酯（PET）切片试验方法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Test methods of fiber grade polyester（PET）chip</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全国化学纤维标准化技术委员会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中国石化仪征化纤有限责任公司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W20222827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39489-2020</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全尾砂膏体充填技术规范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Technical specification for the total tailings paste backfill</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全国黄金标准化技术委员会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科技大学、中国恩菲工程技术有限公司、中南大学、飞翼股份有限公司、北京金诚信矿山技术研究院有限公司、长春黄金研究院有限公司、山东黄金矿业科技有限公司、伽师县铜辉矿业有限责任公司、贵州川恒化工股份有限公司、中国有色矿业集团有限公司、金川集团股份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W20222967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20204986-T-469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机动车检验术语</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Terms of motor vehicle inspection</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全国机动车运行安全技术检测设备标准化技术委员会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长安大学、中国测试技术研究院、深圳市康士柏实业有限公司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W20222762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37050-2019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紧固螺纹检测体系</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Fastening screw thread gaging systems for acceptability</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全国螺纹标准化技术委员会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上海市计量测试技术研究院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2608-2012</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硅砖</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Silica refractory bricks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俄语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全国耐火材料标准化技术委员会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中钢集团洛阳耐火材料研究院有限公司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W20222799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22589-2017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镁碳砖</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Magnesia carbon bricks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俄语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全国耐火材料标准化技术委员会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中钢集团洛阳耐火材料研究院有限公司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W20223029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20204877-T-469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车用高压储氢气瓶组合阀门</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High pressure hydrogen storage cylinder assembly valve</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全国气瓶标准化技术委员会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浙江大学</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W20222915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20204876-T-469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高压氢气瓶塑料内胆和氢气相容性试验方法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Test method for evaluating hydrogen compatibility of plastic liner of high pressure gaseous hydrogen cylinders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全国气瓶标准化技术委员会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浙江大学</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W20222920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20204902-T-469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半精炼石蜡</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Semi-refined paraffin wax</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全国石油产品和润滑剂标准化技术委员会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中国石油化工股份有限公司大连石油化工研究院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W20222768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34624-2017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全封闭型电动机-压缩机用弹簧 技术条件</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Springs installed in hermetic motor-compressor—Technical specifications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全国弹簧标准化技术委员会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张家港市迪尔弹簧制造有限公司、中机生产力促进中心</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W20222807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15244-2013</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微束分析  硅酸盐玻璃的定量分析  波谱法及能谱法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Microbeam analysis Quantitative analysis of silicate glass by waelength dispersive x-ray spectrometry and energy disperisve x-ray spectrometry</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全国微束分析标准化技术委员会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中国科学院上海硅酸盐研究所</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W20222913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20202774-T-469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锗酸铋(BGO)晶体 痕量元素化学分析 辉光放电质谱法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Bismuth germanate (BGO) crystal – Determination of trace elements – Glow discharge mass spectrometry method</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全国微束分析标准化技术委员会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中国科学院上海硅酸盐研究所</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W20222984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18354-2021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物流术语</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Logistics terminology</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全国物流标准化技术委员会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中国物流与采购联合会、北京物资学院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W20222983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20204963-T-469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医药物流质量管理审核规范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Audit specification for quality management of pharmaceutical logistics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全国物流标准化技术委员会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中国物流与采购联合会医药物流分会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W20222821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35976-2018</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板带精整与表面处理装备 安全技术条件</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Strip finishing and processing equipment—Safety requirements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全国冶金设备标准化技术委员会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全国冶金设备标准化技术委员会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W20222820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34901-2017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冷轧带材板形闭环测控系统</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Shape closed-loop control system for cold rolling strip</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全国冶金设备标准化技术委员会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全国冶金设备标准化技术委员会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W20222819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35981-2018</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冶金设备 焊接吊耳 技术规范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Metallurgical equipment—Welding lug—Technical specifications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全国冶金设备标准化技术委员会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全国冶金设备标准化技术委员会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W20222903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20210881-T-469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铸铁件交货验收通用技术条件</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Iron casting-General technical delivery requirements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全国铸造标准化技术委员会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共享装备股份有限公司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W20222796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38440-2019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铸铁楔压强度试验方法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Test method for penetration strength of cast iron</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全国铸造标准化技术委员会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烟台市产品质量监督检验所</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W20222701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26890-2011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粮油机械  磨辊磨光拉丝机</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Grain and oil machinery Grinding and fluting machine</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国家粮食和物资储备局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全国粮油标准化技术委员会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河南工业大学</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W20222697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25231-2010</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粮油机械  喷风碾米机</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Grain and oil machinery—Jet-air whitening machine</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国家粮食和物资储备局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全国粮油标准化技术委员会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国粮武汉科学研究设计院有限公司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W20222709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26891-2011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粮油机械  双螺旋榨油机</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Grain and oil machinery- Twin-screw press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国家粮食和物资储备局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全国粮油标准化技术委员会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国粮武汉科学研究设计院有限公司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W20222699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34669-2017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粮油机械 磨辊</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Grain and oil machinery -Roll</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国家粮食和物资储备局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全国粮油标准化技术委员会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河南工业大学、布勒中国</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53</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W20222711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26897-2011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粮油机械 铁辊碾米机</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Grain and oil machinery—Iron roll whitener</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国家粮食和物资储备局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全国粮油标准化技术委员会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国粮武汉科学研究设计院有限公司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W20222710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35324-2017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粮油机械 凸齿脱胚磨</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Grain and oil machinery – Grind mill</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国家粮食和物资储备局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全国粮油标准化技术委员会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国粮武汉科学研究设计院有限公司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35325-2017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粮油机械 网带初清筛</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Grain and oil machinery -- Endless screen precleaner</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国家粮食和物资储备局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全国粮油标准化技术委员会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郑州中粮科研设计院有限公司、郑州中粮检测技术有限公司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56</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W20222767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39598-2021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基于极限甲醛释放量的人造板室内承载限量指南</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 guide to the limited quantity in indoor loading for wood-based panel based on its ultimate formaldehyde emission</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国家林业和草原局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全国人造板标准化技术委员会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中国林业科学研究院木材工业研究所</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57</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W20222766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39600-2021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人造板及其制品甲醛释放量分级</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Formaldehyde emission grading for wood-based panel and finishing products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国家林业和草原局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全国人造板标准化技术委员会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中国林业科学研究院木材工业研究所</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W20222934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20202581-T-432</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木结构用竹材轻型墙板</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Bamboo light-quality partitions for wood construction</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国家林业和草原局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全国竹藤标准化技术委员会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浙江省林业科学研究院、浙江工业大学工程设计集团、杭州国立工贸集团有限公司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W20222930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20202581-T-432</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木结构用竹材轻型墙板</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木構造用の軽量竹ウォールボード</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国家林业和草原局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全国竹藤标准化技术委员会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浙江省林业科学研究院、浙江工业大学工程设计集团、杭州国立工贸集团有限公司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W20222932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20202581-T-432</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木结构用竹材轻型墙板</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Panneau mural léger en bambou pour structure en b</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法语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国家林业和草原局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全国竹藤标准化技术委员会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浙江省林业科学研究院、浙江工业大学工程设计集团、杭州国立工贸集团有限公司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W20222931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20202581-T-432</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木结构用竹材轻型墙板</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Легкая стенная плита из бамбукового материала используется для деревянных конструкций</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俄语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国家林业和草原局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全国竹藤标准化技术委员会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浙江省林业科学研究院、浙江工业大学工程设计集团、杭州国立工贸集团有限公司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62</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W20222929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20202581-T-432</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木结构用竹材轻型墙板</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Lichtwnde Paneel aus Bambus für den Holzstruktu</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德语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国家林业和草原局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全国竹藤标准化技术委员会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浙江省林业科学研究院、浙江工业大学工程设计集团、杭州国立工贸集团有限公司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W20222844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30365-2013</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寝具竹炭</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Bamboo charcoal for home furnishing</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国家林业和草原局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全国竹藤标准化技术委员会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浙江农林大学</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W20222845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30365-2013</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寝具竹炭</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しんぐたけすみ</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国家林业和草原局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全国竹藤标准化技术委员会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浙江农林大学</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W20222841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28669-2012</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燃料用竹炭</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Bamboo charcoal for fuel</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国家林业和草原局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全国竹藤标准化技术委员会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浙江农林大学</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66</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W20222843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28669-2012</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燃料用竹炭</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ねんりょうようたけすみ</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国家林业和草原局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全国竹藤标准化技术委员会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浙江农林大学</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20204641-T-432</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竹炭板</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Bamboo charcoal based panel</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国家林业和草原局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全国竹藤标准化技术委员会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浙江农林大学</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W20222899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20204641-T-432</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竹炭板</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竹の炭の板</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国家林业和草原局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全国竹藤标准化技术委员会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浙江农林大学</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W20222933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41690-2022</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原棉异性纤维定量试验方法  手工法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Quantitative test method for foreign fibers in raw cotton—Manual method</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国家市场监督管理总局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全国纤维标准化技术委员会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国家纺织产品质量监督检验中心（江阴）、江苏省纤维检验局、常州市纤维检验所</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W20222993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20205073-T-424</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海参及其制品中海参多糖的测定 高效液相色谱法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Determination of sea cucumber polysaccharides in sea cucumber and interrelated products-----High performance liquid chromatography</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国家市场监督管理总局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中国标准化研究院</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中国海洋大学</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71</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W20222831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3367.1-2018</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内燃机车词汇 第1部分：基本词汇</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Glossary of terms for diesel locomotive- Part 1 ：General terms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国家铁路局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国家铁路局</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中车大连机车研究所有限公司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W20222833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3367.2-2018</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内燃机车词汇 第2部分： 柴油机</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Glossary of terms for diesel locomotive- Part 2 ：Diesel engine</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国家铁路局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国家铁路局</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中车大连机车研究所有限公司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W20222834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3367.3-2018</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内燃机车词汇 第3部分：车体、转向架及制动装置</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Glossary of terms for diesel locomotive- Part 3 ：Car body，bogie and brake equipment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国家铁路局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国家铁路局</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中车大连机车研究所有限公司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W20222738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3367.4-2018</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内燃机车词汇 第4部分：液力传动系统</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Glossary of terms for diesel locomotive- Part 4 ：Hydraulic transmission system</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国家铁路局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国家铁路局</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中车大连所</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W20222740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3367.5-2018</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内燃机车词汇 第5部分：辅助装置</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Glossary of terms for diesel locomotive- Part 5 ：Auxiliary devices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国家铁路局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国家铁路局</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中车大连所</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W20222771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33259-2016</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数字印刷质量要求及检验方法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Quality requirements and test methods for digital printing</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国家新闻出版署(国家版权局)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全国印刷标准化技术委员会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江南大学、杭州电子科技大学、杭州电子科技大学</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W20222772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33244-2016</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数字硬打样系统质量要求及检验方法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Quality requirements and test methods for digital hard-copy proofing system</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国家新闻出版署(国家版权局)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全国印刷标准化技术委员会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杭州电子科技大学、杭州电子科技大学、江南大学</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W20222898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40222-2021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智能水电厂技术导则</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Guide for smart hydropower plant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中国电力企业联合会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中国电力企业联合会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南瑞集团有限公司、南京南瑞水利水电科技有限公司、国网新源控股有限公司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W20222905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1002-2021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家用和类似用途单相插头插座  型式、基本参数和尺寸</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Single phase plugs and socket-outlets for household and similar purposes Types，basic parameters and dimensions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中国电器工业协会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全国电器附件标准化技术委员会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浙江志伦家居科技有限公司、中国电器科学研究院股份有限公司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W20222826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11805-2019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水轮发电机组自动化元件（装置）及其系统基本技术条件</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General specifications of automatic control components(devices) and their related system for hydroturbine-generating sets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中国电器工业协会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全国水轮机标准化技术委员会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三峡机电工程技术有限公司、天津电气科学研究院有限公司、中国水利水电科学研究院自动化研究所</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W20222742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32612-2016</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纺织品  2-甲氧基乙醇和2-乙氧基乙醇的测定</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Textiles—Determination of 2-methoxyethanol and 2-ethoxyethanol</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中国纺织工业联合会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全国纺织品标准化技术委员会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福建省纤维检验中心、中纺标检验认证股份有限公司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W20222744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37633-2019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纺织品 1,2-二氯乙烷、氯乙醇和氯乙酸的测定</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Textiles―Determination of 1,2-dichloroethane,ethylene chlorohydrin and chloroacetic acid</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中国纺织工业联合会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全国纺织品标准化技术委员会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福建省纤维检验中心、中纺标检验认证股份有限公司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W20222749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40270-2021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纺织品  基于消费者体验的通用技术要求</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Textiles — General technical requirements based on consumer experience</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中国纺织工业联合会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中国纺织工业联合会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创标(北京)检测技术服务有限公司、纺织工业科学技术发展中心</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W20222748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23330-2019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服装 防雨性能要求</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Clothing—Requirements of protection against rain</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中国纺织工业联合会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全国服装标准化技术委员会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上海纺织集团检测标准有限公司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W20222937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20204796-T-608</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服装理化性能的技术要求</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Requirements of physical and chemical performance of garments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中国纺织工业联合会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全国服装标准化技术委员会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上海纺织集团检测标准有限公司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W20222935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20204795-T-608</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服装理化性能的检验方法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Testing methods of physical and chemical performance of garments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中国纺织工业联合会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全国服装标准化技术委员会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上海纺织集团检测标准有限公司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W20222936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20202810-T-608</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服装制图</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Pattern-making</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中国纺织工业联合会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全国服装标准化技术委员会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上海纺织集团检测标准有限公司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W20222746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22700-2016</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水洗整理服装</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Washed garments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中国纺织工业联合会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全国服装标准化技术委员会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上海纺织集团检测标准有限公司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W20222795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14272-2021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羽绒服装</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Down garments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中国纺织工业联合会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全国服装标准化技术委员会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上海纺织集团检测标准有限公司、波司登羽绒服装有限公司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W20222747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40180-2021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婴童浮力泳装</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Buoyant swimwear for infants and children</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中国纺织工业联合会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中国纺织工业联合会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创标(北京)检测技术服务有限公司、纺织工业科学技术发展中心</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W20222885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41417-2022</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纺织品 定量化学分析 聚芳噁二唑纤维与某些其他纤维的混合物</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Textiles - Quantitative chemical analysis - Mixtures of polyoxadiazole fiber and some other fibers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中国纺织工业联合会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全国纺织品标准化技术委员会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福建省纤维检验中心、中纺标检验认证股份有限公司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92</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W20222741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39076-2020</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纺织品 新烟碱类农药残留的测定</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Textiles—Determination of neonicotinoid pesticide residues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中国纺织工业联合会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全国纺织品标准化技术委员会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福建省纤维检验中心、中纺标检验认证股份有限公司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93</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W20222743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6411-2008</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针织内衣规格尺寸系列</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 series of size of knitted underwear</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中国纺织工业联合会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全国纺织品标准化技术委员会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天纺标检测认证股份有限公司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94</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W20222745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39508-2020</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针织婴幼儿及儿童服装</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Knitted garments for infants and children</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中国纺织工业联合会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全国纺织品标准化技术委员会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天纺标检测认证股份有限公司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W20222720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39033-2020</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奥氏体-铁素体型双相不锈钢盘条</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Austenitic-ferritic duplex stainless steel wire rods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中国钢铁工业协会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全国钢标准化技术委员会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东北特殊钢集团股份有限公司、冶金工业信息标准研究院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96</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W20222810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21833.1-2020</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奥氏体-铁素体型双相不锈钢无缝钢管  第1部分：热交换器用管</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Seamless austenitic-ferritic (duplex) stainless steel tubes and pipes—Part 1: Tubes for heat exchanger</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中国钢铁工业协会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全国钢标准化技术委员会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江苏银环精密钢管有限公司、冶金工业信息标准研究院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97</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W20222814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21833.2-2020</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奥氏体-铁素体型双相不锈钢无缝钢管  第2部分：流体输送用管</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Seamless austenitic-ferritic (duplex) stainless steel tubes and pipes—Part 2: Pipes for fluid service</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中国钢铁工业协会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全国钢标准化技术委员会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江苏银环精密钢管有限公司、冶金工业信息标准研究院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W20222811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1591-2018</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低合金高强度结构钢</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High strength low allow structuaral steels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中国钢铁工业协会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全国钢标准化技术委员会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鞍钢股份有限公司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99</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W20222838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33160-2016</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风力发电用齿轮钢</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Gear steel for wind power generation</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中国钢铁工业协会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全国钢标准化技术委员会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浙江杰德机械科技有限公司、冶金工业信息标准研究院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W20222718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18579-2019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高碳铬轴承钢丝</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High-carbon chromium bearing steel wires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中国钢铁工业协会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全国钢标准化技术委员会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东北特殊钢集团股份有限公司、冶金工业信息标准研究院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101</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W20222973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20204770-T-605</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高应变海洋油气输送管用钢板</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High strain plates for submarine pipes of gas/oil transmission</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中国钢铁工业协会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全国钢标准化技术委员会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鞍钢股份有限公司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W20223022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20214333-T-605</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钢丝绳 蠕变试验方法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Creep testing method for steel wire rope</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中国钢铁工业协会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全国钢标准化技术委员会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贵州钢绳股份有限公司、冶金工业信息标准研究院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W20222817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34107-2017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轨道交通车辆制动系统用精密不锈钢无缝钢管</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Seamless precision stainless steel pipes for rail transit vehicle braking system</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中国钢铁工业协会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全国钢标准化技术委员会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江苏银环精密钢管有限公司、冶金工业信息标准研究院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W20222813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24593-2018</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锅炉和热交换器用奥氏体不锈钢焊接钢管</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Welded austenitic stainless steel tubes for boiler and heat exchanger</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中国钢铁工业协会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全国钢标准化技术委员会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浙江久立特材科技股份有限公司、冶金工业信息标准研究院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W20222782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34206-2017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海洋工程混凝土用高耐蚀性合金带肋钢筋</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High corrosion resistance alloy rebars for the reinforcement of marine concrete</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中国钢铁工业协会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全国钢标准化技术委员会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江苏沙钢集团有限公司、冶金工业信息标准研究院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106</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W20222839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33811-2017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合金工模具钢板</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Alloy tool and mould steel sheets and plates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中国钢铁工业协会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全国钢标准化技术委员会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抚顺特殊钢股份有限公司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107</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W20222972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20204767-T-605</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核电站仪表引压用不锈钢无缝钢管</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Seamless stainless steel tubes and pipes for instrumentation pressure for nuclear power plant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中国钢铁工业协会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全国钢标准化技术委员会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浙江中达特钢股份有限公司、冶金工业信息标准研究院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W20222837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34564.2-2017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冷作模具钢 第2部分：火焰淬火钢</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Cold-work mould steel—Part 2: Flame quenchable steels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中国钢铁工业协会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全国钢标准化技术委员会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抚顺特殊钢股份有限公司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109</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W20222815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12771-2019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流体输送用不锈钢焊接钢管</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Welded stainless steel pipes for fluid transport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中国钢铁工业协会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全国钢标准化技术委员会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山西太钢不锈钢钢管有限公司、冶金工业信息标准研究院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W20222784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37605-2019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耐蚀合金焊管</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Welded corrosion resistant alloy pipes and tubes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中国钢铁工业协会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全国钢标准化技术委员会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浙江久立特材科技股份有限公司、冶金工业信息标准研究院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111</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W20222783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37792-2019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耐蚀合金焊管通用技术条件</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General specification for welded corrosion resistant alloy pipes and tubes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中国钢铁工业协会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全国钢标准化技术委员会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浙江久立特材科技股份有限公司、冶金工业信息标准研究院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W20222901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20201502-T-605</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汽车用高强度冷连轧钢板及钢带  第13部分：中锰钢</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Continuously cold rolled high strength steel sheet and strip for automobile—Part 13：Medium manganese steel</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中国钢铁工业协会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全国钢标准化技术委员会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鞍钢股份有限公司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W20222786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20564.9-2016</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汽车用高强度冷连轧钢板及钢带  第9部分：淬火配分钢</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Continuously cold rolled high strength steel sheet and strip for automobile—Part 9：Quenching and partitioning steel</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中国钢铁工业协会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全国钢标准化技术委员会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鞍钢股份有限公司、冶金工业信息标准研究院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114</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W20222971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20204771-T-605</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汽车用高强度冷连轧钢板及钢带 第14部分：低密度钢</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Continuously cold rolled high strength steel sheet and strip for automobile—part 14: low density steel</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中国钢铁工业协会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全国钢标准化技术委员会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鞍钢股份有限公司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115</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W20222785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20887.7-2017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汽车用高强度热连轧钢板及钢带 第7部分：液压成形用钢</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Continuously hot rolled high strength steel sheet and strip for antuomobile — part 7：steels for hydraulic forming</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中国钢铁工业协会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全国钢标准化技术委员会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鞍钢股份有限公司、冶金工业信息标准研究院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116</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W20222974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20204766-T-605</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燃气管道涂覆钢管</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Coating steel pipes for gas piping</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中国钢铁工业协会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全国钢标准化技术委员会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天津君诚管道实业集团有限公司、冶金工业信息标准研究院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117</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W20222977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20204776-T-605</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深海勘探用钢丝绳</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Steel wire rope for Deep-sea exploration and engineering</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中国钢铁工业协会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全国钢标准化技术委员会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江苏狼山钢绳股份有限公司、冶金工业信息标准研究院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118</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W20222816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33167-2016</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石油化工加氢装置工业炉用不锈钢无缝钢管</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Seamless stainless steel tubes and pipes for industrial furnace of petroleum and chemical hydrogenation unit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中国钢铁工业协会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全国钢标准化技术委员会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中兴能源装备有限公司、冶金工业信息标准研究院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W20222818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38810-2020</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液化天然气用不锈钢无缝钢管</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Seamless stainless steel pipes for liquefied natural gas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中国钢铁工业协会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全国钢标准化技术委员会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江苏武进不锈股份有限公司、冶金工业信息标准研究院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W20222975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20204777-T-605</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医疗器械用钢丝绳</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Steel wire ropes for medical devices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中国钢铁工业协会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全国钢标准化技术委员会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江苏荣星工业股份有限公司、冶金工业信息标准研究院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W20222719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24583.3-2019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钒氮合金 氮含量的测定 蒸馏-中和滴定法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Vanadium-nitrogen—Determination of nitrogen content—Distillation-neutralization titration method</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中国钢铁工业协会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全国生铁及铁合金标准化技术委员会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攀钢集团研究院有限公司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122</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W20222717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24583.2-2019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钒氮合金　氮含量的测定 惰性气体熔融热导法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Vanadium-nitrogen—Determination of nitrogen content—Thermo conductimetric method after fusion in a current of inert gas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中国钢铁工业协会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全国生铁及铁合金标准化技术委员会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攀钢集团研究院有限公司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123</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W20222723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304.2-2015</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关节轴承  代号方法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Spherical plain bearings—Identification code</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中国机械工业联合会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全国滚动轴承标准化技术委员会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福建龙溪轴承（集团）股份有限公司、洛阳轴承研究所有限公司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124</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W20222724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27554-2011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滚动轴承  带座外球面球轴承  代号方法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Rolling bearings—Insert bearing units—Identification code</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中国机械工业联合会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全国滚动轴承标准化技术委员会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泛科轴承集团有限公司、洛阳轴承研究所有限公司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W20222726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29717-2013</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滚动轴承  风力发电机组偏航、变桨轴承</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Rolling bearings - Wind power generators yaw and pitch bearings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中国机械工业联合会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全国滚动轴承标准化技术委员会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洛阳LYC轴承有限公司、洛阳轴承研究所有限公司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126</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W20222725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29718-2013</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滚动轴承  风力发电机组主轴轴承</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Rolling bearings - Wind power generators main bearings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中国机械工业联合会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全国滚动轴承标准化技术委员会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洛阳LYC轴承有限公司、洛阳轴承研究所有限公司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127</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W20222727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32562-2016</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滚动轴承  摩擦力矩测量方法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Rolling bearing-Measuring methods for friction torque</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中国机械工业联合会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全国滚动轴承标准化技术委员会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重庆长江轴承股份有限公司、洛阳轴承研究所有限公司、杭州轴承试验研究中心有限公司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128</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W20222862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272-2017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滚动轴承 代号方法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Rolling bearings—Identification code</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中国机械工业联合会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全国滚动轴承标准化技术委员会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洛阳轴承研究所有限公司、斯凯孚（上海）汽车技术有限 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129</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W20222864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34891-2017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滚动轴承 高碳铬轴承钢零件 热处理技术条件</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Rolling bearings－Parts made from high-carbon chromium bearing steels －Specifications for heat treatment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中国机械工业联合会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全国滚动轴承标准化技术委员会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洛阳轴承研究所有限公司、斯凯孚（上海）汽车技术有限公司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W20222787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38893-2020</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工业车辆  安全监控管理系统</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Industrial trucks—Safety monitoring system</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中国机械工业联合会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全国工业车辆标准化技术委员会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北京起重运输机械设计研究院有限公司、郑州嘉晨电器有限公司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131</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W20222791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33933.1-2017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天然石开采设备 安全要求 第1部分：圆盘式锯切机</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Natural stone mining equipments—Safety requirements—Part 1:Disk sawing machine</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中国机械工业联合会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全国矿山机械标准化技术委员会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洛阳矿山机械工程设计研究院有限责任公司、福建省华隆机械有限公司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132</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W20222790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33933.2-2017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天然石开采设备 安全要求 第2部分：金刚石串珠锯</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Natural stone mining equipments—Safety requirements—Part 2: Diamond wire saws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中国机械工业联合会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全国矿山机械标准化技术委员会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洛阳矿山机械工程设计研究院有限责任公司、福建省华隆机械有限公司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133</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W20222789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33933.3-2017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天然石开采设备 安全要求 第3部分：臂式锯切机</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Natural stone mining equipments—Safety requirements—Part 3: Arm type sawing machine</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中国机械工业联合会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全国矿山机械标准化技术委员会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洛阳矿山机械工程设计研究院有限责任公司、福建省华隆机械有限公司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134</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W20222689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14521-2015</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连续搬运机械  术语</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Terms of continuous handling equipment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中国机械工业联合会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全国连续搬运机械标准化技术委员会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北京起重运输机械设计研究院有限公司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W20223000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20204734-T-604</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果树剪枝机</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Fruit tree pruning machine</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中国机械工业联合会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全国农业机械标准化技术委员会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中国农业机械化科学研究院、杭州职业技术学院、江苏大学农业工程学院、中国农业大学、爱科（常州）农业机械有限公司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136</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W20223003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20204699-T-604</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植保无人飞机</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Plant Protection UAV</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中国机械工业联合会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全国农业机械标准化技术委员会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中国农业机械化科学研究院、中国农业大学、农业农村部南京农业机械化研究所、江苏大学、深圳市大疆创新科技有限公司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137</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W20223018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20211793-T-604</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空气分离设备术语</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Vocabulary of air separation plant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中国机械工业联合会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全国气体分离与液化设备标准化技术委员会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杭氧集团股份有限公司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138</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W20222692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36697-2018</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铸造起重机报废条件</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Discard qualification for ladle crane</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中国机械工业联合会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全国起重机械标准化技术委员会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太原重工股份有限公司、北京起重运输机械设计研究院有限公司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139</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W20222793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38461-2020</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食品包装用PET瓶吹瓶成型模具</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Blow mould for PET bottle in food field</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中国机械工业联合会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全国食品包装机械标准化技术委员会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广东星联精密机械有限公司、合肥通用机电产品检测院有限公司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W20222846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32819-2016</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土方机械  零部件可回收利用性分类及标识</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Earth-moving machinery—Classification and marking for recoverability of components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中国机械工业联合会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全国土方机械标准化技术委员会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天津工程机械研究院有限公司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141</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W20222849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32804-2016</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土方机械  零部件再制造  拆解技术规范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Earth-moving machinery—Remanufacture of components—Technical specifications of disassembly</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中国机械工业联合会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全国土方机械标准化技术委员会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天津工程机械研究院有限公司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142</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W20222853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32803-2016</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土方机械  零部件再制造  分类技术规范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Earth-moving machinery—Remanufacture of components—Technical specifications of classification</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中国机械工业联合会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全国土方机械标准化技术委员会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天津工程机械研究院有限公司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143</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W20222848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32805-2016</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土方机械  零部件再制造  清洗技术规范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Earth-moving machinery—Remanufacture of components—Technical specifications of cleaning</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中国机械工业联合会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全国土方机械标准化技术委员会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天津工程机械研究院有限公司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144</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W20222847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32806-2016</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土方机械  零部件再制造  通用技术规范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Earth-moving machinery—Remanufacture of components—General technical specifications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中国机械工业联合会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全国土方机械标准化技术委员会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天津工程机械研究院有限公司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32802-2016</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土方机械  再制造零部件  出厂验收技术规范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Earth-moving machinery—Remanufactured components—Technical specifications of pre-delivery inspection</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中国机械工业联合会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全国土方机械标准化技术委员会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天津工程机械研究院有限公司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146</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W20222851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32801-2016</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土方机械  再制造零部件  装配技术规范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Earth-moving machinery—Remanufactured components—Technical specifications of assembly</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中国机械工业联合会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全国土方机械标准化技术委员会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天津工程机械研究院有限公司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147</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W20222722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13928-2015</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微型往复活塞空气压缩机</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Reciprocating minitype air compressors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中国机械工业联合会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全国压缩机标准化技术委员会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合肥通用机械研究院有限公司、复盛实业（上海）有限公司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148</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W20222788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36010-2018</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铂铑40-铂铑20热电偶丝及分度表</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Platinum-40%rhodium/platinum-20%rhodium thermocomouple wires and temperature-electromotive force(EMF)tables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中国机械工业联合会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全国仪表功能材料标准化技术委员会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重庆材料研究院有限公司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149</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W20222840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22341.1-2008</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冲天炉　第1部分：型式和基本参数</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Cupola - Part 1: Types and basic parameters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中国机械工业联合会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全国铸造机械标准化技术委员会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南安市中机标准化研究院有限公司、济南铸锻所检验检测科技有限公司、泉州市装备制造业协会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W20223004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20204729-T-604</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铸造机械  分类与型号编制方法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Foundry machinery — Classification and type compilation method</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中国机械工业联合会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全国铸造机械标准化技术委员会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南安市中机标准化研究院有限公司、济南铸锻所检验检测科技有限公司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151</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W20223005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20204728-T-604</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铸造机械  通用技术规范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Foundry machinery- General technical requirements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中国机械工业联合会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全国铸造机械标准化技术委员会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济南铸锻所检验检测科技有限公司、南安市中机标准化研究院有限公司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152</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W20222792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25371-2010</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铸造机械  噪声声压级测量方法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Foundry machinery—Measurement method of sound pressure level</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中国机械工业联合会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全国铸造机械标准化技术委员会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南安市中机标准化研究院有限公司、济南铸锻所检验检测科技有限公司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153</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W20222794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34388-2017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铸造机械 噪声声功率级测量方法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Foundry machinery—Noise measurement method of sound power levels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中国机械工业联合会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全国铸造机械标准化技术委员会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南安市中机标准化研究院有限公司、济南铸锻所检验检测科技有限公司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W20222960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20204826-T-609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工农业机械用摩擦片</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Friction　linings　for　industrial and agricultural machines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中国建筑材料联合会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全国非金属矿产品及制品标准化技术委员会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咸阳非金属矿研究设计院有限公司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155</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W20222961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20204822-T-609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累托石</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Rectorite</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中国建筑材料联合会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全国非金属矿产品及制品标准化技术委员会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咸阳非金属矿研究设计院有限公司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156</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W20222956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20204823-T-609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鳞片石墨</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Flake graphite</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中国建筑材料联合会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全国非金属矿产品及制品标准化技术委员会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咸阳非金属矿研究设计院有限公司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157</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W20222959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20204825-T-609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汽车用离合器面片</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Clutch facings for automobiles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中国建筑材料联合会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全国非金属矿产品及制品标准化技术委员会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咸阳非金属矿研究设计院有限公司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158</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W20222958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20204824-T-609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微晶石墨</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Amorphous  graphite</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中国建筑材料联合会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全国非金属矿产品及制品标准化技术委员会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咸阳非金属矿研究设计院有限公司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W20222999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20204828-T-609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电子染料液晶调光玻璃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Electronic dye liquid crystal switchable glass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中国建筑材料联合会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全国工业玻璃和特种玻璃标准化技术委员会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京东方科技集团股份有限公司、中国建材检验认证集团股份有限公司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160</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W20223001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20204829-T-609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智能玻璃术语</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Terminology of smart glass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中国建筑材料联合会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全国工业玻璃和特种玻璃标准化技术委员会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中国建材检验认证集团股份有限公司、京东方科技集团股份有限公司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161</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W20222873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20213143-T-609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新型干法水泥生产成套装备技术要求 第4部分：水泥制备系统</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Technical requirement of dry process cement production complete equipment Part 4: cement preparation system</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中国建筑材料联合会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全国建材装备标准化技术委员会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天津水泥工业设计研究院有限公司、中国建材机械工业协会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162</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W20222872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20213142-T-609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新型干法水泥生产成套装备技术要求 第5部分：除尘系统</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Technical requirements of dry process cement production complete equipment-Part 5 Dedusting System</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中国建筑材料联合会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全国建材装备标准化技术委员会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天津水泥工业设计研究院有限公司、中国建材机械工业协会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163</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W20222871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20213145-T-609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新型干法水泥生产成套装备技术要求 第6部分：脱硫系统</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Technical requirements of dry process cement production complete equipment-Part 6 Desulfuration System</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中国建筑材料联合会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全国建材装备标准化技术委员会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天津水泥工业设计研究院有限公司、中国建材机械工业协会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164</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W20222870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20213144-T-609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新型干法水泥生产成套装备技术要求 第7部分：脱硝系统</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Technical requirements of dry process cement production complete equipment-Part:7 Denitration System</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中国建筑材料联合会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全国建材装备标准化技术委员会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中材国际环境工程（北京）有限公司、中国建材机械工业协会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165</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W20222732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10303-2015</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膨胀珍珠岩绝热制品</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Expanded perlite thermal insulation</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中国建筑材料联合会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全国绝热材料标准化技术委员会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河南建筑材料研究设计院有限责任公司、浙江阿斯克科技有限公司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166</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W20222730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7190.1-2018</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机械通风冷却塔  第1部分：中小型开式冷却塔</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Mechanical draft cooling towers Part 1： Medium and small open cooling towers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中国建筑材料联合会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全国纤维增强塑料标准化技术委员会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北京玻璃钢研究设计院有限公司、江苏海鸥冷却塔股份有限公司、中国水利水电科学研究院、清华大学、斯必克（广州）冷却技术有限公司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167</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W20222729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7190.2-2018</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机械通风冷却塔  第2部分：大型开式冷却塔</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Mechanical draft cooling towers Part 2： Large open cooling towers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中国建筑材料联合会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全国纤维增强塑料标准化技术委员会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北京玻璃钢研究设计院有限公司、江苏海鸥冷却塔股份有限公司、中国水利水电科学研究院、清华大学、斯必克（广州）冷却技术有限公司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168</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W20222728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7190.3-2019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机械通风冷却塔  第3部分：闭式冷却塔</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Mechanical draft cooling towers Part 3： Closed circuit cooling towers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中国建筑材料联合会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全国纤维增强塑料标准化技术委员会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北京玻璃钢研究设计院有限公司、江苏海鸥冷却塔股份有限公司、中国水利水电科学研究院、清华大学、斯必克（广州）冷却技术有限公司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169</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W20222893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20205032-T-607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白酒检验规则和标志、包装、运输、贮存</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General  principle  of  inspection  for  baijiu</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中国轻工业联合会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全国白酒标准化技术委员会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中国食品发酵工业研究院有限公司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W20222890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20205031-T-607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白酒质量要求 第10部分：老白干香型白酒</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Quality requirements for baijiu Part 10: Laobaiganxiangxing baijiu</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中国轻工业联合会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全国白酒标准化技术委员会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中国食品发酵工业研究院有限公司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171</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W20222892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20205030-T-607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白酒质量要求 第4部分：酱香型白酒</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Quality requirements for baijiu Part 4: Jiangxiangxing baijiu</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中国轻工业联合会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全国白酒标准化技术委员会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中国食品发酵工业研究院有限公司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172</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W20223036 </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20213454-T-607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硼硅酸盐玻璃化学分析方法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Chemical analytic test method of borosilicate glass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中国轻工业联合会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全国玻璃仪器标准化技术委员会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北京市药品包装材料检验所</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173</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W20222551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20213452-T-607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玻璃仪器 玻璃容器耐冷冻性试验方法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Glass apparatus - Test method for freezing resistance of glass containers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中国轻工业联合会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全国玻璃仪器标准化技术委员会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国家轻工业玻璃产品质量监督检测中心</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174</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W20222891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20205034-T-607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烈性酒质量要求 第1部分：威士忌</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Quality requirements for liquor Part 1: Whisky</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中国轻工业联合会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全国酿酒标准化技术委员会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中国食品发酵工业研究院有限公司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175</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W20222889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20205035-T-607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烈性酒质量要求 第2部分：白兰地</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Quality requirements for liquor Part 2: Brandy</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中国轻工业联合会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全国酿酒标准化技术委员会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中国食品发酵工业研究院有限公司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176</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W20223016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20213458-T-607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皮革 抗菌性能的测定 第1部分：膜接触法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Leather — Determination of antibacterial activity — Part 1: Film contact method</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中国轻工业联合会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全国皮革工业标准化技术委员会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中轻检验认证有限公司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177</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W20223017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20213460-T-607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皮革 色牢度试验 旋转摩擦色牢度</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Leather — Tests for colour fastness — Colour fastness to rotational rubbing</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中国轻工业联合会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全国皮革工业标准化技术委员会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中轻检验认证有限公司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178</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W20223015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20213459-T-607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皮革和毛皮 阻燃剂的测定 第1部分：气相色谱-质谱联用法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Leather and Fur—Determination of flame retardants—Part 1：Gas chromatometry-mass spectrometry method</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中国轻工业联合会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全国皮革工业标准化技术委员会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中轻检验认证有限公司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179</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W20222904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20202655-T-607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日用陶瓷材料抗张强度测定方法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Test method for tensile strength of domestic ceramic materials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中国轻工业联合会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全国日用陶瓷标准化技术委员会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国家轻工业陶瓷质量监督检测醴陵站</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W20222906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20202653-T-607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日用陶瓷器的规格误差和缺陷尺寸的测定方法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Test method for measurement of specification allowance and  size of defects of domestic ceramic ware</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中国轻工业联合会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全国日用陶瓷标准化技术委员会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江西省陶瓷检测中心</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181</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W20222888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20213470-T-607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杯壶类产品分类及术语</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Classification and terminology of cups and kettles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中国轻工业联合会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全国食品直接接触材料及制品标准化技术委员会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北京市轻工产品质量监督检验一站、浙江哈尔斯真空器皿股份有限公司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182</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W20222886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20205011-T-607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茶叶滤纸</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Filter paper for teabags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中国轻工业联合会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全国食品直接接触材料及制品标准化技术委员会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中轻纸品检验认证有限公司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183</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W20222894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20202645-T-607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聚烯烃冷拉伸套筒膜</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Polyolefin cold stretch sleeve film</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中国轻工业联合会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全国塑料制品标准化技术委员会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大连工业大学</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W20222908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41794-2022</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聚烯烃土工膜耐应力开裂性能的评价 切口恒定拉伸负荷法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Standard test method for evaluation of stress crack resistance of polyolefin geomembranes using notched constant tensile load test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中国轻工业联合会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全国塑料制品标准化技术委员会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国家化学建筑材料测试中心（材料测试部）</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185</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W20222909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41793-2022</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人造革合成革试验方法 潜在酚黄变的测定</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Test method of artificial leather and synthetic leather - Determination of the potential to phenolic yellowing of materials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中国轻工业联合会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全国塑料制品标准化技术委员会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浙江深蓝新材料科技有限公司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186</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W20222884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20213443-T-607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人造革合成革试验方法 表面褶皱的测定及评价</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Test method of artificial leather and synthetic leather – Testing and evaluating of the wrinkle of leather-appearance</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中国轻工业联合会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全国塑料制品标准化技术委员会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浙江嘉科新材料科技有限公司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187</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W20222757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38018-2019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鞋类 鞋底试验方法 抗疲劳性能</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Footwear—Test method for soles—Fatigue resistance</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中国轻工业联合会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全国制鞋标准化技术委员会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中国皮革制鞋研究院有限公司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W20222755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38011-2019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鞋类 整鞋试验方法 帮带拔出力</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Footwear—Test methods for whole shoe—Pull-out force of upper bands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中国轻工业联合会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全国制鞋标准化技术委员会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中国皮革制鞋研究院有限公司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189</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W20222754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38012-2019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鞋类 整鞋试验方法 缓震性能</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Footwear—Test methods for whole shoe—Impact shock attenuating property</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中国轻工业联合会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全国制鞋标准化技术委员会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中国皮革制鞋研究院有限公司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W20222842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3903.4-2017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鞋类 整鞋试验方法 硬度</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Footwear - Test methods for whole shoe - Hardness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中国轻工业联合会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全国制鞋标准化技术委员会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中国皮革制鞋研究院有限公司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191</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W20222753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3294-2018</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鞋楦尺寸检测方法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Test method of inspection for last sizes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中国轻工业联合会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全国制鞋标准化技术委员会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中国皮革制鞋研究院有限公司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192</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W20222801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31896-2015</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计时仪器零部件分类、名称和编号  手表外观件</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Classification, terminology and numbering for parts and assemblies of the time measuring instruments — Watch casings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中国轻工业联合会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全国钟表标准化技术委员会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深圳市飞亚达科技发展有限公司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193</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W20222803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22779-2017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液晶式石英钟</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Liquid crystal displaying quartz clocks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中国轻工业联合会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全国钟表标准化技术委员会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西安轻工业钟表研究所有限公司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194</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W20222881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20212101-T-606</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有机热载体炉</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Organic heat transfer material heaters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中国石油和化学工业联合会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全国化工机械与设备标准化技术委员会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天华化工机械及自动化研究设计院有限公司、安徽蕴德工程技术咨询有限公司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195</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W20222693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11141-2014</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工业用轻质烯烃中微量硫的测定</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Light olefins for industrial use-Determination of trace sulfur</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中国石油和化学工业联合会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全国化学标准化技术委员会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中国石油化工股份有限公司上海石油化工研究院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196</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W20222694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12701-2014</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工业用乙烯、丙烯中微量含氧化合物的测定  气相色谱法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Ethylene and propylene for industrial use-Determination of trace oxygenates-Gas chromatographic method</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中国石油和化学工业联合会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全国化学标准化技术委员会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中国石油化工股份有限公司上海石油化工研究院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197</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W20222765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29042-2020</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汽车轮胎滚动阻力限值和等级</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Thresholds and grading of rolling resistance for motor vehicle tyres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中国石油和化学工业联合会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全国轮胎轮辋标准化技术委员会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北京橡胶工业研究设计院有限公司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198</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W20222756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2374-2017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染料 染色测定的一般条件规定</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Dyestuffs—General rules for dyeing test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中国石油和化学工业联合会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全国染料标准化技术委员会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沈阳沈化院测试技术有限公司、沈阳化工研究院有限公司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199</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W20222989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20205046-T-606</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离子交换树脂粒度的测定方法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Determination for particle size range，effective size and uniformity coefficient of ion exchange resins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中国石油和化学工业联合会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全国塑料标准化技术委员会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中蓝晨光成都检测技术有限公司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W20223010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20205058-T-606</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浸胶帆布 导热性能试验方法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Dipped  canvas – Test method for thermal conductivity</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中国石油和化学工业联合会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全国橡胶与橡胶制品标准化技术委员会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青岛科技大学</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W20222773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24130-2009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柔性包装胶乳  取样</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Rubber latex in flexible packing — Sampling</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中国石油和化学工业联合会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全国橡胶与橡胶制品标准化技术委员会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中国热带农业科学院农产品加工研究所、沈阳橡胶研究设计院有限公司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W20222683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39285-2020</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钯化合物分析方法 氯含量的测定 离子色谱法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Method for chemical analysis of palladium compounds—Determination of chlorine content—Ion chromatography</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中国有色金属工业协会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全国有色金属标准化技术委员会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浙江微通催化新材料有限公司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203</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W20222948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20204837-T-610</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半导体封装用金基键合丝、带</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Gold bonding wire for semiconductor package</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中国有色金属工业协会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全国有色金属标准化技术委员会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北京达博有色金属焊料有限责任公司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204</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W20222685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39859-2021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镓基液态金属</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Gallium based liquid metal</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中国有色金属工业协会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全国有色金属标准化技术委员会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云南科威液态金属谷研发有限公司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205</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W20222869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20213150-T-610</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镓基液态金属热界面材料</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Gallium based liquid metal thermal interface materials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中国有色金属工业协会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全国有色金属标准化技术委员会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云南中宣液态金属科技有限公司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206</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W20222695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40319-2021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拉深罐用铝合金板、带、箔材</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Wrought aluminum alloy sheets, strips and foils for drawn cans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中国有色金属工业协会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全国有色金属标准化技术委员会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山东南山铝业股份有限公司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207</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W20222825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38384-2019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球形钼粉</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Spherical molybdenum powder</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中国有色金属工业协会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全国有色金属标准化技术委员会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金堆城钼业股份有限公司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208</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W20222824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13810-2017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外科植入物用钛及钛合金加工材</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Wrought titanium and titanium alloy for surgical implants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中国有色金属工业协会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全国有色金属标准化技术委员会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宝钛集团有限公司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209</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W20222760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32383-2020</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城市轨道交通直线电机车辆通用技术条件</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General technical specification for linear motor vehicles for urban rail transit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住房和城乡建设部</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全国城市轨道交通标准化技术委员会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中车青岛四方机车车辆股份有限公司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W20222686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32065.3-2015</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海洋仪器环境试验方法  第3部分：低温贮存试验</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Environmental test methods for oceanographic instruments part3: Low-temperature storage test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自然资源部(海洋)</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全国海洋标准化技术委员会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国家海洋标准计量中心</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211</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W20222687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32065.5-2015</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海洋仪器环境试验方法  第5部分：高温贮存试验</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Environmental test methods for oceanographic instruments-Part 5：High temperature storage test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自然资源部(海洋)</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全国海洋标准化技术委员会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国家海洋标准计量中心</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212</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W20222828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7739.1-2019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金精矿化学分析方法  第1部分：金量和银量的测定</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Methods for chemical analysis of gold concerntrates—Part 1：Determination of gold and silver contents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全国黄金标准化技术委员会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长春黄金研究院有限公司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213</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W20222985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20204964-T-469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农产品产地冷链物流服务规范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Service specification for agricultural products cold chain logistics in the producing area</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全国物流标准化技术委员会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中国物流与采购联合会农产品供应链分会</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W20222996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20204945-T-469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钐铁氮粘结永磁粉</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SmFeN bonded magnetic powders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全国稀土标准化技术委员会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有研稀土新材料股份有限公司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215</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W20222998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20204946-T-469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稀土系储氢合金  吸放氢反应动力学性能测试方法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Test method for measurement of kinetic properties of hydrogenation dehydrogenation reaction of hydrogen storage alloys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全国稀土标准化技术委员会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包头稀土研究院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216</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W20222706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1536-2021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菜籽油</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Rapeseed oil</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国家粮食和物资储备局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全国粮油标准化技术委员会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武汉轻工大学、国家粮食和物资储备局标准质量中心</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217</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W20222708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1535-2017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大豆油</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Soybean oil</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国家粮食和物资储备局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全国粮油标准化技术委员会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国家粮食和物资储备局科学研究院、国家粮食和物资储备局标准质量中心</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218</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W20222705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22498-2008</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粮油储藏  防护剂使用准则</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Grain and oil storage-Protectants application guideline</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国家粮食和物资储备局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全国粮油标准化技术委员会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河南工业大学</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219</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W20222704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22497-2008</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粮油储藏  熏蒸剂使用准则</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Grain and oil storage-Fumigant application guideline</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国家粮食和物资储备局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全国粮油标准化技术委员会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中储粮成都储藏研究院有限公司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220</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W20222707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5494-2019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粮油检验 粮食、油料的杂质、不完善粒检验</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Inspection of grain and oils—Determination of foreign matter and unsound kernels of grain and oilseeds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国家粮食和物资储备局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全国粮油标准化技术委员会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国家粮食和物资储备局标准质量中心、河南省粮油饲料产品质量监督检验中心</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221</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W20222703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27628-2011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粮油检验  小麦粉粉色、麸星的测定</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Inspection of grain and oils— Determination of color and bran speck in wheat flour</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国家粮食和物资储备局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全国粮油标准化技术委员会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河南工业大学、河南广电计量广电检测有限公司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222</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W20222966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20205076-T-424</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苹果及苹果制品中根皮苷的检测方法 高效液相色谱法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Determination of phloridzin in apple and apple products High performance liquid chromatography</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国家市场监督管理总局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中国标准化研究院</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北京化工大学、中国标准化研究院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223</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W20222990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20205072-T-424</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枸杞及其制品中枸杞多糖的测定 离子色谱法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Determination of Lycium barbarum polysaccharides in Lycium barbarum L. and interrelated product by ion chromatography</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国家市场监督管理总局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中国标准化研究院</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中国科学院兰州化学物理研究所、兰州市食品药品检验检测研究院、中国标准化研究院、北京林业大学、宁夏中杞生物科技有限公司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224</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W20222758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22291-2017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白茶</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White Tea</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中华全国供销合作总社</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全国茶叶标准化技术委员会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福建农林大学、中华全国供销合作总社杭州茶叶研究院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225</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W20222759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32743-2016</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白茶加工技术规范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Technical specification for white tea processing</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中华全国供销合作总社</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全国茶叶标准化技术委员会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福建农林大学、中华全国供销合作总社杭州茶叶研究院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226</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W20223038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20204787-T-605</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铁矿粉 湿容量的测定</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Iron ores—Determination of moisture capacity</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中国钢铁工业协会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全国铁矿石与直接还原铁标准化技术委员会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重庆大学</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227</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W20222691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7715-2014</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工业用乙烯</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Ethylene for industrial use-Specification</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中国石油和化学工业联合会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全国化学标准化技术委员会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中国石油化工股份有限公司上海石油化工研究院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228</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W20222928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40006.1-2021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塑料 再生塑料 第1部分：通则</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Plastics—Recycled Plastic—Part 1:General Rules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中国石油和化学工业联合会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全国塑料标准化技术委员会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中蓝晨光成都检测技术有限公司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229</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W20222926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40006.2-2021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塑料 再生塑料 第2部分：聚乙烯(PE)材料</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Plastics—Recycled Plastics—Part 2:  Polyethylene（PE）materials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中国石油和化学工业联合会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全国塑料标准化技术委员会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北京燕山石化高科技术有限责任公司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230</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W20222927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40006.3-2021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塑料 再生塑料 第3部分：聚丙烯(PP)材料</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Plastics—Recycled Plastics—Part 3:  Polypropylene（PP）materials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中国石油和化学工业联合会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全国塑料标准化技术委员会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北京燕山石化高科技术有限责任公司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231</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W20222925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40006.5-2021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塑料 再生塑料 第5部分：丙烯腈-丁二烯-苯乙烯（ABS）材料</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Plastics—Recycled Plastics—Part 5:  Acrylonitrile-butadiene-styrene(ABS) materials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中国石油和化学工业联合会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全国塑料标准化技术委员会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成都金发科技新材料有限公司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232</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W20222924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40006.6-2021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塑料 再生塑料 第6部分：聚苯乙烯(PS)和抗冲击聚苯乙烯（PS-I）材料</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Plastics—Recycled Plastics—Part 6: Polystyrene（PS）and impact-resistant polystyrene (PS-I) materials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中国石油和化学工业联合会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全国塑料标准化技术委员会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中国石油天然气股份有限公司石油化工研究院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233</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W20222923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40006.7-2021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塑料 再生塑料 第7部分：聚碳酸酯(PC)材料</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Plastics—RecycledPlastics —Part:7  Polycarbonate(PC) materials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中国石油和化学工业联合会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全国塑料标准化技术委员会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中蓝晨光成都检测技术有限公司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234</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W20222921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40006.8-2021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塑料 再生塑料  第8部分：聚酰胺(PA)材料</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Plastics-Recycled Plastics-Part 8: Polyamide (PA) materials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中国石油和化学工业联合会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全国塑料标准化技术委员会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金发科技股份有限公司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235</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W20222922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40006.9-2021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塑料 再生塑料 第9部分：聚对苯二甲酸乙二醇酯(PET)材料</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Plastics—Recycled Plastics—Part 9: Poly(ethylene terephthalate)(PET)materials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中国石油和化学工业联合会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全国塑料标准化技术委员会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中国石油天然气股份有限公司石油化工研究院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236</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W20223006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20205055-T-606</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合成胶乳 第1部分：羧基丁苯胶乳(XSBRL)</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Synthetic rubber latex—Part 1: Carboxyl styrene-butadiene rubber latex(XSBRL)</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中国石油和化学工业联合会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全国橡胶与橡胶制品标准化技术委员会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中国石油天然气股份有限公司石油化工研究院、浙江天晨胶业股份有限公司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W20223008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20205053-T-606</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炭黑原料油 石油炼制催化油浆</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Oil for use in the carbon black products —— Fluid catalytic cracking slurry oil In petroleum refining</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中国石油和化学工业联合会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全国橡胶与橡胶制品标准化技术委员会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中国石油天然气股份有限公司规划总院、中昊黑元化工研究设计院有限公司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238</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W20222875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1425-2021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贵金属及其合金熔化温度范围的测定  热分析试验方法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Determination of melting temperature range- for precious metals and their alloys- Testing method of thermal analysis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中国有色金属工业协会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全国有色金属标准化技术委员会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贵研铂业股份有限公司、贵研检测科技（云南）有限公司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239</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20204833-T-610</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铝合金断裂韧度试验方法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Standard Practice for Fracture Toughness Testing of Aluminum Alloys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中国有色金属工业协会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全国有色金属标准化技术委员会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有色金属技术经济研究院有限责任公司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240</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W20222939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8005.4-2022</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铝及铝合金术语  第4部分：回收铝</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Aluminium and aluminium alloy terms and definitions - Part 4: recycled aluminium</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中国有色金属工业协会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全国有色金属标准化技术委员会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山东南山铝业股份有限公司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241</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W20222941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40382-2021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再生变形铝合金原料</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Recycling materials for wrought aluminum alloys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中国有色金属工业协会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全国有色金属标准化技术委员会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山东南山铝业股份有限公司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242</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W20222945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20202823-T-610</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铅精矿化学分析方法 第16部分：铜、锌、铁、砷、镉、锑、铋、镁、铝含量的测定  电感耦合等离子体原子发射光谱法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Methods for chemical analysis of lead concentrates — Determination of copper，zinc，iron，arsenic，cadmium，antimony，bismuth， magnesium and aluminum contents—Inductively coupled plasma atomic emission spectrometry</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中国有色金属工业协会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全国有色金属标准化技术委员会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北矿检测技术有限公司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243</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W20222946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20202891-T-610</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铜合金弹性带材平面弯曲疲劳试验方法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Copper alloy elastic strip bending fatigue test method</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中国有色金属工业协会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全国有色金属标准化技术委员会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西北稀有金属材料研究院宁夏有限公司、中色（宁夏）东方集团有限公司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244</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W20222942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20202825-T-610</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铜合金护套无缝盘管</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Copper alloy sheath seamlesscoil tube</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中国有色金属工业协会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全国有色金属标准化技术委员会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无锡隆达金属材料有限公司、西安西电光电缆有限责任公司、宝胜科技创新股份有限公司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245</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W20222943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20202821-T-610</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铜及铜合金海水冲刷腐蚀试验方法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Test Method for Erosion Corrosion of Marine Water for Copper and Copper Alloys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中国有色金属工业协会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全国有色金属标准化技术委员会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国标（北京）检验认证有限公司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246</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W20222770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39152-2020</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铜及铜合金弯曲应力松弛试验方法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Test method of the bending stress relaxation for copper and copper alloy</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中国有色金属工业协会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全国有色金属标准化技术委员会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宁波兴业盛泰集团有限公司、宁波兴业鑫泰新型电子材料有限公司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247</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W20222951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20204834-T-610</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铜精矿及主要含铜物料鉴别规范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Specification for the Identification of Copper Concentrate and main copper bearing materials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中国有色金属工业协会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全国有色金属标准化技术委员会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防城海关综合技术服务中心</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248</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W20222949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20204836-T-610</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钨条</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Tungsten bars and rods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中国有色金属工业协会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全国有色金属标准化技术委员会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株洲硬质合金集团有限公司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249</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W20222769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728-2020</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锡锭</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Tin ingot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中国有色金属工业协会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全国有色金属标准化技术委员会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云南锡业股份有限公司、有色金属技术经济研究院有限责任公司、广西华锡集团股份有限公司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W20222944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20202894-T-610</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锌精矿化学分析方法 第23部分：铟含量的测定 火焰原子吸收光谱法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Methods for chemical analysis of zinc concentrates—Part23：Determination of indium content—The atomic absorption method</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中国有色金属工业协会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全国有色金属标准化技术委员会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深圳市中金岭南有色金属股份有限公司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251</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W20222947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20204835-T-610</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增材制造用高熵合金粉</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High entropy alloy powder for addictive manufacturing</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中国有色金属工业协会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全国有色金属标准化技术委员会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江苏威拉里新材料科技有限公司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252</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W20222940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41882-2022</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增材制造用铜及铜合金粉</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Copper and copper alloy powder for additive manufacturing</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中国有色金属工业协会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全国有色金属标准化技术委员会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西安欧中材料科技有限公司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253</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W20222865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17766-2020</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固体矿产资源储量分类</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Classifications for mineral resources and mineral reserves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自然资源部(国土)</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全国自然资源与国土空间规划标准化技术委员会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自然资源部矿产资源储量评审中心</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254</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W20222863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19492-2020</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油气矿产资源储量分类</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Classifications for petroleum resources and reserves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自然资源部(国土)</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全国自然资源与国土空间规划标准化技术委员会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自然资源部油气资源战略研究中心</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255</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W20222852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8423.3-2018</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石油天然气工业术语 第3部分：油气地面工程</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Petroleum and natural gas industries terminology—Part 3: Oil-gas surface engineering</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全国石油天然气标准化技术委员会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国家管网集团北方管道有限责任公司、石油工业标准化究所</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256</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W20222854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35068-2018</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油气管道运行规范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Operation and maintenance specification for oil and gas pipeline</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全国石油天然气标准化技术委员会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中石油北方管道有限责任公司、中国石油大学（北京）、石油工业标准化研究所</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257</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W20222855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35068-2018</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油气管道运行规范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нормы по эксплуатации нефтегазопровода</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俄语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全国石油天然气标准化技术委员会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中石油北方管道有限责任公司、石油工业标准化究所、中油国际管道公司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258</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W20222731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5599-2019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机车车辆动力学性能评定及试验鉴定规范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Specification for dynamic performance assessment and testing verification of rolling stock</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国家铁路局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国家铁路局</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铁科院标准所</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259</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W20222733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4549.11-2004</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铁道车辆词汇  第11部分:专用货车附属设备</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Railway vehicle vocabulary--Part 11: Equipments attached to the special purpose freight car</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国家铁路局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国家铁路局</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铁科院标准所</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W20222736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4549.3-2004</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铁道车辆词汇  第3部分:制动装置</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Railway vehicle vocabulary--Part 3:Brake equipments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国家铁路局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国家铁路局</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铁科院标准所</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261</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W20222735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15165-1994</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铁路车站及枢纽术语</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Terminology for railway station and terminal</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国家铁路局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国家铁路局</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铁科院标准所</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262</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W20222836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25338.1-2019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铁路道岔转辙机  第1部分：通用技术条件</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Switch machines for railways—Part 1:General specification</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国家铁路局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国家铁路局</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西器公司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263</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W20222835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25338.2-2019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铁路道岔转辙机  第2部分：试验方法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Switch machines for railways—Part 2: Test methods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国家铁路局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国家铁路局</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西器公司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264</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W20222734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7179-1997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铁路货运术语</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Terminology for railway freight traffic</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国家铁路局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国家铁路局</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铁科院标准所</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265</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W20223030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12818-2021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铁路客车组装后的检查与试验规则</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Rules for inspecting and testing of railway passenger car after completion of construction</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国家铁路局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国家铁路局</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铁科院标准所</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266</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W20222829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13317-2010</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铁路旅客运输词汇</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Vocabulary for railway passenger transport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国家铁路局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国家铁路局</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铁科院标准所</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267</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W20222737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25341.1-2019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铁路旅客运输服务质量 第1部分：总则</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Quality of railway passenger transport service—Part 1:General</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国家铁路局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国家铁路局</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铁科院标准所</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268</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W20222739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25341.2-2019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铁路旅客运输服务质量 第2部分：服务过程</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Quality of railway passenger transport service—Part 2:Service process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国家铁路局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国家铁路局</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铁科院标准所</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269</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W20222968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20205133-T-347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铁路旅客运输服务质量 第3部分：服务评价</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Quality of railway passenger transport service—Part 3:Quality measurement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国家铁路局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国家铁路局</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铁科院标准所</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270</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W20222830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36543-2018</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铁路桥梁词汇</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Terms for railway bridge</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国家铁路局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国家铁路局</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铁科院标准所</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271</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W20222832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36505-2018</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铁路线路词汇</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Terms for railway permanent way</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国家铁路局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国家铁路局</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铁科院标准所</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272</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W20223021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20211176-T-347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城市间轨道交通 中低速磁悬浮地面设备 牵引供电系统</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Railway application - Fixed installations of medium and low speed maglev transportation - Traction power supply system</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国家铁路局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全国轨道交通电气设备与系统标准化技术委员会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中铁第四勘察设计院集团有限公司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273</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W20223020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20214506-T-347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轨道交通 机车车辆用电力变流器 第7部分：城轨车辆辅助变流器</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Railway applications—Power converters installed on board rolling stock—Part 7：Auxiliary converter for urban rail vehicles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国家铁路局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全国轨道交通电气设备与系统标准化技术委员会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株洲中车时代电气股份有限公司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274</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W20222716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17623-2017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绝缘油中溶解气体组分含量的气相色谱测定法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Determination of componental contents of gases dissolved in insulating oil by gas chromatography method</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中国电力企业联合会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全国电气化学标准化技术委员会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国网福建省电力有限公司电力科学研究院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275</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W20222897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30370-2022</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火力发电机组一次调频试验及性能验收导则</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Guide of primary frequency control test and performance acceptance for thermal power generating units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中国电力企业联合会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全国电站过程监控及信息标准化技术委员会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华北电力科学研究院有限责任公司、国网浙江省电力有限公司电力科学研究院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276</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W20222780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38921-2020</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火力发电厂汽轮机安全保护系统技术条件</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Specification of steam turbine safty protection system for thermal power plant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中国电力企业联合会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全国电站过程监控及信息标准化技术委员会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国网湖南省电力有限公司电力科学研究院、Muhammad Nawaz Shareef University of Agriculture、湖南省湘电试验研究院有限公司、上海新华控制技术集团科技有限公司、国网浙江省电力有限公司电力科学研究</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277</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W20222878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41303-2022</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塔式太阳能热发电站吸热器技术要求</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Technical requirements for receiver of solar power tower plant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中国电力企业联合会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全国太阳能光热发电标准化技术委员会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中国能源建设集团有限公司、浙江大学</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278</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W20222877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41307-2022</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塔式太阳能热发电站吸热器检测方法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Test method for receiver of solar power tower plant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中国电力企业联合会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全国太阳能光热发电标准化技术委员会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中国能源建设集团有限公司、浙江大学</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279</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W20222777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36550-2018</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抽水蓄能电站基本名词术语</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Basic terminology of pumped storage power station</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中国电力企业联合会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中国电力企业联合会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国网新源控股有限公司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W20222778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32894-2016</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抽水蓄能机组工况转换技术导则</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Technical guide of mode transition for pumped storage unit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中国电力企业联合会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中国电力企业联合会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国网新源控股有限公司、国网新源控股有限公司抽水蓄能技术经济研究院、中国南方电网调峰调频发电公司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281</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W20222823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38913-2020</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核级锆及锆合金管材氢化物取向因子检测方法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Test methods for hydride orientation fraction of nuclear grade zirconium and zirconium alloy tubes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中国有色金属工业协会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全国有色金属标准化技术委员会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国核锆铪理化检测有限公司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282</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W20222955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20205126-T-339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乘用车车门开启预警系统性能要求及试验方法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Performance requirements and test methods for vehicle door opening warning system</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工业和信息化部</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全国汽车标准化技术委员会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中国汽车技术研究中心有限公司、浙江吉利控股集团有限公司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283</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W20222954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20205125-T-339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乘用车后方交通穿行提示系统性能要求及试验方法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Performance requirement and testing methods for rear cross traffic alert system of passenger cars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工业和信息化部</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全国汽车标准化技术委员会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中国汽车技术研究中心有限公司、中国第一汽车集团有限公司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284</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W20222812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23000-2017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信息化和工业化融合管理体系 基础和术语</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Integration of informatization and industrialization management systems—Fundamentals and vocabulary</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工业和信息化部</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全国信息化和工业化融合管理标准化技术委员会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国家工业信息安全发展研究中心、清华大学</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285</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W20222809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23002-2017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信息化和工业化融合管理体系 实施指南</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Integration of informatization and industrialization management systems— Implementation guidance</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工业和信息化部</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全国信息化和工业化融合管理标准化技术委员会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国家工业信息安全发展研究中心、清华大学</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286</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W20222808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23001-2017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信息化和工业化融合管理体系 要求</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Integration of informatization and industrialization management systems—Requirements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工业和信息化部</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全国信息化和工业化融合管理标准化技术委员会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国家工业信息安全发展研究中心、清华大学</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287</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W20223026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39061-2020</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汽车产品召回编号规则与编号应用</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Recall Numbering Rulers and Application for Motor Vehicle Products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全国产品缺陷与安全管理标准化技术委员会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中国标准化研究院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288</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W20222822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39603-2020</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缺陷汽车产品召回效果评估指南</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Guidelines for Recall Effectiveness Evaluation of Defective Motor Vehicle Products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全国产品缺陷与安全管理标准化技术委员会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中国标准化研究院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289</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W20222684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39063-2020</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消费品召回 电子电器风险评估</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Consumer Product Recall  - Risk Assessment for Electronics and Electrical Appliances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全国产品缺陷与安全管理标准化技术委员会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中国标准化研究院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290</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W20223011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20205000-T-469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煤矿涌水水源快速判识与预排水资源化利用技术导则</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Technical guidance for Discrimination of water resource and the pre-utilization of coal mine water</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全国节水标准化技术委员会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中国矿业大学（北京）</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291</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W20223014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18916.60-2021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取水定额 第60部分：有机硅</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Norm of water intake -  Part XX：Organic silicon</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全国节水标准化技术委员会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中国标准化研究院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292</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W20223009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18916.62-2022</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取水定额 第62部分：水泥</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Norm of water intake — Part XX： Cement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全国节水标准化技术委员会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中国标准化研究院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293</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W20223013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18916.63-2022</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取水定额 第63部分：平板玻璃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Norm of water intake —  Part XX：Glass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全国节水标准化技术委员会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中国标准化研究院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294</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W20223012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20204998-T-469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取水定额 第64部分：建筑卫生陶瓷</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Norm of water intake — Part XX：Sanitary ceramics product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全国节水标准化技术委员会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中国标准化研究院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295</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W20222690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38879-2020</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颗粒 粒度分析 彩色图像分析法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Particle—Size analysis—Color image analysis methods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全国颗粒表征与分检及筛网标准化技术委员会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中国石油大庆油田有限责任公司勘探开发研究院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296</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W20222997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20204957-T-469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合格评定 测量设备期间核查的方法指南</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Conformity assessment——Guidelines on methods of intermediate checks for measuring equipment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全国认证认可标准化技术委员会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中国合格评定国家认可中心</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297</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W20222856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41519-2022</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页岩气开发过程水资源保护要求</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Technical requirements for water resources protection during shale gas development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全国天然气标准化技术委员会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中国石油天然气股份有限公司西南油气田分公司安全环保与技术监督研究院、全国天然气标准化技术委员会秘书处、能源行业页岩气标准化技术委员会秘书处</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298</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W20223019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41611-2022</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页岩气术语和定义</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Terms and definitions of shale gas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全国天然气标准化技术委员会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中国石油化工股份有限公司石油勘探开发研究院、全国天然气标准化技术委员会秘书处、能源行业页岩气标准化技术委员会秘书处</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299</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W20222982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20204956-T-469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硝化纤维素混合物的稳定性测试方法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Stability tests for nitrocellulose mixtures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全国危险化学品管理标准化技术委员会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上海化工院检测有限公司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W20222987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20204961-T-469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逆向物流服务评价指标</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Evaluation indicators for reverse logistics services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全国物流标准化技术委员会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上海第二工业大学</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301</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W20222986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41834-2022</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智慧物流服务指南</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Guidance on smart logistics services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全国物流标准化技术委员会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日日顺供应链科技股份有限公司、天津大学</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302</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W20222883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41831-2022</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项目管理专业人员能力评价要求</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Common Competence Requirements for  Project Management Professional</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全国项目管理标准化技术委员会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微薄之力(北京)管理咨询有限公司、中国标准化协会、中国国际人才交流基金会、上海清晖管理咨询有限公司、山东省标准化研究院、华为技术有限公司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303</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W20222806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32910.3-2016</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数据中心  资源利用  第3部分：电能能效要求和测量方法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Data center - Resource utilization - Part 3:electric energy usage effectiveness requirements and measuring methods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全国信息技术标准化技术委员会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中国电子技术标准化研究院、清华大学</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304</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W20222976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20204925-T-469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信息技术 系统间远程通信和信息交换 实时以太网适配时间敏感网络技术要求</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nformation technology - Telecommunications and information exchange between systems - Technical requirements for real-time Ethernet adapt to time sensitive networking</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全国信息技术标准化技术委员会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重庆邮电大学、中国电子技术标准化研究院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305</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W20222797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38441-2019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生铁及铸铁  铬、铜、镁、锰、钼、镍、磷、锡、钛、钒和硅的测定  电感耦合等离子体原子发射光谱法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Pig iron and cast—Determination of chromium，copper，magnesium，manganese，molybdenum，nickel，phosphorus，tin，titanium，vanadium and silicon content—Inductively coupled plasma atomic emission spectrometric method</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全国铸造标准化技术委员会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共享装备股份有限公司、共享集团股份有限公司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306</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W20222702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37491-2019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低氧防治储粮害虫一般规则</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Guideline of low oxygen control grain storage insect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国家粮食和物资储备局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全国粮油标准化技术委员会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中储粮成都储藏研究院有限公司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307</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W20222876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20203796-T-432</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小微湿地保护与管理规范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Specifications on conservation and management of small wetlands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国家林业和草原局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全国湿地保护标准化技术委员会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南京大学常熟生态研究院、南大（常熟）研究院有限公司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308</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W20222969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40833-2021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甘蔗皮渣中对香豆酸检测方法 高效液相色谱法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Determination of p-coumaric acid in sugarcane rinds High performance liquid chromatography</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国家市场监督管理总局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中国标准化研究院</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北京化工大学、中国标准化研究院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309</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W20222991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20205078-T-424</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供应链资产管理体系实施指南</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Implementation guidance for supply chain asset management system</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国家市场监督管理总局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中国标准化研究院</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中国标准化研究院、江苏省质量和标准化研究院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310</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W20222994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20205079-T-424</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合规管理体系有效性评价</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Effectiveness evaluation of compliance management system</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国家市场监督管理总局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中国标准化研究院</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中国标准化研究院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311</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W20222995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20205074-T-424</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农产品水溶性提取物中金属离子消除方法 离子交换法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Metal ions removal in water soluble extracts of agricultural products – ion exchange method</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国家市场监督管理总局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中国标准化研究院</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中国标准化研究院、中科院兰州化学物理研究所、中科院过程工程研究所、北京市理化分析测试中心、北京林业大学、南京大学、南京师范大学</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312</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W20222992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20205075-T-424</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植物提取物抗氧化活性评价 薄层色谱法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Antioxidant capacity assessment of plant extract-Thin layer chromatography method</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国家市场监督管理总局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中国标准化研究院</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江南大学</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313</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W20222879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41645-2022</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超高压食品质量控制通用技术规范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General technical specification for quality control of food by ultra-high pressure processing</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国家市场监督管理总局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全国食品质量控制与管理标准化技术委员会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中国农业大学</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314</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W20222721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37850-2019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食品从业人员用工作服技术要求</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Technical requirements for work wear in food practitioner</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国家市场监督管理总局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全国食品质量控制与管理标准化技术委员会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中国标准化研究院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315</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W20222752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40148-2021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科技评估基本术语</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Basic terminology of science and technology evaluation</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科学技术部</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全国科技评估标准化技术委员会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科技部科技评估中心、中国标准化研究院、国家科技基础条件平台中心</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316</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W20222751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40147-2021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科技评估通则</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General rules for science and technology evaluation</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科学技术部</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全国科技评估标准化技术委员会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科技部科技评估中心、中国标准化研究院、国家科技基础条件平台中心</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317</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W20222979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20205109-T-326</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表土资源保护和再利用技术规范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Technical specification for the protection and application of topsoil resources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农业农村部</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全国土壤质量标准化技术委员会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上海辰山植物园</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318</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W20222980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20205107-T-326</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土壤质量  盐碱地农业利用土壤分类分级</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Soil quality Classification and grade of saline-alkali soil for agricultural use</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农业农村部</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全国土壤质量标准化技术委员会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中国农业大学土地科学与技术学院、中国农业大学资源与环境学院、北京环境工程技术有限公司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319</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W20222981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20205108-T-326</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土壤质量 土壤中22种元素的测定 酸溶-电感耦合等离子体质谱法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Soil quality — Determination of 22 elements - Dissolution with acids - by Inductively Coupled Plasma - Mass Spectrometry</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农业农村部</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全国土壤质量标准化技术委员会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中国科学院南京土壤研究所</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320</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W20223028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20204647-T-450</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国家城镇救援队能力建设与分级测评标准</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Standard of National Urban Search and Rescue Capacity Buildings, Classification and Accreditation</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应急管理部</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应急管理部</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中国地震应急搜救中心</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321</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W20223023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20214332-T-605</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金属材料 超高周疲劳 超声疲劳试验方法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Metallic materials—Very-high cycle fatigue—Ultrasonic fatigue test method</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中国钢铁工业协会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全国钢标准化技术委员会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武钢有限技术中心、宝钢股份中央研究院、冶金工业信息标准研究院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322</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W20222978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20204774-T-605</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金属和合金的腐蚀 建筑用钢构件及连接件耐腐蚀性能测试方法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Corrosion of metals and alloys — Test method for the corrosion of construction steel member and connections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中国钢铁工业协会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全国钢标准化技术委员会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中冶建筑研究总院有限公司、冶金工业信息标准研究院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323</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W20222970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20204783-T-605</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铁矿烧结系统静态漏风率检测方法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Testing method for static air leakage rate of iron ore sintering system</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中国钢铁工业协会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全国铁矿石与直接还原铁标准化技术委员会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中冶长天国际工程有限责任公司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324</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W20222775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37703-2019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地面废墟搜救机器人通用技术条件</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General specifications of ground robots for search and rescue in ruins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中国机械工业联合会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全国机器人标准化技术委员会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香港中文大学、中机生产力促进中心、中国科学院沈阳自动化研究所、国家市场监管总局、福建省特种设备检验研究院、北京邮电大学、南京市特种设备安全监督检验研究院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325</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W20222776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36321-2018</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特种机器人 分类、符号、标志</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Special robot — Classification, symbol, mark</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中国机械工业联合会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全国机器人标准化技术委员会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福建省特种设备检验研究院、国家市场监管总局、香港中文大学、中机生产力促进中心、北京邮电大学、南京市特种设备安全监督检验研究院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326</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W20222779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36239-2018</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特种机器人 术语</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Special Robot-Terms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中国机械工业联合会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全国机器人标准化技术委员会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香港中文大学、中机生产力促进中心、国家市场监管总局、北京邮电大学、福建省特种设备检验研究院、南京市特种设备安全监督检验研究院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327</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W20222774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37704-2019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运动康复训练机器人通用技术条件</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General specifications for motion rehabilitation training robot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中国机械工业联合会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全国机器人标准化技术委员会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东南大学、中机生产力促进中心、国家市场监管总局、福建省特种设备检验研究院、北京邮电大学、香港中文大学、南京市特种设备安全监督检验研究院、北京航空航天大学生物与医学工程学院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328</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W20223002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20204722-T-604</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激光定向能量沉积机床  通用技术规范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Selective laser sintering machines—General specification</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中国机械工业联合会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全国特种加工机床标准化技术委员会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南京中科煜宸激光技术有限公司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329</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W20223024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20214102-T-491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临界弯曲半径测量 液氮温区Bi-2223超导带材的临界弯曲半径测量</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Critical bending radius measurment - The critical bending radius of Bi-2223 superconducting wires in liquid nitrogen temperatures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中国科学院</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全国超导标准化技术委员会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中国科学院电工研究所</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330</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W20222962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20204668-T-491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成像衍射光学元件衍射效率的测量方法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Measurement of diffraction efficiency for imaging diffractive optical elements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中国科学院</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全国光电测量标准化技术委员会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长春理工大学</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331</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W20222963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20204105-T-491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光电测量 智能驾驶汽车用激光雷达主要参数测试方法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Opto-electronic Measurement—Measurement methods for main parameter of laser radar in intelligent driving system</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中国科学院</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全国光电测量标准化技术委员会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中国科学院空天信息创新研究院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332</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W20222964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20204097-T-491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影像灰度标准显示函数标定方法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The calibration method of grayscale standard display function(GSDF) for image</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中国科学院</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全国光电测量标准化技术委员会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中国计量科学研究院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333</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W20222911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20202939-T-491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空间辐射生物学实验技术规范  第一部分 总则</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Requirement for Space Radiation Biology Experiment Technology   Part 1  General Principle</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中国科学院</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全国空间科学及其应用标准化技术委员会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大连海事大学</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334</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W20222910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20201395-T-491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空间有效载荷再飞要求</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Requirements of Re-flight Space payloads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中国科学院</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全国空间科学及其应用标准化技术委员会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中国科学院空间应用工程与技术中心</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335</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W20222802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30112-2013</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月球空间坐标系</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The lunar coordinate system</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中国科学院</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全国空间科学及其应用标准化技术委员会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中国科学院国家天文台</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336</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W20222965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41539-2022</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卫星遥感影像地表温度产品规范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Specifications for surface temperature product from satellite remote sensing imagery</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中国科学院</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全国遥感技术标准化技术委员会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中国农业科学院农业资源与农业区划研究所、中国科学院地理科学与资源研究所</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337</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W20222712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32320-2015</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银行营业网点服务基本要求</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YÊU CẦU CƠ BẢN ĐỐI VỚI DỊCH VỤ CỦA CÁC CHI NHÁNH NGÂN HÀNG</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越南语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中国人民银行</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全国金融标准化技术委员会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中国人民银行南宁中心支行、北京国家金融标准化研究院有限责任公司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338</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W20222715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32320-2015</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银行营业网点服务基本要求</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Requisitos Básicos para os Serviços das Filiais Bancárias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葡萄牙语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中国人民银行</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全国金融标准化技术委员会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中国人民银行广州分行、北京国家金融标准化研究院有限责任公司 </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339</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W20222714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32320-2015</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银行营业网点服务基本要求</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តប្រូវការជារូលដ្ឋា នននសេវាករមសាខាធនាគារ</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柬埔寨语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中国人民银行</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全国金融标准化技术委员会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中国人民银行南宁中心支行、北京国家金融标准化研究院有限责任公司 </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340</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W20222713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32318-2015</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银行营业网点服务评价准则</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Critérios de Avaliação dos Serviços das Filiais Bancárias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葡萄牙语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中国人民银行</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全国金融标准化技术委员会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中国人民银行广州分行、北京国家金融标准化研究院有限责任公司 </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341</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W20222763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39970-2021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汽车轮胎惯性滑行通过噪声限值和等级</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Thresholds and grading of coast-by noise for motor vehicle tyres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中国石油和化学工业联合会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全国轮胎轮辋标准化技术委员会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北京橡胶工业研究设计院有限公司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342</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W20222764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39971-2021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汽车轮胎湿路面相对抓着指数限值和等级</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Thresholds and grading of relative wet grip index for motor vehicle tyres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中国石油和化学工业联合会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全国轮胎轮辋标准化技术委员会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北京橡胶工业研究设计院有限公司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343</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W20222988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20205048-T-606</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塑料 色母料 第1部分：命名系统和分类基础</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Plastics—Color masterbatch—Part 1: Designation system and basis for specifications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中国石油和化学工业联合会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全国塑料标准化技术委员会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金发科技股份有限公司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344</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W20222882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20214354-T-610</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钴酸锂电化学性能测试 首次放电比容量及首次充放电效率测试方法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Electrochemical performance test of lithium cobalt oxide—Test method for the initial specific discharge capacity and the initial efficiency</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中国有色金属工业协会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全国有色金属标准化技术委员会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天津国安盟固利新材料科技股份有限公司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345</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W20222896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20211139-T-333</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城市轨道交通安全防范系统技术要求</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Technical requirements of security system of urban rail transit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住房和城乡建设部</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全国城市轨道交通标准化技术委员会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公安部第三研究所</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346</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W20222761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37532-2019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城市轨道交通市域快线120 km/h～160 km/h车辆通用技术条件</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General technical specification for 120 km/h～160 km/h commuter express of urban rail transit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住房和城乡建设部</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全国城市轨道交通标准化技术委员会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中车青岛四方机车车辆股份有限公司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347</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W20222874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20220381-T-333</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医疗废物焚烧厂环境监测技术要求</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Technical requirement for environmental monitory on medical waste incineration plants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住房和城乡建设部</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全国城镇环境卫生标准化技术委员会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重庆三峰环境集团股份有限公司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348</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W20222688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40768-2021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视频流与时空信息融合编码规范</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Specifications for video stream and spatial-temporal information fusion encoding</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自然资源部(测绘地理)</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全国地理信息标准化技术委员会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中测新图（北京）遥感技术有限公司、浙江中测新图地理信息技术有限公司、自然资源部测绘标准化研究所</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349</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W20222880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40991-2021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微量物证的提取、包装方法</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Collecting and packaging methods for trace evidence</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公安部</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全国刑事技术标准化技术委员会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公安部物证鉴定中心</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350</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W20222696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14909-2021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能量系统㶲分析技术导则</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Technical guidelines for exergy analysis in energy systems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国家标准化管理委员会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全国能源基础与管理标准化技术委员会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清华大学</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351</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W20223025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28951-2021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中国森林认证 森林经营</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Forest certification in China-Forest management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国家林业和草原局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全国森林可持续经营与森林认证标准化技术委员会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中国林业科学研究院林业科技信息研究所、广东省林业科学研究院、国家林业和草原局科技发展中心</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352</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W20222902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20204830-T-609</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绿色产品评价  石材</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specification for green product assessment of stone</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中国建筑材料联合会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全国石材标准化技术委员会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中材人工晶体研究院有限公司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353</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W20222907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20202644-T-607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绿色产品评价  日用陶瓷</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Evaluation of environmental products: domestic ceramic</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中国轻工业联合会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全国日用陶瓷标准化技术委员会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中国轻工业陶瓷研究所</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354</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W20222887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20205029-T-607</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绿色产品评价 鞋类产品</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Green product assessment -- Footwear products</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中国轻工业联合会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全国制鞋标准化技术委员会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中国皮革制鞋研究院有限公司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与中文标准同步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355</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W20222861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40983-2021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新型冠状病毒IgG抗体检测试剂盒质量评价要求</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Quality assessment requirements for anti- Novel Coronavirus SARS-CoV-2 IgG detection kit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国家药品监督管理局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全国医用临床检验实验室和体外诊断系统标准化技术委员会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中国食品药品检定研究院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W20222858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40984-2021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新型冠状病毒IgM抗体检测试剂盒质量评价要求</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Quality assessment requirements for anti- Novel Coronavirus SARS-CoV-2 IgM detection kit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国家药品监督管理局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全国医用临床检验实验室和体外诊断系统标准化技术委员会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中国食品药品检定研究院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357</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W20222860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40982-2021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新型冠状病毒核酸检测试剂盒质量评价要求</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Quality assessment requirements for Novel Coronavirus SARS-CoV-2 nucleic acid detection kit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国家药品监督管理局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全国医用临床检验实验室和体外诊断系统标准化技术委员会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中国食品药品检定研究院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358</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W20222859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40999-2021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新型冠状病毒抗体检测试剂盒质量评价要求</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Quality assessment requirements for anti- Novel Coronavirus SARS-CoV-2 antibodies detection kit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国家药品监督管理局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全国医用临床检验实验室和体外诊断系统标准化技术委员会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中国食品药品检定研究院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359</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W20222857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40966-2021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新型冠状病毒抗原检测试剂盒质量评价要求</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Quality assessment requirements for Novel Coronavirus SARS-CoV-2 antigens detection kit</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国家药品监督管理局</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全国医用临床检验实验室和体外诊断系统标准化技术委员会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中国食品药品检定研究院</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W20222895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GB/Z 12414-2021</w:t>
            </w:r>
          </w:p>
        </w:tc>
        <w:tc>
          <w:tcPr>
            <w:tcW w:w="18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药用玻璃管</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Pharmaceutical glass tubing</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英语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中国轻工业联合会</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全国玻璃仪器标准化技术委员会</w:t>
            </w:r>
          </w:p>
        </w:tc>
        <w:tc>
          <w:tcPr>
            <w:tcW w:w="22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北京市药品包装材料检验所、山东力诺特种玻璃股份有限公司</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一年</w:t>
            </w:r>
          </w:p>
        </w:tc>
      </w:tr>
    </w:tbl>
    <w:p>
      <w:pPr>
        <w:spacing w:line="280" w:lineRule="exact"/>
        <w:rPr>
          <w:sz w:val="20"/>
        </w:rPr>
      </w:pPr>
    </w:p>
    <w:p>
      <w:pPr>
        <w:rPr>
          <w:rFonts w:hint="eastAsia"/>
        </w:rPr>
      </w:pPr>
    </w:p>
    <w:p>
      <w:pPr>
        <w:rPr>
          <w:rFonts w:hint="eastAsia"/>
        </w:rPr>
        <w:sectPr>
          <w:footerReference r:id="rId3" w:type="default"/>
          <w:footerReference r:id="rId4" w:type="even"/>
          <w:pgSz w:w="16838" w:h="11906" w:orient="landscape"/>
          <w:pgMar w:top="1984" w:right="1474" w:bottom="1361" w:left="1474" w:header="851" w:footer="1361" w:gutter="0"/>
          <w:cols w:space="0" w:num="1"/>
          <w:rtlGutter w:val="0"/>
          <w:docGrid w:type="linesAndChars" w:linePitch="285" w:charSpace="-2943"/>
        </w:sect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rPr>
      </w:pPr>
    </w:p>
    <w:p>
      <w:pPr>
        <w:spacing w:line="500" w:lineRule="exact"/>
        <w:jc w:val="left"/>
        <w:rPr>
          <w:rFonts w:ascii="Times New Roman" w:hAnsi="Times New Roman" w:eastAsia="方正仿宋简体" w:cs="Times New Roman"/>
          <w:sz w:val="32"/>
          <w:szCs w:val="32"/>
        </w:rPr>
      </w:pPr>
    </w:p>
    <w:p>
      <w:pPr>
        <w:pBdr>
          <w:top w:val="single" w:color="auto" w:sz="12" w:space="1"/>
          <w:bottom w:val="single" w:color="auto" w:sz="12" w:space="1"/>
        </w:pBdr>
        <w:tabs>
          <w:tab w:val="left" w:pos="1418"/>
          <w:tab w:val="left" w:pos="2552"/>
          <w:tab w:val="left" w:pos="2694"/>
        </w:tabs>
        <w:spacing w:line="500" w:lineRule="exact"/>
        <w:ind w:right="26" w:rightChars="13" w:firstLine="235" w:firstLineChars="87"/>
        <w:jc w:val="left"/>
        <w:rPr>
          <w:rFonts w:hint="eastAsia"/>
        </w:rPr>
      </w:pPr>
      <w:r>
        <w:rPr>
          <w:rFonts w:ascii="Times New Roman" w:hAnsi="Times New Roman" w:eastAsia="方正仿宋简体" w:cs="Times New Roman"/>
          <w:kern w:val="0"/>
          <w:sz w:val="28"/>
          <w:szCs w:val="28"/>
        </w:rPr>
        <w:t>国家标准化管理委员会</w:t>
      </w:r>
      <w:r>
        <w:rPr>
          <w:rFonts w:hint="eastAsia" w:ascii="Times New Roman" w:hAnsi="Times New Roman" w:eastAsia="方正仿宋简体" w:cs="Times New Roman"/>
          <w:kern w:val="0"/>
          <w:sz w:val="28"/>
          <w:szCs w:val="28"/>
          <w:lang w:eastAsia="zh-CN"/>
        </w:rPr>
        <w:t>秘书处</w:t>
      </w:r>
      <w:r>
        <w:rPr>
          <w:rFonts w:ascii="Times New Roman" w:hAnsi="Times New Roman" w:eastAsia="方正仿宋简体" w:cs="Times New Roman"/>
          <w:kern w:val="0"/>
          <w:sz w:val="28"/>
          <w:szCs w:val="28"/>
        </w:rPr>
        <w:t xml:space="preserve">   </w:t>
      </w:r>
      <w:r>
        <w:rPr>
          <w:rFonts w:hint="eastAsia" w:ascii="Times New Roman" w:hAnsi="Times New Roman" w:eastAsia="方正仿宋简体" w:cs="Times New Roman"/>
          <w:kern w:val="0"/>
          <w:sz w:val="28"/>
          <w:szCs w:val="28"/>
        </w:rPr>
        <w:t xml:space="preserve">         </w:t>
      </w:r>
      <w:r>
        <w:rPr>
          <w:rFonts w:ascii="Times New Roman" w:hAnsi="Times New Roman" w:eastAsia="方正仿宋简体" w:cs="Times New Roman"/>
          <w:kern w:val="0"/>
          <w:sz w:val="28"/>
          <w:szCs w:val="28"/>
        </w:rPr>
        <w:t xml:space="preserve">  </w:t>
      </w:r>
      <w:r>
        <w:rPr>
          <w:rFonts w:hint="default" w:ascii="Times New Roman" w:hAnsi="Times New Roman" w:eastAsia="方正仿宋简体" w:cs="Times New Roman"/>
          <w:kern w:val="0"/>
          <w:sz w:val="28"/>
          <w:szCs w:val="28"/>
        </w:rPr>
        <w:t xml:space="preserve"> </w:t>
      </w:r>
      <w:r>
        <w:rPr>
          <w:rFonts w:hint="eastAsia" w:ascii="Times New Roman" w:hAnsi="Times New Roman" w:eastAsia="方正仿宋简体" w:cs="Times New Roman"/>
          <w:kern w:val="0"/>
          <w:sz w:val="28"/>
          <w:szCs w:val="28"/>
          <w:lang w:val="en-US" w:eastAsia="zh-CN"/>
        </w:rPr>
        <w:t>2022</w:t>
      </w:r>
      <w:r>
        <w:rPr>
          <w:rFonts w:ascii="Times New Roman" w:hAnsi="Times New Roman" w:eastAsia="方正仿宋简体" w:cs="Times New Roman"/>
          <w:kern w:val="0"/>
          <w:sz w:val="28"/>
          <w:szCs w:val="28"/>
        </w:rPr>
        <w:t>年</w:t>
      </w:r>
      <w:r>
        <w:rPr>
          <w:rFonts w:hint="eastAsia" w:ascii="Times New Roman" w:hAnsi="Times New Roman" w:eastAsia="方正仿宋简体" w:cs="Times New Roman"/>
          <w:kern w:val="0"/>
          <w:sz w:val="28"/>
          <w:szCs w:val="28"/>
          <w:lang w:val="en-US" w:eastAsia="zh-CN"/>
        </w:rPr>
        <w:t>12</w:t>
      </w:r>
      <w:r>
        <w:rPr>
          <w:rFonts w:ascii="Times New Roman" w:hAnsi="Times New Roman" w:eastAsia="方正仿宋简体" w:cs="Times New Roman"/>
          <w:kern w:val="0"/>
          <w:sz w:val="28"/>
          <w:szCs w:val="28"/>
        </w:rPr>
        <w:t>月</w:t>
      </w:r>
      <w:r>
        <w:rPr>
          <w:rFonts w:hint="eastAsia" w:ascii="Times New Roman" w:hAnsi="Times New Roman" w:eastAsia="方正仿宋简体" w:cs="Times New Roman"/>
          <w:kern w:val="0"/>
          <w:sz w:val="28"/>
          <w:szCs w:val="28"/>
          <w:lang w:val="en-US" w:eastAsia="zh-CN"/>
        </w:rPr>
        <w:t>30</w:t>
      </w:r>
      <w:r>
        <w:rPr>
          <w:rFonts w:ascii="Times New Roman" w:hAnsi="Times New Roman" w:eastAsia="方正仿宋简体" w:cs="Times New Roman"/>
          <w:kern w:val="0"/>
          <w:sz w:val="28"/>
          <w:szCs w:val="28"/>
        </w:rPr>
        <w:t>日印发</w:t>
      </w:r>
    </w:p>
    <w:sectPr>
      <w:footerReference r:id="rId5" w:type="default"/>
      <w:pgSz w:w="11906" w:h="16838"/>
      <w:pgMar w:top="1984" w:right="1474" w:bottom="1361" w:left="1474" w:header="851" w:footer="1361" w:gutter="0"/>
      <w:cols w:space="0" w:num="1"/>
      <w:rtlGutter w:val="0"/>
      <w:docGrid w:type="linesAndChars" w:linePitch="287" w:charSpace="-2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75CDA2-7F30-4E71-887A-C0BB0AAD38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embedRegular r:id="rId2" w:fontKey="{0814772A-05CC-4767-B567-394B1407A0DD}"/>
  </w:font>
  <w:font w:name="方正仿宋简体">
    <w:panose1 w:val="02000000000000000000"/>
    <w:charset w:val="86"/>
    <w:family w:val="script"/>
    <w:pitch w:val="default"/>
    <w:sig w:usb0="A00002BF" w:usb1="184F6CFA" w:usb2="00000012" w:usb3="00000000" w:csb0="00040001" w:csb1="00000000"/>
    <w:embedRegular r:id="rId3" w:fontKey="{57F1D0F2-0260-4E55-8092-BE143808D83B}"/>
  </w:font>
  <w:font w:name="方正小标宋简体">
    <w:panose1 w:val="02000000000000000000"/>
    <w:charset w:val="86"/>
    <w:family w:val="script"/>
    <w:pitch w:val="default"/>
    <w:sig w:usb0="00000001" w:usb1="08000000" w:usb2="00000000" w:usb3="00000000" w:csb0="00040000" w:csb1="00000000"/>
    <w:embedRegular r:id="rId4" w:fontKey="{385889AA-95D7-489A-ACBE-9F811FD48239}"/>
  </w:font>
  <w:font w:name="Times">
    <w:altName w:val="Times New Roman"/>
    <w:panose1 w:val="02000500000000000000"/>
    <w:charset w:val="00"/>
    <w:family w:val="auto"/>
    <w:pitch w:val="default"/>
    <w:sig w:usb0="00000000" w:usb1="00000000" w:usb2="00000000" w:usb3="00000000" w:csb0="0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15" w:leftChars="150" w:right="315" w:rightChars="150"/>
      <w:jc w:val="right"/>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991870"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91870" cy="230505"/>
                      </a:xfrm>
                      <a:prstGeom prst="rect">
                        <a:avLst/>
                      </a:prstGeom>
                      <a:noFill/>
                      <a:ln>
                        <a:noFill/>
                      </a:ln>
                    </wps:spPr>
                    <wps:txbx>
                      <w:txbxContent>
                        <w:p>
                          <w:pPr>
                            <w:pStyle w:val="8"/>
                            <w:ind w:left="315" w:leftChars="150" w:right="315" w:rightChars="150"/>
                            <w:jc w:val="right"/>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8.1pt;mso-position-horizontal:right;mso-position-horizontal-relative:margin;mso-wrap-style:none;z-index:251659264;mso-width-relative:page;mso-height-relative:page;" filled="f" stroked="f" coordsize="21600,21600" o:gfxdata="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qAtDSAAAABAEAAA8AAAAAAAAAAQAgAAAAIgAAAGRycy9k&#10;b3ducmV2LnhtbFBLAQIUABQAAAAIAIdO4kD13UXqCAIAAAIEAAAOAAAAAAAAAAEAIAAAACEBAABk&#10;cnMvZTJvRG9jLnhtbFBLBQYAAAAABgAGAFkBAACbBQAAAAA=&#10;">
              <v:fill on="f" focussize="0,0"/>
              <v:stroke on="f"/>
              <v:imagedata o:title=""/>
              <o:lock v:ext="edit" aspectratio="f"/>
              <v:textbox inset="0mm,0mm,0mm,0mm" style="mso-fit-shape-to-text:t;">
                <w:txbxContent>
                  <w:p>
                    <w:pPr>
                      <w:pStyle w:val="8"/>
                      <w:ind w:left="315" w:leftChars="150" w:right="315" w:rightChars="150"/>
                      <w:jc w:val="right"/>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ind w:left="315" w:leftChars="150" w:right="315" w:rightChars="150"/>
      <w:jc w:val="both"/>
      <w:textAlignment w:val="auto"/>
      <w:outlineLvl w:val="9"/>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15" w:leftChars="150" w:right="315" w:rightChars="150"/>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02"/>
  <w:drawingGridVerticalSpacing w:val="14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wMjYzZTdiMWNjYjVlMWE4MTAyNjFkOTU1ZmY2MzcifQ=="/>
    <w:docVar w:name="KSO_WPS_MARK_KEY" w:val="73737538-3e1f-4bcb-a673-9f0d98d514db"/>
  </w:docVars>
  <w:rsids>
    <w:rsidRoot w:val="008E7792"/>
    <w:rsid w:val="00096872"/>
    <w:rsid w:val="001348EE"/>
    <w:rsid w:val="0026003F"/>
    <w:rsid w:val="003335B8"/>
    <w:rsid w:val="00402F9D"/>
    <w:rsid w:val="00511528"/>
    <w:rsid w:val="005530D5"/>
    <w:rsid w:val="007718DE"/>
    <w:rsid w:val="007A43C6"/>
    <w:rsid w:val="008E7792"/>
    <w:rsid w:val="00911297"/>
    <w:rsid w:val="00992592"/>
    <w:rsid w:val="00C742F8"/>
    <w:rsid w:val="00C74AF0"/>
    <w:rsid w:val="00CB6E3F"/>
    <w:rsid w:val="00ED77BD"/>
    <w:rsid w:val="00F61EE0"/>
    <w:rsid w:val="00F7565E"/>
    <w:rsid w:val="02D3157B"/>
    <w:rsid w:val="08922F27"/>
    <w:rsid w:val="13224ED4"/>
    <w:rsid w:val="16785E3E"/>
    <w:rsid w:val="18F7F45C"/>
    <w:rsid w:val="19183D6F"/>
    <w:rsid w:val="19D43730"/>
    <w:rsid w:val="1F4B78F0"/>
    <w:rsid w:val="1FD471C5"/>
    <w:rsid w:val="20291A43"/>
    <w:rsid w:val="21C86B78"/>
    <w:rsid w:val="239C52BE"/>
    <w:rsid w:val="252D7E52"/>
    <w:rsid w:val="280F60AA"/>
    <w:rsid w:val="28AF339E"/>
    <w:rsid w:val="29820AB2"/>
    <w:rsid w:val="29EDAB7E"/>
    <w:rsid w:val="2A133E00"/>
    <w:rsid w:val="2AE37174"/>
    <w:rsid w:val="2BA341AC"/>
    <w:rsid w:val="2ED34BCB"/>
    <w:rsid w:val="2EF32800"/>
    <w:rsid w:val="32A55811"/>
    <w:rsid w:val="35A52744"/>
    <w:rsid w:val="35E376C2"/>
    <w:rsid w:val="36E50544"/>
    <w:rsid w:val="37D6B760"/>
    <w:rsid w:val="37E64FDB"/>
    <w:rsid w:val="38294174"/>
    <w:rsid w:val="396401D4"/>
    <w:rsid w:val="39806EC6"/>
    <w:rsid w:val="3B9C6A51"/>
    <w:rsid w:val="3D99013D"/>
    <w:rsid w:val="3E2B306F"/>
    <w:rsid w:val="3FEFC1DF"/>
    <w:rsid w:val="3FF53B2A"/>
    <w:rsid w:val="40410160"/>
    <w:rsid w:val="404E6916"/>
    <w:rsid w:val="463B22BD"/>
    <w:rsid w:val="46F7698D"/>
    <w:rsid w:val="4DF7CEAB"/>
    <w:rsid w:val="4E9702AC"/>
    <w:rsid w:val="4F0D555E"/>
    <w:rsid w:val="4F6C8C62"/>
    <w:rsid w:val="4FA33D98"/>
    <w:rsid w:val="50E05F3B"/>
    <w:rsid w:val="51BC6DC6"/>
    <w:rsid w:val="51FF14CF"/>
    <w:rsid w:val="578B1C7E"/>
    <w:rsid w:val="57FF4C1F"/>
    <w:rsid w:val="58FC58DC"/>
    <w:rsid w:val="61BD35D1"/>
    <w:rsid w:val="63FAA992"/>
    <w:rsid w:val="650C6EA7"/>
    <w:rsid w:val="66DBA598"/>
    <w:rsid w:val="67FA8386"/>
    <w:rsid w:val="69BB1E6B"/>
    <w:rsid w:val="6AEB3A02"/>
    <w:rsid w:val="6B9E0B6D"/>
    <w:rsid w:val="6ECF375E"/>
    <w:rsid w:val="7237504A"/>
    <w:rsid w:val="73AB01D2"/>
    <w:rsid w:val="74BC2BC3"/>
    <w:rsid w:val="7688664F"/>
    <w:rsid w:val="777F230C"/>
    <w:rsid w:val="77D7A33A"/>
    <w:rsid w:val="77ED9AAE"/>
    <w:rsid w:val="77EF79C3"/>
    <w:rsid w:val="77FBBE0C"/>
    <w:rsid w:val="78FA1C9A"/>
    <w:rsid w:val="7AF61473"/>
    <w:rsid w:val="7BDF0973"/>
    <w:rsid w:val="7BFC6562"/>
    <w:rsid w:val="7BFFC08F"/>
    <w:rsid w:val="7BFFDFC8"/>
    <w:rsid w:val="7CED360A"/>
    <w:rsid w:val="7DBAF74A"/>
    <w:rsid w:val="7EFF5C2C"/>
    <w:rsid w:val="7FFB75A5"/>
    <w:rsid w:val="7FFD4C1F"/>
    <w:rsid w:val="7FFF4BC0"/>
    <w:rsid w:val="7FFFAAF1"/>
    <w:rsid w:val="7FFFE132"/>
    <w:rsid w:val="A75F5488"/>
    <w:rsid w:val="AFBDA0EF"/>
    <w:rsid w:val="BBFFF07B"/>
    <w:rsid w:val="BE3F5766"/>
    <w:rsid w:val="BEB65F62"/>
    <w:rsid w:val="BED466E8"/>
    <w:rsid w:val="BEFC2F27"/>
    <w:rsid w:val="CFCFED19"/>
    <w:rsid w:val="D6FB067C"/>
    <w:rsid w:val="D6FBE0D2"/>
    <w:rsid w:val="D79DBAD1"/>
    <w:rsid w:val="D7BE5764"/>
    <w:rsid w:val="DAF7106E"/>
    <w:rsid w:val="DDB04B37"/>
    <w:rsid w:val="DFBC88C7"/>
    <w:rsid w:val="DFCDE320"/>
    <w:rsid w:val="DFF9F9F8"/>
    <w:rsid w:val="DFFE279D"/>
    <w:rsid w:val="E67D9D03"/>
    <w:rsid w:val="EE7FD7D6"/>
    <w:rsid w:val="EEDEBF9D"/>
    <w:rsid w:val="EF75D4FD"/>
    <w:rsid w:val="EFEDB729"/>
    <w:rsid w:val="F1FF93DD"/>
    <w:rsid w:val="F73F31A5"/>
    <w:rsid w:val="F7971468"/>
    <w:rsid w:val="F7BB5A9A"/>
    <w:rsid w:val="F7F74DF0"/>
    <w:rsid w:val="FA3FB439"/>
    <w:rsid w:val="FAFFF657"/>
    <w:rsid w:val="FBBB1623"/>
    <w:rsid w:val="FBBDD1DB"/>
    <w:rsid w:val="FD51334A"/>
    <w:rsid w:val="FED9146D"/>
    <w:rsid w:val="FEDF304C"/>
    <w:rsid w:val="FEFFCC6B"/>
    <w:rsid w:val="FF3416DE"/>
    <w:rsid w:val="FFF60925"/>
    <w:rsid w:val="FFFDA80B"/>
    <w:rsid w:val="FFFE03ED"/>
    <w:rsid w:val="FFFE6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style>
  <w:style w:type="paragraph" w:styleId="4">
    <w:name w:val="Body Text Indent"/>
    <w:basedOn w:val="1"/>
    <w:qFormat/>
    <w:uiPriority w:val="0"/>
    <w:pPr>
      <w:spacing w:line="400" w:lineRule="exact"/>
      <w:ind w:firstLine="646"/>
    </w:pPr>
    <w:rPr>
      <w:rFonts w:ascii="Times New Roman" w:hAnsi="Times New Roman" w:cs="Times New Roman"/>
      <w:sz w:val="32"/>
      <w:szCs w:val="24"/>
    </w:rPr>
  </w:style>
  <w:style w:type="paragraph" w:styleId="5">
    <w:name w:val="Plain Text"/>
    <w:basedOn w:val="1"/>
    <w:qFormat/>
    <w:uiPriority w:val="0"/>
    <w:pPr>
      <w:spacing w:line="594" w:lineRule="exact"/>
      <w:ind w:firstLine="200" w:firstLineChars="200"/>
    </w:pPr>
    <w:rPr>
      <w:rFonts w:ascii="宋体" w:hAnsi="Courier New" w:eastAsia="宋体" w:cs="仿宋_GB2312"/>
      <w:szCs w:val="21"/>
    </w:rPr>
  </w:style>
  <w:style w:type="paragraph" w:styleId="6">
    <w:name w:val="Date"/>
    <w:basedOn w:val="1"/>
    <w:next w:val="1"/>
    <w:link w:val="21"/>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spacing w:line="600" w:lineRule="atLeast"/>
      <w:ind w:left="297" w:leftChars="297" w:hanging="960" w:hangingChars="300"/>
    </w:pPr>
    <w:rPr>
      <w:rFonts w:ascii="Times New Roman" w:hAnsi="Times New Roman" w:eastAsia="仿宋_GB2312" w:cs="Times New Roman"/>
      <w:sz w:val="32"/>
      <w:szCs w:val="24"/>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3">
    <w:name w:val="Table Grid"/>
    <w:basedOn w:val="12"/>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unhideWhenUsed/>
    <w:qFormat/>
    <w:uiPriority w:val="99"/>
  </w:style>
  <w:style w:type="character" w:styleId="16">
    <w:name w:val="Hyperlink"/>
    <w:basedOn w:val="14"/>
    <w:unhideWhenUsed/>
    <w:qFormat/>
    <w:uiPriority w:val="99"/>
    <w:rPr>
      <w:color w:val="0563C1" w:themeColor="hyperlink"/>
      <w:u w:val="single"/>
      <w14:textFill>
        <w14:solidFill>
          <w14:schemeClr w14:val="hlink"/>
        </w14:solidFill>
      </w14:textFill>
    </w:rPr>
  </w:style>
  <w:style w:type="character" w:customStyle="1" w:styleId="17">
    <w:name w:val="页眉 字符"/>
    <w:basedOn w:val="14"/>
    <w:link w:val="9"/>
    <w:qFormat/>
    <w:uiPriority w:val="99"/>
    <w:rPr>
      <w:sz w:val="18"/>
      <w:szCs w:val="18"/>
    </w:rPr>
  </w:style>
  <w:style w:type="character" w:customStyle="1" w:styleId="18">
    <w:name w:val="页脚 字符"/>
    <w:basedOn w:val="14"/>
    <w:link w:val="8"/>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Unresolved Mention"/>
    <w:basedOn w:val="14"/>
    <w:semiHidden/>
    <w:unhideWhenUsed/>
    <w:qFormat/>
    <w:uiPriority w:val="99"/>
    <w:rPr>
      <w:color w:val="605E5C"/>
      <w:shd w:val="clear" w:color="auto" w:fill="E1DFDD"/>
    </w:rPr>
  </w:style>
  <w:style w:type="character" w:customStyle="1" w:styleId="21">
    <w:name w:val="日期 字符"/>
    <w:basedOn w:val="14"/>
    <w:link w:val="6"/>
    <w:semiHidden/>
    <w:qFormat/>
    <w:uiPriority w:val="99"/>
  </w:style>
  <w:style w:type="character" w:customStyle="1" w:styleId="22">
    <w:name w:val="批注框文本 字符"/>
    <w:basedOn w:val="14"/>
    <w:link w:val="7"/>
    <w:semiHidden/>
    <w:qFormat/>
    <w:uiPriority w:val="99"/>
    <w:rPr>
      <w:sz w:val="18"/>
      <w:szCs w:val="18"/>
    </w:rPr>
  </w:style>
  <w:style w:type="paragraph" w:customStyle="1" w:styleId="23">
    <w:name w:val="列表段落1"/>
    <w:basedOn w:val="1"/>
    <w:qFormat/>
    <w:uiPriority w:val="34"/>
    <w:pPr>
      <w:ind w:firstLine="420" w:firstLineChars="200"/>
    </w:pPr>
    <w:rPr>
      <w:rFonts w:eastAsia="方正仿宋简体" w:cs="Times New Roman"/>
      <w:sz w:val="3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27669</Words>
  <Characters>53564</Characters>
  <Lines>7</Lines>
  <Paragraphs>2</Paragraphs>
  <TotalTime>18</TotalTime>
  <ScaleCrop>false</ScaleCrop>
  <LinksUpToDate>false</LinksUpToDate>
  <CharactersWithSpaces>56807</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2021-06-29T16:16:00Z</dcterms:created>
  <dc:creator>li enzhong</dc:creator>
  <cp:lastModifiedBy>刘某某</cp:lastModifiedBy>
  <cp:lastPrinted>2023-01-09T06:31:00Z</cp:lastPrinted>
  <dcterms:modified xsi:type="dcterms:W3CDTF">2023-01-11T04:37:52Z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045A607B713244B993ED8E63373230EA</vt:lpwstr>
  </property>
</Properties>
</file>