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r>
              <w:rPr>
                <w:rFonts w:ascii="黑体" w:hAnsi="黑体" w:eastAsia="黑体"/>
                <w:kern w:val="2"/>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kern w:val="2"/>
                <w:sz w:val="21"/>
                <w:szCs w:val="21"/>
              </w:rPr>
            </w:pPr>
            <w:r>
              <w:rPr>
                <w:rFonts w:ascii="黑体" w:hAnsi="黑体" w:eastAsia="黑体"/>
                <w:kern w:val="2"/>
                <w:sz w:val="21"/>
                <w:szCs w:val="21"/>
              </w:rPr>
              <w:fldChar w:fldCharType="begin">
                <w:ffData>
                  <w:name w:val="ICS"/>
                  <w:enabled/>
                  <w:calcOnExit w:val="0"/>
                  <w:textInput>
                    <w:default w:val="点击此处添加ICS号"/>
                  </w:textInput>
                </w:ffData>
              </w:fldChar>
            </w:r>
            <w:bookmarkStart w:id="0" w:name="ICS"/>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33.160.40</w:t>
            </w:r>
            <w:r>
              <w:rPr>
                <w:rFonts w:ascii="黑体" w:hAnsi="黑体" w:eastAsia="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 xml:space="preserve">CCS </w:t>
            </w:r>
            <w:r>
              <w:rPr>
                <w:rFonts w:ascii="黑体" w:hAnsi="黑体" w:eastAsia="黑体"/>
                <w:kern w:val="2"/>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ascii="黑体" w:hAnsi="黑体" w:eastAsia="黑体"/>
                <w:kern w:val="2"/>
                <w:sz w:val="21"/>
                <w:szCs w:val="21"/>
              </w:rPr>
              <w:fldChar w:fldCharType="begin">
                <w:ffData>
                  <w:name w:val="CSDN"/>
                  <w:enabled/>
                  <w:calcOnExit w:val="0"/>
                  <w:textInput>
                    <w:default w:val="点击此处添加CCS号"/>
                  </w:textInput>
                </w:ffData>
              </w:fldChar>
            </w:r>
            <w:bookmarkStart w:id="1" w:name="CSDN"/>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hint="eastAsia" w:ascii="黑体" w:hAnsi="黑体" w:eastAsia="黑体"/>
                <w:kern w:val="2"/>
                <w:sz w:val="21"/>
                <w:szCs w:val="21"/>
              </w:rPr>
              <w:t>L 70</w:t>
            </w:r>
            <w:r>
              <w:rPr>
                <w:rFonts w:ascii="黑体" w:hAnsi="黑体" w:eastAsia="黑体"/>
                <w:kern w:val="2"/>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232"/>
              <w:framePr w:w="0" w:hRule="auto" w:wrap="auto" w:vAnchor="margin" w:hAnchor="text" w:xAlign="left" w:yAlign="inline"/>
              <w:rPr>
                <w:rFonts w:ascii="宋体" w:hAnsi="宋体"/>
                <w:sz w:val="28"/>
                <w:szCs w:val="28"/>
              </w:rPr>
            </w:pPr>
            <w:bookmarkStart w:id="2" w:name="_Hlk26473981"/>
            <w:r>
              <w:drawing>
                <wp:inline distT="0" distB="0" distL="0" distR="0">
                  <wp:extent cx="792480" cy="39624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92480" cy="39624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pPr>
        <w:pStyle w:val="211"/>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41"/>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2022</w:t>
      </w:r>
      <w:r>
        <w:fldChar w:fldCharType="end"/>
      </w:r>
      <w:bookmarkEnd w:id="7"/>
    </w:p>
    <w:p>
      <w:pPr>
        <w:pStyle w:val="14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">
            <v:path arrowok="t"/>
            <v:fill focussize="0,0"/>
            <v:stroke/>
            <v:imagedata o:title=""/>
            <o:lock v:ext="edit"/>
          </v:line>
        </w:pict>
      </w:r>
    </w:p>
    <w:p>
      <w:pPr>
        <w:pStyle w:val="211"/>
        <w:framePr w:w="9639" w:h="6976" w:hRule="exact" w:hSpace="0" w:vSpace="0" w:wrap="around" w:vAnchor="text" w:hAnchor="page" w:y="6408"/>
        <w:jc w:val="center"/>
        <w:rPr>
          <w:rFonts w:ascii="黑体" w:hAnsi="黑体" w:eastAsia="黑体"/>
          <w:b w:val="0"/>
          <w:bCs w:val="0"/>
          <w:w w:val="100"/>
        </w:rPr>
      </w:pPr>
    </w:p>
    <w:p>
      <w:pPr>
        <w:pStyle w:val="12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cr/>
      </w:r>
      <w:r>
        <w:rPr>
          <w:rFonts w:hint="eastAsia"/>
        </w:rPr>
        <w:t>卫生专业技术人员职称评审用手术视频</w:t>
      </w:r>
    </w:p>
    <w:p>
      <w:pPr>
        <w:pStyle w:val="124"/>
        <w:framePr w:h="6974" w:hRule="exact" w:wrap="around" w:x="1419" w:anchorLock="1"/>
      </w:pPr>
      <w:r>
        <w:rPr>
          <w:rFonts w:hint="eastAsia"/>
        </w:rPr>
        <w:t>技术规范</w:t>
      </w:r>
      <w:r>
        <w:fldChar w:fldCharType="end"/>
      </w:r>
      <w:bookmarkEnd w:id="9"/>
    </w:p>
    <w:p>
      <w:pPr>
        <w:framePr w:w="9639" w:h="6974" w:hRule="exact" w:wrap="around" w:vAnchor="page" w:hAnchor="page" w:x="1419" w:y="6408" w:anchorLock="1"/>
        <w:ind w:left="-1418"/>
      </w:pPr>
    </w:p>
    <w:p>
      <w:pPr>
        <w:pStyle w:val="18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surgical video for Professional Title Evaluation of health professionals</w:t>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87"/>
        <w:framePr w:w="9639" w:h="6974" w:hRule="exact" w:wrap="around" w:vAnchor="page" w:hAnchor="page" w:x="1419" w:y="6408" w:anchorLock="1"/>
        <w:textAlignment w:val="bottom"/>
        <w:rPr>
          <w:rFonts w:eastAsia="黑体"/>
          <w:szCs w:val="28"/>
        </w:rPr>
      </w:pPr>
    </w:p>
    <w:p>
      <w:pPr>
        <w:pStyle w:val="18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8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8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2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9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安徽省市场监督管理局</w:t>
      </w:r>
      <w:r>
        <w:rPr>
          <w:rFonts w:hAnsi="黑体"/>
          <w:w w:val="100"/>
          <w:sz w:val="28"/>
        </w:rPr>
        <w:fldChar w:fldCharType="end"/>
      </w:r>
      <w:bookmarkEnd w:id="20"/>
      <w:r>
        <w:rPr>
          <w:rFonts w:ascii="Times New Roman"/>
          <w:w w:val="100"/>
          <w:sz w:val="28"/>
        </w:rPr>
        <w:t>  </w:t>
      </w:r>
      <w:r>
        <w:rPr>
          <w:rStyle w:val="49"/>
          <w:rFonts w:hint="eastAsia" w:hAnsi="黑体"/>
          <w:position w:val="0"/>
        </w:rPr>
        <w:t>发</w:t>
      </w:r>
      <w:r>
        <w:rPr>
          <w:rStyle w:val="4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">
            <v:path arrowok="t"/>
            <v:fill focussize="0,0"/>
            <v:stroke/>
            <v:imagedata o:title=""/>
            <o:lock v:ext="edit"/>
            <w10:anchorlock/>
          </v:line>
        </w:pict>
      </w:r>
    </w:p>
    <w:p>
      <w:pPr>
        <w:pStyle w:val="209"/>
        <w:spacing w:after="468"/>
        <w:jc w:val="both"/>
        <w:rPr>
          <w:color w:val="0000FF"/>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720" w:num="1"/>
          <w:formProt w:val="0"/>
          <w:docGrid w:type="lines" w:linePitch="312" w:charSpace="0"/>
        </w:sectPr>
      </w:pPr>
      <w:bookmarkStart w:id="21" w:name="BookMark1"/>
      <w:bookmarkStart w:id="22" w:name="_Toc97022188"/>
      <w:bookmarkStart w:id="23" w:name="_Toc97022208"/>
    </w:p>
    <w:bookmarkEnd w:id="21"/>
    <w:p>
      <w:pPr>
        <w:pStyle w:val="235"/>
        <w:spacing w:after="468"/>
      </w:pPr>
      <w:bookmarkStart w:id="24" w:name="_Toc30911"/>
      <w:bookmarkStart w:id="25" w:name="BookMark2"/>
      <w:r>
        <w:rPr>
          <w:spacing w:val="320"/>
        </w:rPr>
        <w:t>前</w:t>
      </w:r>
      <w:r>
        <w:t>言</w:t>
      </w:r>
      <w:bookmarkEnd w:id="22"/>
      <w:bookmarkEnd w:id="23"/>
      <w:bookmarkEnd w:id="24"/>
    </w:p>
    <w:p>
      <w:pPr>
        <w:pStyle w:val="48"/>
        <w:ind w:firstLine="420"/>
      </w:pPr>
      <w:r>
        <w:rPr>
          <w:rFonts w:hint="eastAsia"/>
        </w:rPr>
        <w:t>本文件按照GB/T 1.1—2020《标准化工作导则  第1部分：标准化文件的结构和起草规则》的规定起草。</w:t>
      </w:r>
    </w:p>
    <w:p>
      <w:pPr>
        <w:pStyle w:val="48"/>
        <w:ind w:firstLine="420"/>
      </w:pPr>
      <w:r>
        <w:rPr>
          <w:rFonts w:hint="eastAsia"/>
        </w:rPr>
        <w:t>请注意本文件的某些内容可能涉及专利。本文件的发布机构不承担识别专利的责任。</w:t>
      </w:r>
    </w:p>
    <w:p>
      <w:pPr>
        <w:pStyle w:val="48"/>
        <w:ind w:firstLine="420"/>
      </w:pPr>
      <w:r>
        <w:rPr>
          <w:rFonts w:hint="eastAsia"/>
        </w:rPr>
        <w:t>本文件由合肥德易电子有限公司提出。</w:t>
      </w:r>
    </w:p>
    <w:p>
      <w:pPr>
        <w:pStyle w:val="48"/>
        <w:ind w:firstLine="420"/>
      </w:pPr>
      <w:r>
        <w:rPr>
          <w:rFonts w:hint="eastAsia"/>
        </w:rPr>
        <w:t>本文件由安徽省卫生健康委员会归口。</w:t>
      </w:r>
    </w:p>
    <w:p>
      <w:pPr>
        <w:pStyle w:val="48"/>
        <w:ind w:firstLine="420"/>
        <w:rPr>
          <w:rFonts w:hAnsi="宋体" w:cs="宋体"/>
          <w:color w:val="000000"/>
          <w:szCs w:val="21"/>
        </w:rPr>
      </w:pPr>
      <w:r>
        <w:rPr>
          <w:rFonts w:hint="eastAsia"/>
        </w:rPr>
        <w:t>本文件起草单位：合肥德易电子有限公司、</w:t>
      </w:r>
      <w:r>
        <w:rPr>
          <w:rFonts w:hint="eastAsia" w:hAnsi="宋体" w:cs="宋体"/>
          <w:color w:val="000000"/>
          <w:szCs w:val="21"/>
        </w:rPr>
        <w:t>安徽省卫生健康委员会人事处、安徽省医师协会、安徽省医工协同创新学会、安徽省新技术推广站、中科院合肥物质科学研究院、安徽医科大学科技产业处、合肥工业大学、中国科学技术大学附属第一医院（安徽省立医院）、安徽医科大学附属第一医院、安徽省第二人民医院、卫宁健康科技集团股份有限公司、蚌埠医学院第一附属医院、安徽理工大学第一附属医院、皖南医学院第二附属医院、安徽医科大学附属阜阳医院、阜阳市第二人民医院、铜陵市立医院、安徽省东至县人民医院、枞阳县人民医院、合肥医路征程网络科技有限公司。</w:t>
      </w:r>
    </w:p>
    <w:p>
      <w:pPr>
        <w:pStyle w:val="48"/>
        <w:ind w:firstLine="420"/>
      </w:pPr>
      <w:r>
        <w:rPr>
          <w:rFonts w:hint="eastAsia"/>
        </w:rPr>
        <w:t>本文件主要起草人：丁帅、梁朝朝、刘连新、孙怡宁、陈飞虎、金文平、李皓、张卓然、陈玉俊、徐阿曼、刘会春、胡孔旺、杜荣胜、杨栋、房坤、王浩、顾江魁、曹立宇、杨成、刘定书、黄志勇、张长春、姜之全、刘牧林、李彬、王琦、谢应海、黄后宝、张莉亚、韩明峰、李秀勇、宋周良、郑圣保、路标、吴子昂、汪程华、吴根信、周碧俊、王涛、吕红伟、刘进、许建国、廖翔、朱冠兰、李之家、朱源波、李诗惠、苏伊阳、范春、杨子亮、叶夏美。</w:t>
      </w: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p>
      <w:pPr>
        <w:pStyle w:val="224"/>
        <w:spacing w:beforeLines="1" w:afterLines="1"/>
      </w:pPr>
      <w:bookmarkStart w:id="27" w:name="NEW_STAND_NAME"/>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p>
    <w:p>
      <w:pPr>
        <w:pStyle w:val="224"/>
        <w:spacing w:beforeLines="1" w:afterLines="1"/>
      </w:pPr>
      <w:bookmarkStart w:id="82" w:name="_GoBack"/>
      <w:bookmarkEnd w:id="82"/>
    </w:p>
    <w:p>
      <w:pPr>
        <w:pStyle w:val="224"/>
        <w:spacing w:beforeLines="1" w:after="680"/>
      </w:pPr>
      <w:r>
        <w:rPr>
          <w:rFonts w:hint="eastAsia"/>
        </w:rPr>
        <w:t>卫生专业技术人员职称评审用手术视频技术规范</w:t>
      </w:r>
    </w:p>
    <w:bookmarkEnd w:id="27"/>
    <w:p>
      <w:pPr>
        <w:pStyle w:val="87"/>
        <w:spacing w:before="312" w:after="312"/>
      </w:pPr>
      <w:bookmarkStart w:id="28" w:name="_Toc24884211"/>
      <w:bookmarkStart w:id="29" w:name="_Toc24884218"/>
      <w:bookmarkStart w:id="30" w:name="_Toc97019566"/>
      <w:bookmarkStart w:id="31" w:name="_Toc97019550"/>
      <w:bookmarkStart w:id="32" w:name="_Toc17233325"/>
      <w:bookmarkStart w:id="33" w:name="_Toc26986530"/>
      <w:bookmarkStart w:id="34" w:name="_Toc17233333"/>
      <w:bookmarkStart w:id="35" w:name="_Toc97022189"/>
      <w:bookmarkStart w:id="36" w:name="_Toc26648465"/>
      <w:bookmarkStart w:id="37" w:name="_Toc26986771"/>
      <w:bookmarkStart w:id="38" w:name="_Toc26718930"/>
      <w:bookmarkStart w:id="39" w:name="_Toc20578"/>
      <w:bookmarkStart w:id="40" w:name="_Toc97022209"/>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pPr>
        <w:pStyle w:val="48"/>
        <w:spacing w:beforeLines="50" w:afterLines="50"/>
        <w:ind w:firstLine="420"/>
        <w:rPr>
          <w:color w:val="000000"/>
        </w:rPr>
      </w:pPr>
      <w:bookmarkStart w:id="41" w:name="_Toc17233334"/>
      <w:bookmarkStart w:id="42" w:name="_Toc26986531"/>
      <w:bookmarkStart w:id="43" w:name="_Toc97022190"/>
      <w:bookmarkStart w:id="44" w:name="_Toc24884219"/>
      <w:bookmarkStart w:id="45" w:name="_Toc26718931"/>
      <w:bookmarkStart w:id="46" w:name="_Toc97019551"/>
      <w:bookmarkStart w:id="47" w:name="_Toc97019567"/>
      <w:bookmarkStart w:id="48" w:name="_Toc26648466"/>
      <w:bookmarkStart w:id="49" w:name="_Toc97022210"/>
      <w:bookmarkStart w:id="50" w:name="_Toc26986772"/>
      <w:bookmarkStart w:id="51" w:name="_Toc24884212"/>
      <w:bookmarkStart w:id="52" w:name="_Toc17233326"/>
      <w:r>
        <w:rPr>
          <w:rFonts w:hint="eastAsia"/>
          <w:color w:val="000000"/>
        </w:rPr>
        <w:t>本文件确立了卫生专业技术人员职称评审用手术视频技术的基本要求，并规定了卫生专业技术人员职称评审用手术视频的制作、报送、存储和应用以及安全要求。</w:t>
      </w:r>
    </w:p>
    <w:p>
      <w:pPr>
        <w:pStyle w:val="48"/>
        <w:spacing w:beforeLines="50" w:afterLines="50"/>
        <w:ind w:firstLine="420"/>
        <w:rPr>
          <w:rFonts w:hint="eastAsia"/>
          <w:color w:val="000000"/>
        </w:rPr>
      </w:pPr>
      <w:r>
        <w:rPr>
          <w:rFonts w:hint="eastAsia"/>
          <w:color w:val="000000"/>
        </w:rPr>
        <w:t>本文件适用于卫生专业技术人员职称评审用的手术视频。</w:t>
      </w:r>
    </w:p>
    <w:p>
      <w:pPr>
        <w:pStyle w:val="48"/>
        <w:spacing w:beforeLines="50" w:afterLines="50"/>
        <w:ind w:firstLine="360"/>
        <w:rPr>
          <w:color w:val="000000"/>
          <w:sz w:val="18"/>
          <w:szCs w:val="18"/>
        </w:rPr>
      </w:pPr>
      <w:r>
        <w:rPr>
          <w:rFonts w:hint="eastAsia"/>
          <w:color w:val="000000"/>
          <w:sz w:val="18"/>
          <w:szCs w:val="18"/>
        </w:rPr>
        <w:t>注：在不引起混淆的情况下，本文件中的“卫生专业技术人员职称评审用手术视频”简称为“手术视频”。</w:t>
      </w:r>
    </w:p>
    <w:p>
      <w:pPr>
        <w:pStyle w:val="87"/>
        <w:spacing w:before="312" w:after="312"/>
      </w:pPr>
      <w:bookmarkStart w:id="53" w:name="_Toc2413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p>
      <w:pPr>
        <w:pStyle w:val="4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8"/>
        <w:ind w:firstLine="420"/>
        <w:rPr>
          <w:color w:val="000000"/>
        </w:rPr>
      </w:pPr>
      <w:r>
        <w:t>GB/T 17678.2</w:t>
      </w:r>
      <w:r>
        <w:rPr>
          <w:rFonts w:hint="eastAsia"/>
        </w:rPr>
        <w:t xml:space="preserve"> CAD电子文件光盘存储、归档与档案管理要求 第二部分:光盘信息组织结构</w:t>
      </w:r>
    </w:p>
    <w:p>
      <w:pPr>
        <w:pStyle w:val="48"/>
        <w:ind w:firstLine="420"/>
        <w:rPr>
          <w:color w:val="000000"/>
        </w:rPr>
      </w:pPr>
      <w:r>
        <w:rPr>
          <w:color w:val="000000"/>
        </w:rPr>
        <w:t>GB/T 18894</w:t>
      </w:r>
      <w:r>
        <w:rPr>
          <w:rFonts w:hint="eastAsia"/>
          <w:color w:val="000000"/>
        </w:rPr>
        <w:t xml:space="preserve"> </w:t>
      </w:r>
      <w:r>
        <w:rPr>
          <w:color w:val="000000"/>
        </w:rPr>
        <w:t xml:space="preserve"> 电子文件归档与电子档案管理规范</w:t>
      </w:r>
    </w:p>
    <w:p>
      <w:pPr>
        <w:pStyle w:val="48"/>
        <w:ind w:firstLine="420"/>
        <w:rPr>
          <w:color w:val="000000"/>
        </w:rPr>
      </w:pPr>
      <w:r>
        <w:rPr>
          <w:rFonts w:hint="eastAsia"/>
          <w:color w:val="000000"/>
        </w:rPr>
        <w:t>GB/T 22239  信息安全技术　网络安全等级保护基本要求</w:t>
      </w:r>
    </w:p>
    <w:p>
      <w:pPr>
        <w:pStyle w:val="48"/>
        <w:ind w:firstLine="420"/>
        <w:rPr>
          <w:color w:val="000000"/>
        </w:rPr>
      </w:pPr>
      <w:r>
        <w:rPr>
          <w:rFonts w:hint="eastAsia"/>
        </w:rPr>
        <w:t>GB/T</w:t>
      </w:r>
      <w:r>
        <w:rPr>
          <w:rFonts w:hint="eastAsia"/>
          <w:color w:val="000000"/>
        </w:rPr>
        <w:t xml:space="preserve"> 35274  信息安全技术 大数据服务安全能力要求</w:t>
      </w:r>
    </w:p>
    <w:p>
      <w:pPr>
        <w:pStyle w:val="48"/>
        <w:ind w:firstLine="420"/>
      </w:pPr>
      <w:r>
        <w:rPr>
          <w:rFonts w:hint="eastAsia"/>
        </w:rPr>
        <w:t>DA/T 38</w:t>
      </w:r>
      <w:r>
        <w:t xml:space="preserve">  档案级可录类光盘CD-R、DVD-R、 DVD+R技术要求和应用规范</w:t>
      </w:r>
    </w:p>
    <w:p>
      <w:pPr>
        <w:pStyle w:val="48"/>
        <w:ind w:firstLine="420"/>
      </w:pPr>
      <w:r>
        <w:rPr>
          <w:rFonts w:hint="eastAsia"/>
          <w:color w:val="000000"/>
        </w:rPr>
        <w:t>WS/T 546</w:t>
      </w:r>
      <w:r>
        <w:rPr>
          <w:rFonts w:hint="eastAsia"/>
        </w:rPr>
        <w:t xml:space="preserve">  远程医疗信息系统与统一通信平台交互规范</w:t>
      </w:r>
    </w:p>
    <w:p>
      <w:pPr>
        <w:pStyle w:val="48"/>
        <w:ind w:firstLine="420"/>
      </w:pPr>
    </w:p>
    <w:p>
      <w:pPr>
        <w:pStyle w:val="87"/>
        <w:spacing w:before="312" w:after="312"/>
        <w:rPr>
          <w:szCs w:val="21"/>
        </w:rPr>
      </w:pPr>
      <w:bookmarkStart w:id="54" w:name="_Toc97019568"/>
      <w:bookmarkStart w:id="55" w:name="_Toc97022211"/>
      <w:bookmarkStart w:id="56" w:name="_Toc97019552"/>
      <w:bookmarkStart w:id="57" w:name="_Toc97022191"/>
      <w:bookmarkStart w:id="58" w:name="_Toc24439"/>
      <w:r>
        <w:rPr>
          <w:rFonts w:hint="eastAsia"/>
          <w:szCs w:val="21"/>
        </w:rPr>
        <w:t>术语、定义</w:t>
      </w:r>
      <w:bookmarkEnd w:id="54"/>
      <w:bookmarkEnd w:id="55"/>
      <w:bookmarkEnd w:id="56"/>
      <w:bookmarkEnd w:id="57"/>
      <w:bookmarkEnd w:id="58"/>
      <w:r>
        <w:rPr>
          <w:rFonts w:hint="eastAsia"/>
          <w:szCs w:val="21"/>
        </w:rPr>
        <w:t>和缩略语</w:t>
      </w:r>
    </w:p>
    <w:p>
      <w:pPr>
        <w:pStyle w:val="137"/>
        <w:rPr>
          <w:rFonts w:ascii="黑体" w:hAnsi="黑体" w:eastAsia="黑体" w:cs="黑体"/>
        </w:rPr>
      </w:pPr>
      <w:r>
        <w:rPr>
          <w:rFonts w:hint="eastAsia" w:ascii="黑体" w:hAnsi="黑体" w:eastAsia="黑体" w:cs="黑体"/>
        </w:rPr>
        <w:t>术语和定义</w:t>
      </w:r>
    </w:p>
    <w:p>
      <w:pPr>
        <w:pStyle w:val="48"/>
        <w:ind w:firstLine="420"/>
      </w:pPr>
      <w:bookmarkStart w:id="59" w:name="_Toc26986532"/>
      <w:bookmarkEnd w:id="59"/>
      <w:r>
        <w:t>下列术语和定义适用于本文件。</w:t>
      </w:r>
    </w:p>
    <w:p>
      <w:pPr>
        <w:pStyle w:val="137"/>
        <w:numPr>
          <w:ilvl w:val="0"/>
          <w:numId w:val="0"/>
        </w:numPr>
        <w:rPr>
          <w:rFonts w:ascii="黑体" w:hAnsi="黑体" w:eastAsia="黑体" w:cs="黑体"/>
        </w:rPr>
      </w:pPr>
      <w:bookmarkStart w:id="60" w:name="_Toc30335"/>
      <w:bookmarkEnd w:id="60"/>
      <w:bookmarkStart w:id="61" w:name="_Toc11998"/>
      <w:bookmarkEnd w:id="61"/>
      <w:bookmarkStart w:id="62" w:name="_Toc24519"/>
      <w:bookmarkEnd w:id="62"/>
      <w:r>
        <w:rPr>
          <w:rFonts w:hint="eastAsia" w:ascii="黑体" w:hAnsi="黑体" w:eastAsia="黑体" w:cs="黑体"/>
        </w:rPr>
        <w:t>3.1.1</w:t>
      </w:r>
    </w:p>
    <w:p>
      <w:pPr>
        <w:pStyle w:val="137"/>
        <w:numPr>
          <w:ilvl w:val="0"/>
          <w:numId w:val="0"/>
        </w:numPr>
        <w:ind w:firstLine="420"/>
        <w:rPr>
          <w:rFonts w:ascii="黑体" w:hAnsi="黑体" w:eastAsia="黑体" w:cs="黑体"/>
        </w:rPr>
      </w:pPr>
      <w:bookmarkStart w:id="63" w:name="_Toc29939"/>
      <w:bookmarkStart w:id="64" w:name="_Toc17457"/>
      <w:bookmarkStart w:id="65" w:name="_Toc1473"/>
      <w:r>
        <w:rPr>
          <w:rFonts w:hint="eastAsia" w:ascii="黑体" w:hAnsi="黑体" w:eastAsia="黑体" w:cs="黑体"/>
        </w:rPr>
        <w:t>卫生专业技术人员 health professionals</w:t>
      </w:r>
      <w:bookmarkEnd w:id="63"/>
      <w:bookmarkEnd w:id="64"/>
      <w:bookmarkEnd w:id="65"/>
    </w:p>
    <w:p>
      <w:pPr>
        <w:pStyle w:val="57"/>
      </w:pPr>
      <w:r>
        <w:rPr>
          <w:rFonts w:hint="eastAsia"/>
        </w:rPr>
        <w:t>医疗卫生机构中从事卫生技术工作的专业人员。</w:t>
      </w:r>
    </w:p>
    <w:p>
      <w:pPr>
        <w:pStyle w:val="137"/>
        <w:numPr>
          <w:ilvl w:val="0"/>
          <w:numId w:val="0"/>
        </w:numPr>
        <w:rPr>
          <w:rFonts w:ascii="黑体" w:hAnsi="黑体" w:eastAsia="黑体" w:cs="黑体"/>
        </w:rPr>
      </w:pPr>
      <w:bookmarkStart w:id="66" w:name="_Toc18183"/>
      <w:bookmarkEnd w:id="66"/>
      <w:bookmarkStart w:id="67" w:name="_Toc7534"/>
      <w:bookmarkEnd w:id="67"/>
      <w:bookmarkStart w:id="68" w:name="_Toc21405"/>
      <w:bookmarkEnd w:id="68"/>
      <w:bookmarkStart w:id="69" w:name="_Toc97022212"/>
      <w:bookmarkStart w:id="70" w:name="_Toc97022192"/>
      <w:r>
        <w:rPr>
          <w:rFonts w:hint="eastAsia" w:ascii="黑体" w:hAnsi="黑体" w:eastAsia="黑体" w:cs="黑体"/>
        </w:rPr>
        <w:t>3.1.2</w:t>
      </w:r>
    </w:p>
    <w:p>
      <w:pPr>
        <w:pStyle w:val="137"/>
        <w:numPr>
          <w:ilvl w:val="0"/>
          <w:numId w:val="0"/>
        </w:numPr>
        <w:ind w:firstLine="420"/>
        <w:rPr>
          <w:rFonts w:ascii="黑体" w:hAnsi="黑体" w:eastAsia="黑体" w:cs="黑体"/>
        </w:rPr>
      </w:pPr>
      <w:bookmarkStart w:id="71" w:name="_Toc12742"/>
      <w:bookmarkStart w:id="72" w:name="_Toc11503"/>
      <w:bookmarkStart w:id="73" w:name="_Toc28370"/>
      <w:r>
        <w:rPr>
          <w:rFonts w:hint="eastAsia" w:ascii="黑体" w:hAnsi="黑体" w:eastAsia="黑体" w:cs="黑体"/>
        </w:rPr>
        <w:t>手术视频surgery video</w:t>
      </w:r>
      <w:bookmarkEnd w:id="71"/>
      <w:bookmarkEnd w:id="72"/>
      <w:bookmarkEnd w:id="73"/>
    </w:p>
    <w:p>
      <w:pPr>
        <w:pStyle w:val="57"/>
      </w:pPr>
      <w:r>
        <w:rPr>
          <w:rFonts w:hint="eastAsia"/>
        </w:rPr>
        <w:t>手术过程中录制的，记录手术过程的视频资料。</w:t>
      </w:r>
    </w:p>
    <w:p>
      <w:pPr>
        <w:pStyle w:val="137"/>
        <w:numPr>
          <w:ilvl w:val="0"/>
          <w:numId w:val="0"/>
        </w:numPr>
        <w:rPr>
          <w:rFonts w:ascii="黑体" w:hAnsi="黑体" w:eastAsia="黑体" w:cs="黑体"/>
        </w:rPr>
      </w:pPr>
      <w:bookmarkStart w:id="74" w:name="_Toc22985"/>
      <w:bookmarkEnd w:id="74"/>
      <w:bookmarkStart w:id="75" w:name="_Toc17972"/>
      <w:bookmarkEnd w:id="75"/>
      <w:bookmarkStart w:id="76" w:name="_Toc19778"/>
      <w:bookmarkEnd w:id="76"/>
      <w:r>
        <w:rPr>
          <w:rFonts w:hint="eastAsia" w:ascii="黑体" w:hAnsi="黑体" w:eastAsia="黑体" w:cs="黑体"/>
        </w:rPr>
        <w:t>3.1.3</w:t>
      </w:r>
    </w:p>
    <w:p>
      <w:pPr>
        <w:pStyle w:val="57"/>
        <w:ind w:left="630" w:leftChars="200" w:hanging="210" w:hangingChars="100"/>
        <w:rPr>
          <w:rFonts w:ascii="黑体" w:hAnsi="黑体" w:eastAsia="黑体" w:cs="黑体"/>
        </w:rPr>
      </w:pPr>
      <w:r>
        <w:rPr>
          <w:rFonts w:hint="eastAsia" w:ascii="黑体" w:hAnsi="黑体" w:eastAsia="黑体" w:cs="黑体"/>
        </w:rPr>
        <w:t>全景摄像</w:t>
      </w:r>
    </w:p>
    <w:p>
      <w:pPr>
        <w:pStyle w:val="57"/>
      </w:pPr>
      <w:r>
        <w:rPr>
          <w:rFonts w:hint="eastAsia"/>
        </w:rPr>
        <w:t>使用广角镜头摄像机拍摄的，画面包含</w:t>
      </w:r>
      <w:r>
        <w:rPr>
          <w:rFonts w:hint="eastAsia"/>
          <w:color w:val="000000"/>
        </w:rPr>
        <w:t>卫生专业技术人员及手术</w:t>
      </w:r>
      <w:r>
        <w:rPr>
          <w:rFonts w:hint="eastAsia"/>
        </w:rPr>
        <w:t>动作、术野摄像设备和其他手术设备等在内的手术室全部景象的摄像。</w:t>
      </w:r>
    </w:p>
    <w:p>
      <w:pPr>
        <w:pStyle w:val="137"/>
        <w:numPr>
          <w:ilvl w:val="0"/>
          <w:numId w:val="0"/>
        </w:numPr>
        <w:rPr>
          <w:rFonts w:ascii="黑体" w:hAnsi="黑体" w:eastAsia="黑体" w:cs="黑体"/>
        </w:rPr>
      </w:pPr>
      <w:r>
        <w:rPr>
          <w:rFonts w:hint="eastAsia" w:ascii="黑体" w:hAnsi="黑体" w:eastAsia="黑体" w:cs="黑体"/>
        </w:rPr>
        <w:t xml:space="preserve">3.1.4 </w:t>
      </w:r>
    </w:p>
    <w:p>
      <w:pPr>
        <w:pStyle w:val="137"/>
        <w:numPr>
          <w:ilvl w:val="0"/>
          <w:numId w:val="0"/>
        </w:numPr>
        <w:ind w:firstLine="420"/>
        <w:rPr>
          <w:rFonts w:ascii="黑体" w:hAnsi="黑体" w:eastAsia="黑体" w:cs="黑体"/>
        </w:rPr>
      </w:pPr>
      <w:r>
        <w:rPr>
          <w:rFonts w:hint="eastAsia" w:ascii="黑体" w:hAnsi="黑体" w:eastAsia="黑体" w:cs="黑体"/>
        </w:rPr>
        <w:t>术野摄像</w:t>
      </w:r>
    </w:p>
    <w:p>
      <w:pPr>
        <w:pStyle w:val="57"/>
      </w:pPr>
      <w:r>
        <w:rPr>
          <w:rFonts w:hint="eastAsia" w:ascii="Helvetica" w:hAnsi="Helvetica" w:cs="Helvetica"/>
          <w:color w:val="333333"/>
          <w:szCs w:val="21"/>
          <w:shd w:val="clear" w:color="auto" w:fill="FFFFFF"/>
        </w:rPr>
        <w:t>拍摄视角与卫生专业技术人员</w:t>
      </w:r>
      <w:r>
        <w:rPr>
          <w:rFonts w:ascii="Helvetica" w:hAnsi="Helvetica" w:cs="Helvetica"/>
          <w:color w:val="333333"/>
          <w:szCs w:val="21"/>
          <w:shd w:val="clear" w:color="auto" w:fill="FFFFFF"/>
        </w:rPr>
        <w:t>手术时</w:t>
      </w:r>
      <w:r>
        <w:rPr>
          <w:rFonts w:hint="eastAsia" w:ascii="Helvetica" w:hAnsi="Helvetica" w:cs="Helvetica"/>
          <w:color w:val="333333"/>
          <w:szCs w:val="21"/>
          <w:shd w:val="clear" w:color="auto" w:fill="FFFFFF"/>
        </w:rPr>
        <w:t>视角一致的摄像</w:t>
      </w:r>
      <w:r>
        <w:rPr>
          <w:rFonts w:hint="eastAsia"/>
        </w:rPr>
        <w:t>。</w:t>
      </w:r>
    </w:p>
    <w:p>
      <w:pPr>
        <w:pStyle w:val="137"/>
        <w:numPr>
          <w:ilvl w:val="0"/>
          <w:numId w:val="0"/>
        </w:numPr>
        <w:rPr>
          <w:rFonts w:ascii="黑体" w:hAnsi="黑体" w:eastAsia="黑体" w:cs="黑体"/>
        </w:rPr>
      </w:pPr>
      <w:r>
        <w:rPr>
          <w:rFonts w:hint="eastAsia" w:ascii="黑体" w:hAnsi="黑体" w:eastAsia="黑体" w:cs="黑体"/>
        </w:rPr>
        <w:t>3</w:t>
      </w:r>
      <w:r>
        <w:rPr>
          <w:rFonts w:ascii="黑体" w:hAnsi="黑体" w:eastAsia="黑体" w:cs="黑体"/>
        </w:rPr>
        <w:t xml:space="preserve">.1.5 </w:t>
      </w:r>
      <w:r>
        <w:rPr>
          <w:rFonts w:hint="eastAsia" w:ascii="黑体" w:hAnsi="黑体" w:eastAsia="黑体" w:cs="黑体"/>
        </w:rPr>
        <w:t xml:space="preserve"> </w:t>
      </w:r>
    </w:p>
    <w:p>
      <w:pPr>
        <w:pStyle w:val="137"/>
        <w:numPr>
          <w:ilvl w:val="0"/>
          <w:numId w:val="0"/>
        </w:numPr>
        <w:ind w:firstLine="420"/>
        <w:rPr>
          <w:rFonts w:ascii="黑体" w:hAnsi="黑体" w:eastAsia="黑体" w:cs="黑体"/>
        </w:rPr>
      </w:pPr>
      <w:r>
        <w:rPr>
          <w:rFonts w:hint="eastAsia" w:ascii="黑体" w:hAnsi="黑体" w:eastAsia="黑体" w:cs="黑体"/>
        </w:rPr>
        <w:t>内镜摄像</w:t>
      </w:r>
    </w:p>
    <w:p>
      <w:pPr>
        <w:pStyle w:val="57"/>
        <w:ind w:firstLine="0" w:firstLineChars="0"/>
      </w:pPr>
      <w:r>
        <w:rPr>
          <w:rFonts w:hint="eastAsia"/>
        </w:rPr>
        <w:t xml:space="preserve">    </w:t>
      </w:r>
      <w:r>
        <w:t xml:space="preserve"> </w:t>
      </w:r>
      <w:r>
        <w:rPr>
          <w:rFonts w:ascii="Helvetica" w:hAnsi="Helvetica" w:cs="Helvetica"/>
          <w:color w:val="333333"/>
          <w:szCs w:val="21"/>
          <w:shd w:val="clear" w:color="auto" w:fill="FFFFFF"/>
        </w:rPr>
        <w:t>手术</w:t>
      </w:r>
      <w:r>
        <w:rPr>
          <w:rFonts w:hint="eastAsia" w:ascii="Helvetica" w:hAnsi="Helvetica" w:cs="Helvetica"/>
          <w:color w:val="333333"/>
          <w:szCs w:val="21"/>
          <w:shd w:val="clear" w:color="auto" w:fill="FFFFFF"/>
        </w:rPr>
        <w:t>过程中使用内窥镜进行的拍摄</w:t>
      </w:r>
      <w:r>
        <w:rPr>
          <w:rFonts w:hint="eastAsia"/>
        </w:rPr>
        <w:t>。</w:t>
      </w:r>
    </w:p>
    <w:p>
      <w:pPr>
        <w:pStyle w:val="57"/>
        <w:ind w:left="630" w:hanging="630" w:hangingChars="300"/>
      </w:pPr>
      <w:r>
        <w:t xml:space="preserve">                                                                                  </w:t>
      </w:r>
    </w:p>
    <w:bookmarkEnd w:id="26"/>
    <w:bookmarkEnd w:id="69"/>
    <w:bookmarkEnd w:id="70"/>
    <w:p>
      <w:pPr>
        <w:pStyle w:val="137"/>
        <w:rPr>
          <w:rFonts w:ascii="黑体" w:hAnsi="黑体" w:eastAsia="黑体" w:cs="黑体"/>
        </w:rPr>
      </w:pPr>
      <w:bookmarkStart w:id="77" w:name="_Toc17501"/>
      <w:r>
        <w:rPr>
          <w:rFonts w:hint="eastAsia" w:ascii="黑体" w:hAnsi="黑体" w:eastAsia="黑体" w:cs="黑体"/>
        </w:rPr>
        <w:t>缩略语</w:t>
      </w:r>
      <w:bookmarkEnd w:id="77"/>
    </w:p>
    <w:p>
      <w:pPr>
        <w:pStyle w:val="57"/>
        <w:spacing w:before="156" w:after="156"/>
      </w:pPr>
      <w:r>
        <w:rPr>
          <w:rFonts w:hint="eastAsia"/>
        </w:rPr>
        <w:t>下列缩略语适用于本文件。</w:t>
      </w:r>
    </w:p>
    <w:p>
      <w:pPr>
        <w:pStyle w:val="57"/>
        <w:spacing w:before="156" w:after="156"/>
        <w:rPr>
          <w:rFonts w:ascii="黑体" w:hAnsi="黑体" w:eastAsia="黑体"/>
        </w:rPr>
      </w:pPr>
      <w:r>
        <w:rPr>
          <w:rFonts w:ascii="Times New Roman" w:hAnsi="Times New Roman" w:eastAsia="黑体"/>
        </w:rPr>
        <w:t>HDMS：</w:t>
      </w:r>
      <w:r>
        <w:rPr>
          <w:rFonts w:hint="eastAsia"/>
        </w:rPr>
        <w:t>高清视像管理系统</w:t>
      </w:r>
      <w:r>
        <w:rPr>
          <w:rFonts w:hint="eastAsia" w:ascii="黑体" w:hAnsi="黑体" w:eastAsia="黑体"/>
        </w:rPr>
        <w:t>（</w:t>
      </w:r>
      <w:r>
        <w:rPr>
          <w:rFonts w:ascii="Times New Roman" w:hAnsi="Times New Roman"/>
          <w:color w:val="333333"/>
          <w:sz w:val="20"/>
          <w:shd w:val="clear" w:color="auto" w:fill="FFFFFF"/>
        </w:rPr>
        <w:t>High Definition</w:t>
      </w:r>
      <w:r>
        <w:rPr>
          <w:rFonts w:ascii="Times New Roman" w:hAnsi="Times New Roman" w:eastAsia="黑体"/>
        </w:rPr>
        <w:t xml:space="preserve"> Image and Video Management System</w:t>
      </w:r>
      <w:r>
        <w:rPr>
          <w:rFonts w:hint="eastAsia" w:ascii="黑体" w:hAnsi="黑体" w:eastAsia="黑体"/>
        </w:rPr>
        <w:t>）</w:t>
      </w:r>
    </w:p>
    <w:p>
      <w:pPr>
        <w:pStyle w:val="57"/>
        <w:spacing w:before="156" w:after="156"/>
        <w:rPr>
          <w:rFonts w:ascii="Times New Roman" w:hAnsi="Times New Roman" w:eastAsia="黑体"/>
        </w:rPr>
      </w:pPr>
      <w:r>
        <w:rPr>
          <w:rFonts w:ascii="Times New Roman" w:hAnsi="Times New Roman" w:eastAsia="黑体"/>
        </w:rPr>
        <w:t>AVC：</w:t>
      </w:r>
      <w:r>
        <w:t>高级视频编码</w:t>
      </w:r>
      <w:r>
        <w:rPr>
          <w:rFonts w:ascii="Times New Roman" w:hAnsi="Times New Roman" w:eastAsia="黑体"/>
        </w:rPr>
        <w:t>（Advanced Video Coding）</w:t>
      </w:r>
    </w:p>
    <w:p>
      <w:pPr>
        <w:pStyle w:val="57"/>
        <w:spacing w:before="156" w:after="156"/>
        <w:rPr>
          <w:rFonts w:ascii="Arial" w:hAnsi="Arial" w:cs="Arial"/>
          <w:color w:val="333333"/>
          <w:sz w:val="20"/>
          <w:shd w:val="clear" w:color="auto" w:fill="FFFFFF"/>
        </w:rPr>
      </w:pPr>
      <w:r>
        <w:rPr>
          <w:rFonts w:ascii="Times New Roman" w:hAnsi="Times New Roman" w:eastAsia="黑体"/>
        </w:rPr>
        <w:t>AAC：</w:t>
      </w:r>
      <w:r>
        <w:t>高级音频编码</w:t>
      </w:r>
      <w:r>
        <w:rPr>
          <w:rFonts w:ascii="Arial" w:hAnsi="Arial" w:cs="Arial"/>
          <w:color w:val="333333"/>
          <w:sz w:val="20"/>
          <w:shd w:val="clear" w:color="auto" w:fill="FFFFFF"/>
        </w:rPr>
        <w:t>（Advanced Audio Coding</w:t>
      </w:r>
      <w:r>
        <w:rPr>
          <w:rFonts w:hint="eastAsia" w:ascii="Arial" w:hAnsi="Arial" w:cs="Arial"/>
          <w:color w:val="333333"/>
          <w:sz w:val="20"/>
          <w:shd w:val="clear" w:color="auto" w:fill="FFFFFF"/>
        </w:rPr>
        <w:t>）</w:t>
      </w:r>
    </w:p>
    <w:p>
      <w:pPr>
        <w:pStyle w:val="57"/>
        <w:spacing w:before="156" w:after="156"/>
        <w:ind w:firstLine="400"/>
        <w:rPr>
          <w:rFonts w:ascii="Times New Roman" w:hAnsi="Times New Roman"/>
          <w:color w:val="333333"/>
          <w:sz w:val="20"/>
          <w:shd w:val="clear" w:color="auto" w:fill="FFFFFF"/>
        </w:rPr>
      </w:pPr>
      <w:r>
        <w:rPr>
          <w:rFonts w:ascii="Times New Roman" w:hAnsi="Times New Roman"/>
          <w:color w:val="333333"/>
          <w:sz w:val="20"/>
          <w:shd w:val="clear" w:color="auto" w:fill="FFFFFF"/>
        </w:rPr>
        <w:t>DVD-R：</w:t>
      </w:r>
      <w:r>
        <w:rPr>
          <w:rFonts w:ascii="Times New Roman" w:hAnsi="Times New Roman"/>
        </w:rPr>
        <w:t>一次写入光盘（Digital Versatile Disc Recordable）</w:t>
      </w:r>
    </w:p>
    <w:p>
      <w:pPr>
        <w:pStyle w:val="57"/>
        <w:spacing w:before="156" w:after="156"/>
        <w:ind w:firstLine="360"/>
        <w:rPr>
          <w:rFonts w:ascii="Times New Roman" w:hAnsi="Times New Roman" w:eastAsia="黑体"/>
        </w:rPr>
      </w:pPr>
      <w:r>
        <w:rPr>
          <w:rFonts w:ascii="Times New Roman" w:hAnsi="Times New Roman"/>
          <w:color w:val="333333"/>
          <w:sz w:val="18"/>
          <w:szCs w:val="18"/>
          <w:shd w:val="clear" w:color="auto" w:fill="FFFFFF"/>
        </w:rPr>
        <w:t>DVD+R：</w:t>
      </w:r>
      <w:r>
        <w:rPr>
          <w:rFonts w:ascii="Times New Roman" w:hAnsi="Times New Roman"/>
        </w:rPr>
        <w:t>可记录式光盘（Digital Versatile Disc Recordable）</w:t>
      </w:r>
    </w:p>
    <w:p>
      <w:pPr>
        <w:pStyle w:val="87"/>
        <w:spacing w:before="312" w:after="312"/>
      </w:pPr>
      <w:bookmarkStart w:id="78" w:name="_Toc25760"/>
      <w:bookmarkStart w:id="79" w:name="_Toc4425"/>
      <w:bookmarkStart w:id="80" w:name="_Toc31330"/>
      <w:r>
        <w:rPr>
          <w:rFonts w:hint="eastAsia"/>
        </w:rPr>
        <w:t>基本要求</w:t>
      </w:r>
    </w:p>
    <w:p>
      <w:pPr>
        <w:pStyle w:val="48"/>
        <w:ind w:firstLine="0" w:firstLineChars="0"/>
      </w:pPr>
      <w:r>
        <w:rPr>
          <w:rFonts w:hint="eastAsia"/>
        </w:rPr>
        <w:t>4.1  手术视频制作应遵循真实性、保密性和经济性原则。</w:t>
      </w:r>
    </w:p>
    <w:p>
      <w:pPr>
        <w:pStyle w:val="48"/>
        <w:ind w:firstLine="0" w:firstLineChars="0"/>
      </w:pPr>
      <w:r>
        <w:rPr>
          <w:rFonts w:hint="eastAsia"/>
        </w:rPr>
        <w:t>4.2  手术视频录制前应征得患者或患者家属的同意，并签署“知情同意书”。</w:t>
      </w:r>
    </w:p>
    <w:p>
      <w:pPr>
        <w:pStyle w:val="48"/>
        <w:ind w:firstLine="0" w:firstLineChars="0"/>
      </w:pPr>
      <w:r>
        <w:rPr>
          <w:rFonts w:hint="eastAsia"/>
        </w:rPr>
        <w:t>4.3  手术视频信息应符合医学伦理要求，并经医院伦理委员会审批。</w:t>
      </w:r>
    </w:p>
    <w:p>
      <w:pPr>
        <w:pStyle w:val="48"/>
        <w:ind w:firstLine="0" w:firstLineChars="0"/>
        <w:rPr>
          <w:rFonts w:hint="eastAsia"/>
        </w:rPr>
      </w:pPr>
      <w:r>
        <w:rPr>
          <w:rFonts w:hint="eastAsia"/>
        </w:rPr>
        <w:t>4.4  手术视频应为职称申报人本人主刀，录制本专业3个不同疾病或同一疾病3种不同方式的手术。</w:t>
      </w:r>
    </w:p>
    <w:p>
      <w:pPr>
        <w:pStyle w:val="48"/>
        <w:ind w:firstLine="0" w:firstLineChars="0"/>
        <w:rPr>
          <w:rFonts w:hint="eastAsia"/>
        </w:rPr>
      </w:pPr>
      <w:r>
        <w:rPr>
          <w:rFonts w:hint="eastAsia"/>
        </w:rPr>
        <w:t>4.5  手术视频应为原始视频，不应剪辑，并可追溯整个手术细节。</w:t>
      </w:r>
    </w:p>
    <w:p>
      <w:pPr>
        <w:pStyle w:val="48"/>
        <w:ind w:firstLine="0" w:firstLineChars="0"/>
        <w:rPr>
          <w:rFonts w:hint="eastAsia"/>
        </w:rPr>
      </w:pPr>
      <w:r>
        <w:rPr>
          <w:rFonts w:hint="eastAsia"/>
        </w:rPr>
        <w:t>4.6  手术视频可自行制作，也可通过指定的托管平台进行制作。</w:t>
      </w:r>
    </w:p>
    <w:p>
      <w:pPr>
        <w:pStyle w:val="48"/>
        <w:ind w:firstLine="0" w:firstLineChars="0"/>
      </w:pPr>
    </w:p>
    <w:p>
      <w:pPr>
        <w:pStyle w:val="87"/>
        <w:spacing w:before="312" w:after="312"/>
      </w:pPr>
      <w:r>
        <w:rPr>
          <w:rFonts w:hint="eastAsia"/>
        </w:rPr>
        <w:t>制作</w:t>
      </w:r>
    </w:p>
    <w:p>
      <w:pPr>
        <w:pStyle w:val="137"/>
        <w:rPr>
          <w:rFonts w:ascii="黑体" w:hAnsi="黑体" w:eastAsia="黑体" w:cs="黑体"/>
        </w:rPr>
      </w:pPr>
      <w:r>
        <w:rPr>
          <w:rFonts w:hint="eastAsia" w:ascii="黑体" w:hAnsi="黑体" w:eastAsia="黑体" w:cs="黑体"/>
        </w:rPr>
        <w:t>录制</w:t>
      </w:r>
    </w:p>
    <w:p>
      <w:pPr>
        <w:pStyle w:val="48"/>
        <w:ind w:firstLine="0" w:firstLineChars="0"/>
      </w:pPr>
      <w:r>
        <w:rPr>
          <w:rFonts w:hint="eastAsia"/>
        </w:rPr>
        <w:t>5.1.1  应采用2机位以上进行拍摄，机位设置和设备应满足完整拍摄手术全程的要求。</w:t>
      </w:r>
    </w:p>
    <w:p>
      <w:pPr>
        <w:pStyle w:val="172"/>
        <w:numPr>
          <w:ilvl w:val="0"/>
          <w:numId w:val="0"/>
        </w:numPr>
      </w:pPr>
      <w:r>
        <w:rPr>
          <w:rFonts w:hint="eastAsia"/>
        </w:rPr>
        <w:t>5.1.2  多机位拍摄中，开放手术视频录制至少应有一台为全景摄像，一台为术野摄像；微创内镜手术视频录制至少应有一台为全景摄像，一台为内镜摄像。</w:t>
      </w:r>
    </w:p>
    <w:p>
      <w:pPr>
        <w:pStyle w:val="172"/>
        <w:numPr>
          <w:ilvl w:val="0"/>
          <w:numId w:val="0"/>
        </w:numPr>
      </w:pPr>
      <w:r>
        <w:rPr>
          <w:rFonts w:hint="eastAsia"/>
        </w:rPr>
        <w:t>5.1.3  多机位拍摄应同步录制，并做到音视频同步。</w:t>
      </w:r>
    </w:p>
    <w:p>
      <w:pPr>
        <w:pStyle w:val="172"/>
        <w:numPr>
          <w:ilvl w:val="0"/>
          <w:numId w:val="0"/>
        </w:numPr>
        <w:rPr>
          <w:rFonts w:hint="eastAsia"/>
        </w:rPr>
      </w:pPr>
      <w:r>
        <w:rPr>
          <w:rFonts w:hint="eastAsia"/>
        </w:rPr>
        <w:t>5.1.4  手术前，应用全景摄像机先录制患者影像资料，核对患者姓名、住院号、身份识别手环等，并要求与原始病案一致，后录制主刀人着手术衣戴口罩和不戴口罩的360度影像。</w:t>
      </w:r>
    </w:p>
    <w:p>
      <w:pPr>
        <w:pStyle w:val="172"/>
        <w:numPr>
          <w:ilvl w:val="0"/>
          <w:numId w:val="0"/>
        </w:numPr>
        <w:rPr>
          <w:rFonts w:hint="eastAsia"/>
        </w:rPr>
      </w:pPr>
      <w:r>
        <w:rPr>
          <w:rFonts w:hint="eastAsia"/>
        </w:rPr>
        <w:t>5.1.5  全景摄像中主刀人的全身影像、术野摄像或内镜摄像中的手术细节特征影像应清晰可辨。</w:t>
      </w:r>
    </w:p>
    <w:p>
      <w:pPr>
        <w:pStyle w:val="172"/>
        <w:numPr>
          <w:ilvl w:val="0"/>
          <w:numId w:val="0"/>
        </w:numPr>
        <w:rPr>
          <w:rFonts w:hint="eastAsia"/>
        </w:rPr>
      </w:pPr>
      <w:r>
        <w:rPr>
          <w:rFonts w:hint="eastAsia"/>
        </w:rPr>
        <w:t>5.1.6  手术结束后，主刀人应面对镜头，表明身份，并对手术作简短小结。</w:t>
      </w:r>
    </w:p>
    <w:p>
      <w:pPr>
        <w:pStyle w:val="172"/>
        <w:numPr>
          <w:ilvl w:val="0"/>
          <w:numId w:val="0"/>
        </w:numPr>
        <w:rPr>
          <w:rFonts w:hint="eastAsia"/>
        </w:rPr>
      </w:pPr>
      <w:r>
        <w:rPr>
          <w:rFonts w:hint="eastAsia"/>
        </w:rPr>
        <w:t>5.1.7  手术视频的技术及参数要求应包括但不限于：</w:t>
      </w:r>
    </w:p>
    <w:p>
      <w:pPr>
        <w:pStyle w:val="172"/>
        <w:numPr>
          <w:ilvl w:val="0"/>
          <w:numId w:val="0"/>
        </w:numPr>
        <w:ind w:firstLine="420" w:firstLineChars="200"/>
      </w:pPr>
      <w:r>
        <w:rPr>
          <w:rFonts w:hint="eastAsia" w:hAnsi="宋体"/>
        </w:rPr>
        <w:t>──</w:t>
      </w:r>
      <w:r>
        <w:rPr>
          <w:rFonts w:hint="eastAsia"/>
        </w:rPr>
        <w:t>宜采用H.264/AVC或H.265/</w:t>
      </w:r>
      <w:r>
        <w:t>AVC</w:t>
      </w:r>
      <w:r>
        <w:rPr>
          <w:rFonts w:hint="eastAsia"/>
        </w:rPr>
        <w:t>进行视频压缩编码；</w:t>
      </w:r>
    </w:p>
    <w:p>
      <w:pPr>
        <w:pStyle w:val="172"/>
        <w:numPr>
          <w:ilvl w:val="0"/>
          <w:numId w:val="0"/>
        </w:numPr>
        <w:ind w:firstLine="420" w:firstLineChars="200"/>
      </w:pPr>
      <w:r>
        <w:rPr>
          <w:rFonts w:hint="eastAsia"/>
        </w:rPr>
        <w:t>──视频动态最高码流不大于 2500 Kbps，最低码流不小于1024 Kbps；</w:t>
      </w:r>
    </w:p>
    <w:p>
      <w:pPr>
        <w:pStyle w:val="172"/>
        <w:numPr>
          <w:ilvl w:val="0"/>
          <w:numId w:val="0"/>
        </w:numPr>
        <w:ind w:firstLine="420" w:firstLineChars="200"/>
      </w:pPr>
      <w:r>
        <w:rPr>
          <w:rFonts w:hint="eastAsia"/>
        </w:rPr>
        <w:t>──视频帧速率为25帧/秒以上；</w:t>
      </w:r>
    </w:p>
    <w:p>
      <w:pPr>
        <w:pStyle w:val="172"/>
        <w:numPr>
          <w:ilvl w:val="0"/>
          <w:numId w:val="0"/>
        </w:numPr>
        <w:ind w:firstLine="420" w:firstLineChars="200"/>
      </w:pPr>
      <w:r>
        <w:rPr>
          <w:rFonts w:hint="eastAsia"/>
        </w:rPr>
        <w:t>──视频分辨率应不低于1920×1080；</w:t>
      </w:r>
    </w:p>
    <w:p>
      <w:pPr>
        <w:pStyle w:val="172"/>
        <w:numPr>
          <w:ilvl w:val="0"/>
          <w:numId w:val="0"/>
        </w:numPr>
        <w:ind w:firstLine="420" w:firstLineChars="200"/>
      </w:pPr>
      <w:r>
        <w:rPr>
          <w:rFonts w:hint="eastAsia"/>
        </w:rPr>
        <w:t>──音频压缩应采用AAC格式；</w:t>
      </w:r>
    </w:p>
    <w:p>
      <w:pPr>
        <w:pStyle w:val="172"/>
        <w:numPr>
          <w:ilvl w:val="0"/>
          <w:numId w:val="0"/>
        </w:numPr>
        <w:ind w:firstLine="420" w:firstLineChars="200"/>
      </w:pPr>
      <w:r>
        <w:rPr>
          <w:rFonts w:hint="eastAsia"/>
        </w:rPr>
        <w:t>──音频采样率不小于48KHz，音频码流最小为128Kbps；</w:t>
      </w:r>
    </w:p>
    <w:p>
      <w:pPr>
        <w:pStyle w:val="172"/>
        <w:numPr>
          <w:ilvl w:val="0"/>
          <w:numId w:val="0"/>
        </w:numPr>
        <w:ind w:firstLine="420" w:firstLineChars="200"/>
        <w:rPr>
          <w:rFonts w:hint="eastAsia"/>
        </w:rPr>
      </w:pPr>
      <w:r>
        <w:rPr>
          <w:rFonts w:hint="eastAsia"/>
        </w:rPr>
        <w:t>──音频宜采用双声道，可进行混音处理。</w:t>
      </w:r>
    </w:p>
    <w:p>
      <w:pPr>
        <w:pStyle w:val="172"/>
        <w:numPr>
          <w:ilvl w:val="0"/>
          <w:numId w:val="0"/>
        </w:numPr>
      </w:pPr>
      <w:r>
        <w:rPr>
          <w:rFonts w:hint="eastAsia"/>
        </w:rPr>
        <w:t xml:space="preserve"> </w:t>
      </w:r>
    </w:p>
    <w:p>
      <w:pPr>
        <w:pStyle w:val="48"/>
        <w:ind w:firstLine="0" w:firstLineChars="0"/>
        <w:rPr>
          <w:b/>
        </w:rPr>
      </w:pPr>
    </w:p>
    <w:p>
      <w:pPr>
        <w:pStyle w:val="137"/>
        <w:rPr>
          <w:rFonts w:ascii="黑体" w:hAnsi="黑体" w:eastAsia="黑体" w:cs="黑体"/>
        </w:rPr>
      </w:pPr>
      <w:r>
        <w:rPr>
          <w:rFonts w:hint="eastAsia" w:ascii="黑体" w:hAnsi="黑体" w:eastAsia="黑体" w:cs="黑体"/>
        </w:rPr>
        <w:t>合成</w:t>
      </w:r>
    </w:p>
    <w:p>
      <w:pPr>
        <w:pStyle w:val="48"/>
        <w:ind w:firstLine="0" w:firstLineChars="0"/>
      </w:pPr>
      <w:r>
        <w:rPr>
          <w:rFonts w:hint="eastAsia"/>
        </w:rPr>
        <w:t>5.2.1  全景摄像和术野摄像、内镜摄像的影像应采用画中画模式进行合成，术野摄像（内镜摄像）应为主画面。</w:t>
      </w:r>
    </w:p>
    <w:p>
      <w:pPr>
        <w:pStyle w:val="48"/>
        <w:ind w:firstLine="0" w:firstLineChars="0"/>
      </w:pPr>
      <w:r>
        <w:rPr>
          <w:rFonts w:hint="eastAsia"/>
        </w:rPr>
        <w:t>5.2.2  全景摄像与术野摄像（内镜摄像）两者的音视频应同步。</w:t>
      </w:r>
    </w:p>
    <w:p>
      <w:pPr>
        <w:pStyle w:val="48"/>
        <w:ind w:firstLine="0" w:firstLineChars="0"/>
      </w:pPr>
      <w:r>
        <w:rPr>
          <w:rFonts w:hint="eastAsia"/>
        </w:rPr>
        <w:t>5.2.3  全景摄像与术野摄像（内镜摄像）的画中画画面不应进行切换。</w:t>
      </w:r>
    </w:p>
    <w:p>
      <w:pPr>
        <w:pStyle w:val="48"/>
        <w:ind w:firstLine="0" w:firstLineChars="0"/>
      </w:pPr>
    </w:p>
    <w:p>
      <w:pPr>
        <w:pStyle w:val="137"/>
        <w:rPr>
          <w:rFonts w:ascii="黑体" w:hAnsi="黑体" w:eastAsia="黑体" w:cs="黑体"/>
        </w:rPr>
      </w:pPr>
      <w:r>
        <w:rPr>
          <w:rFonts w:hint="eastAsia" w:ascii="黑体" w:hAnsi="黑体" w:eastAsia="黑体" w:cs="黑体"/>
        </w:rPr>
        <w:t>标注</w:t>
      </w:r>
    </w:p>
    <w:p>
      <w:pPr>
        <w:pStyle w:val="48"/>
        <w:ind w:firstLine="0" w:firstLineChars="0"/>
      </w:pPr>
      <w:r>
        <w:rPr>
          <w:rFonts w:hint="eastAsia"/>
        </w:rPr>
        <w:t>5.3.1  视频标注时应保留视频源文件。</w:t>
      </w:r>
    </w:p>
    <w:p>
      <w:pPr>
        <w:pStyle w:val="48"/>
        <w:ind w:firstLine="0" w:firstLineChars="0"/>
      </w:pPr>
      <w:r>
        <w:rPr>
          <w:rFonts w:hint="eastAsia"/>
        </w:rPr>
        <w:t>5.3.2  视频片头应注明手术主题、职称申报人姓名和单位。</w:t>
      </w:r>
    </w:p>
    <w:p>
      <w:pPr>
        <w:pStyle w:val="48"/>
        <w:ind w:firstLine="0" w:firstLineChars="0"/>
      </w:pPr>
      <w:r>
        <w:rPr>
          <w:rFonts w:hint="eastAsia"/>
        </w:rPr>
        <w:t>5.3.3  采用多种术式时，应在视频中标注不同术式名称。</w:t>
      </w:r>
    </w:p>
    <w:p>
      <w:pPr>
        <w:pStyle w:val="48"/>
        <w:ind w:firstLine="0" w:firstLineChars="0"/>
      </w:pPr>
      <w:r>
        <w:rPr>
          <w:rFonts w:hint="eastAsia"/>
        </w:rPr>
        <w:t>5.3.4  应在手术不同阶段的节点处进行标注，标注的内容包括但不限于组织部位、手术阶段、手术器械、手术动作、动作时长、操作合规性。</w:t>
      </w:r>
    </w:p>
    <w:p>
      <w:pPr>
        <w:pStyle w:val="48"/>
        <w:ind w:firstLine="0" w:firstLineChars="0"/>
      </w:pPr>
      <w:r>
        <w:rPr>
          <w:rFonts w:hint="eastAsia"/>
        </w:rPr>
        <w:t>5.3.5  关键环节的标注应采用语音标注和/或文字标注。</w:t>
      </w:r>
    </w:p>
    <w:p>
      <w:pPr>
        <w:pStyle w:val="48"/>
        <w:ind w:firstLine="0" w:firstLineChars="0"/>
      </w:pPr>
      <w:r>
        <w:rPr>
          <w:rFonts w:hint="eastAsia"/>
        </w:rPr>
        <w:t>5.3.6  应标注手术的每一步骤在视频中相对应的时间。</w:t>
      </w:r>
    </w:p>
    <w:p>
      <w:pPr>
        <w:pStyle w:val="48"/>
        <w:ind w:firstLine="0" w:firstLineChars="0"/>
      </w:pPr>
      <w:r>
        <w:rPr>
          <w:rFonts w:hint="eastAsia"/>
        </w:rPr>
        <w:t>5.3.7  视频标注完成后应一次性完成光盘刻录或一次性上传至托管平台。</w:t>
      </w:r>
    </w:p>
    <w:p>
      <w:pPr>
        <w:pStyle w:val="48"/>
        <w:ind w:firstLine="0" w:firstLineChars="0"/>
      </w:pPr>
    </w:p>
    <w:p>
      <w:pPr>
        <w:pStyle w:val="137"/>
        <w:rPr>
          <w:rFonts w:ascii="黑体" w:hAnsi="黑体" w:eastAsia="黑体" w:cs="黑体"/>
        </w:rPr>
      </w:pPr>
      <w:r>
        <w:rPr>
          <w:rFonts w:hint="eastAsia" w:ascii="黑体" w:hAnsi="黑体" w:eastAsia="黑体" w:cs="黑体"/>
        </w:rPr>
        <w:t>保存</w:t>
      </w:r>
    </w:p>
    <w:p>
      <w:pPr>
        <w:pStyle w:val="48"/>
        <w:ind w:firstLine="0" w:firstLineChars="0"/>
      </w:pPr>
      <w:r>
        <w:rPr>
          <w:rFonts w:hint="eastAsia"/>
        </w:rPr>
        <w:t>5.4.1  视频存储文件可使用flv、MP4、WMV、m4v、avi等通用格式。</w:t>
      </w:r>
    </w:p>
    <w:p>
      <w:pPr>
        <w:pStyle w:val="48"/>
        <w:ind w:firstLine="0" w:firstLineChars="0"/>
      </w:pPr>
      <w:r>
        <w:rPr>
          <w:rFonts w:hint="eastAsia"/>
        </w:rPr>
        <w:t>5.4.2  手术视频资料文件应按职称评审要求统一命名。</w:t>
      </w:r>
    </w:p>
    <w:p>
      <w:pPr>
        <w:pStyle w:val="48"/>
        <w:ind w:firstLine="0" w:firstLineChars="0"/>
      </w:pPr>
    </w:p>
    <w:p>
      <w:pPr>
        <w:pStyle w:val="87"/>
        <w:spacing w:before="312" w:after="312"/>
      </w:pPr>
      <w:r>
        <w:rPr>
          <w:rFonts w:hint="eastAsia"/>
        </w:rPr>
        <w:t>报送</w:t>
      </w:r>
    </w:p>
    <w:p>
      <w:pPr>
        <w:pStyle w:val="48"/>
        <w:ind w:firstLine="0" w:firstLineChars="0"/>
        <w:rPr>
          <w:rFonts w:hint="eastAsia"/>
        </w:rPr>
      </w:pPr>
      <w:r>
        <w:rPr>
          <w:rFonts w:hint="eastAsia"/>
        </w:rPr>
        <w:t>6.1  手术视频报送时应填写“手术视频评审信息一览表”，并附完整病案。</w:t>
      </w:r>
    </w:p>
    <w:p>
      <w:pPr>
        <w:pStyle w:val="48"/>
        <w:ind w:firstLine="0" w:firstLineChars="0"/>
        <w:rPr>
          <w:rFonts w:hint="eastAsia"/>
        </w:rPr>
      </w:pPr>
      <w:r>
        <w:rPr>
          <w:rFonts w:hint="eastAsia"/>
        </w:rPr>
        <w:t>6.2  提交的手术视频，参与人员和其单位负责人应共同签署手术视频诚信承诺书。</w:t>
      </w:r>
    </w:p>
    <w:p>
      <w:pPr>
        <w:pStyle w:val="48"/>
        <w:ind w:firstLine="0" w:firstLineChars="0"/>
        <w:rPr>
          <w:rFonts w:hint="eastAsia"/>
        </w:rPr>
      </w:pPr>
      <w:r>
        <w:rPr>
          <w:rFonts w:hint="eastAsia"/>
        </w:rPr>
        <w:t>6.3  提交手术视频时，应同时提供患者病情介绍、手术/操作计划、难度分析和关键步骤介绍和病案报道等手术视频介绍的文字材料。</w:t>
      </w:r>
    </w:p>
    <w:p>
      <w:pPr>
        <w:pStyle w:val="48"/>
        <w:ind w:firstLine="0" w:firstLineChars="0"/>
      </w:pPr>
      <w:r>
        <w:rPr>
          <w:rFonts w:hint="eastAsia"/>
        </w:rPr>
        <w:t>6.4  自行制作手术视频采用光盘报送的，光盘应满足</w:t>
      </w:r>
      <w:r>
        <w:t>DA/T38</w:t>
      </w:r>
      <w:r>
        <w:rPr>
          <w:rFonts w:hint="eastAsia"/>
        </w:rPr>
        <w:t>的要求，类型包括</w:t>
      </w:r>
      <w:r>
        <w:t>CD-R、DVD-R、DVD+R</w:t>
      </w:r>
      <w:r>
        <w:rPr>
          <w:rFonts w:hint="eastAsia"/>
        </w:rPr>
        <w:t>，</w:t>
      </w:r>
      <w:r>
        <w:t>光盘的数据内容应符合 GB/T18894的要求。</w:t>
      </w:r>
    </w:p>
    <w:p>
      <w:pPr>
        <w:pStyle w:val="48"/>
        <w:ind w:firstLine="0" w:firstLineChars="0"/>
      </w:pPr>
      <w:r>
        <w:rPr>
          <w:rFonts w:hint="eastAsia"/>
        </w:rPr>
        <w:t>6.5  自行制作手术视频采用上传至托管平台的，应创建用户专属账户，并进行实名认证。</w:t>
      </w:r>
    </w:p>
    <w:p>
      <w:pPr>
        <w:pStyle w:val="48"/>
        <w:ind w:firstLine="0" w:firstLineChars="0"/>
        <w:rPr>
          <w:rFonts w:hint="eastAsia"/>
        </w:rPr>
      </w:pPr>
      <w:r>
        <w:rPr>
          <w:rFonts w:hint="eastAsia"/>
        </w:rPr>
        <w:t>6.6  采用指定的托管平台进行制作和报送的，应按照平台操作要求进行录制、合成、标注，并及时进行保存。</w:t>
      </w:r>
    </w:p>
    <w:p>
      <w:pPr>
        <w:pStyle w:val="48"/>
        <w:ind w:firstLine="0" w:firstLineChars="0"/>
      </w:pPr>
      <w:r>
        <w:rPr>
          <w:rFonts w:hint="eastAsia"/>
        </w:rPr>
        <w:t>6.7  采用自行制作手术视频上传至托管平台的数据传输应符合GB/T 35274的要求，采用指定的托管平台进行制作的信息交互与传输应符合WS/T 546的要求。</w:t>
      </w:r>
    </w:p>
    <w:p>
      <w:pPr>
        <w:pStyle w:val="57"/>
        <w:spacing w:before="156" w:after="156"/>
        <w:ind w:firstLine="0" w:firstLineChars="0"/>
        <w:rPr>
          <w:color w:val="000000"/>
        </w:rPr>
      </w:pPr>
    </w:p>
    <w:p>
      <w:pPr>
        <w:pStyle w:val="87"/>
        <w:spacing w:before="312" w:after="312"/>
      </w:pPr>
      <w:r>
        <w:rPr>
          <w:rFonts w:hint="eastAsia"/>
        </w:rPr>
        <w:t>存储和应用</w:t>
      </w:r>
    </w:p>
    <w:p>
      <w:pPr>
        <w:pStyle w:val="48"/>
        <w:ind w:firstLine="0" w:firstLineChars="0"/>
      </w:pPr>
      <w:r>
        <w:rPr>
          <w:rFonts w:hint="eastAsia"/>
        </w:rPr>
        <w:t>7.1  存储手术视频的光盘，放置环境应满足GB/T 17678.2 的要求。</w:t>
      </w:r>
    </w:p>
    <w:p>
      <w:pPr>
        <w:pStyle w:val="48"/>
        <w:ind w:firstLine="0" w:firstLineChars="0"/>
      </w:pPr>
      <w:r>
        <w:rPr>
          <w:rFonts w:hint="eastAsia"/>
        </w:rPr>
        <w:t>7.2  光盘上的手术视频，播放效果应视野准确、画面清晰、色调分明。</w:t>
      </w:r>
    </w:p>
    <w:p>
      <w:pPr>
        <w:pStyle w:val="48"/>
        <w:ind w:firstLine="0" w:firstLineChars="0"/>
      </w:pPr>
      <w:r>
        <w:rPr>
          <w:rFonts w:hint="eastAsia"/>
        </w:rPr>
        <w:t>7.3  存储手术视频的指定托管平台，应为每个用户建立专属账户，并提供足够的存储空间。</w:t>
      </w:r>
    </w:p>
    <w:p>
      <w:pPr>
        <w:pStyle w:val="48"/>
        <w:ind w:firstLine="0" w:firstLineChars="0"/>
      </w:pPr>
      <w:r>
        <w:rPr>
          <w:rFonts w:hint="eastAsia"/>
        </w:rPr>
        <w:t>7.4  使用指定托管平台的手术视频开展职称评审时，指定托管平台的功能包括但不限于：</w:t>
      </w:r>
    </w:p>
    <w:p>
      <w:pPr>
        <w:pStyle w:val="48"/>
        <w:ind w:firstLine="420"/>
      </w:pPr>
      <w:r>
        <w:rPr>
          <w:rFonts w:hint="eastAsia"/>
        </w:rPr>
        <w:t>──应建立数据访问认证和授权机制，实现身份认证及基于主体的权限控制，区分不同主体对数据访问的权限。</w:t>
      </w:r>
    </w:p>
    <w:p>
      <w:pPr>
        <w:pStyle w:val="48"/>
        <w:ind w:firstLine="420"/>
      </w:pPr>
      <w:r>
        <w:rPr>
          <w:rFonts w:hint="eastAsia"/>
        </w:rPr>
        <w:t>──应配置 HDMS 高清视像管理系统。</w:t>
      </w:r>
    </w:p>
    <w:p>
      <w:pPr>
        <w:pStyle w:val="48"/>
        <w:ind w:firstLine="420"/>
      </w:pPr>
      <w:r>
        <w:rPr>
          <w:rFonts w:hint="eastAsia"/>
        </w:rPr>
        <w:t>──应能满足考核申请、视频标注和制作、视频上传、视频存储、视频调阅、专家评审等要求。</w:t>
      </w:r>
    </w:p>
    <w:p>
      <w:pPr>
        <w:pStyle w:val="48"/>
        <w:ind w:firstLine="420"/>
      </w:pPr>
      <w:r>
        <w:rPr>
          <w:rFonts w:hint="eastAsia"/>
        </w:rPr>
        <w:t>──视频调阅应能进行挑选观看、数据导入导出和数据溯源等。</w:t>
      </w:r>
    </w:p>
    <w:p>
      <w:pPr>
        <w:pStyle w:val="48"/>
        <w:ind w:firstLine="420"/>
      </w:pPr>
      <w:r>
        <w:rPr>
          <w:rFonts w:hint="eastAsia"/>
        </w:rPr>
        <w:t>──专家评审时应支持记录、打分、统计、分析等功能。</w:t>
      </w:r>
    </w:p>
    <w:p>
      <w:pPr>
        <w:pStyle w:val="48"/>
        <w:ind w:firstLine="420"/>
      </w:pPr>
      <w:r>
        <w:rPr>
          <w:rFonts w:hint="eastAsia"/>
        </w:rPr>
        <w:t>──评审过程中应自动记录包括观看者、观看机构、观看起止时间、观看时长等信息。</w:t>
      </w:r>
    </w:p>
    <w:p>
      <w:pPr>
        <w:pStyle w:val="57"/>
        <w:spacing w:before="156" w:after="156"/>
        <w:ind w:firstLine="0" w:firstLineChars="0"/>
        <w:rPr>
          <w:rFonts w:ascii="黑体" w:hAnsi="Times New Roman" w:eastAsia="黑体"/>
        </w:rPr>
      </w:pPr>
    </w:p>
    <w:p>
      <w:pPr>
        <w:pStyle w:val="57"/>
        <w:spacing w:before="156" w:after="156"/>
        <w:ind w:firstLine="0" w:firstLineChars="0"/>
        <w:rPr>
          <w:rFonts w:ascii="黑体" w:hAnsi="Times New Roman" w:eastAsia="黑体"/>
        </w:rPr>
      </w:pPr>
      <w:r>
        <w:rPr>
          <w:rFonts w:hint="eastAsia" w:ascii="黑体" w:hAnsi="Times New Roman" w:eastAsia="黑体"/>
        </w:rPr>
        <w:t>8 安全</w:t>
      </w:r>
    </w:p>
    <w:p>
      <w:pPr>
        <w:pStyle w:val="57"/>
        <w:spacing w:before="156" w:after="156"/>
        <w:ind w:firstLine="0" w:firstLineChars="0"/>
        <w:rPr>
          <w:rFonts w:ascii="黑体" w:hAnsi="Times New Roman" w:eastAsia="黑体"/>
        </w:rPr>
      </w:pPr>
    </w:p>
    <w:p>
      <w:pPr>
        <w:pStyle w:val="48"/>
        <w:ind w:firstLine="0" w:firstLineChars="0"/>
      </w:pPr>
      <w:r>
        <w:rPr>
          <w:rFonts w:hint="eastAsia"/>
        </w:rPr>
        <w:t>8.1  手术视频录制过程中应确保</w:t>
      </w:r>
      <w:r>
        <w:rPr>
          <w:rFonts w:hint="eastAsia"/>
          <w:color w:val="000000"/>
        </w:rPr>
        <w:t>卫生专业技术人员手术便利</w:t>
      </w:r>
      <w:r>
        <w:rPr>
          <w:rFonts w:hint="eastAsia"/>
        </w:rPr>
        <w:t>和患者安全。</w:t>
      </w:r>
    </w:p>
    <w:p>
      <w:pPr>
        <w:pStyle w:val="48"/>
        <w:ind w:firstLine="0" w:firstLineChars="0"/>
      </w:pPr>
      <w:r>
        <w:rPr>
          <w:rFonts w:hint="eastAsia"/>
        </w:rPr>
        <w:t>8.2  自行制作手术视频，上传指定托管平台时宜采用加密传输方式，加密数据和密钥应分开传输。</w:t>
      </w:r>
    </w:p>
    <w:p>
      <w:pPr>
        <w:pStyle w:val="48"/>
        <w:ind w:firstLine="0" w:firstLineChars="0"/>
      </w:pPr>
      <w:r>
        <w:rPr>
          <w:rFonts w:hint="eastAsia"/>
        </w:rPr>
        <w:t>8.3  指定托管平台应使用通过审批的对外端口。</w:t>
      </w:r>
    </w:p>
    <w:p>
      <w:pPr>
        <w:pStyle w:val="48"/>
        <w:ind w:firstLine="0" w:firstLineChars="0"/>
      </w:pPr>
      <w:r>
        <w:rPr>
          <w:rFonts w:hint="eastAsia"/>
        </w:rPr>
        <w:t>8.4  宜采用双机备份存储手术视频数据。</w:t>
      </w:r>
    </w:p>
    <w:p>
      <w:pPr>
        <w:pStyle w:val="48"/>
        <w:ind w:firstLine="0" w:firstLineChars="0"/>
      </w:pPr>
      <w:r>
        <w:rPr>
          <w:rFonts w:hint="eastAsia"/>
        </w:rPr>
        <w:t>8.5  指定托管平台应符合</w:t>
      </w:r>
      <w:r>
        <w:t>GB/T 22239</w:t>
      </w:r>
      <w:r>
        <w:rPr>
          <w:rFonts w:hint="eastAsia"/>
        </w:rPr>
        <w:t>的三级等保要求。</w:t>
      </w:r>
    </w:p>
    <w:bookmarkEnd w:id="78"/>
    <w:bookmarkEnd w:id="79"/>
    <w:bookmarkEnd w:id="80"/>
    <w:p>
      <w:pPr>
        <w:pStyle w:val="48"/>
        <w:ind w:firstLine="420"/>
        <w:jc w:val="center"/>
        <w:rPr>
          <w:rStyle w:val="46"/>
        </w:rPr>
      </w:pPr>
      <w:bookmarkStart w:id="81" w:name="BookMark8"/>
      <w:r>
        <w:drawing>
          <wp:inline distT="0" distB="0" distL="0" distR="0">
            <wp:extent cx="1485900" cy="320040"/>
            <wp:effectExtent l="0" t="0" r="0" b="0"/>
            <wp:docPr id="2" name="图片 10"/>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85900" cy="320040"/>
                    </a:xfrm>
                    <a:prstGeom prst="rect">
                      <a:avLst/>
                    </a:prstGeom>
                    <a:noFill/>
                    <a:ln>
                      <a:noFill/>
                    </a:ln>
                  </pic:spPr>
                </pic:pic>
              </a:graphicData>
            </a:graphic>
          </wp:inline>
        </w:drawing>
      </w:r>
      <w:bookmarkEnd w:id="81"/>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p>
      <w:pPr>
        <w:pStyle w:val="48"/>
        <w:ind w:firstLine="420"/>
        <w:rPr>
          <w:rStyle w:val="46"/>
        </w:rPr>
      </w:pPr>
    </w:p>
    <w:sectPr>
      <w:pgSz w:w="11906" w:h="16838"/>
      <w:pgMar w:top="2410" w:right="1134" w:bottom="1134" w:left="1134" w:header="1418" w:footer="1134" w:gutter="284"/>
      <w:pgNumType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1"/>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fldChar w:fldCharType="begin"/>
    </w:r>
    <w:r>
      <w:instrText xml:space="preserve"> STYLEREF  标准文件_文件编号  \* MERGEFORMAT </w:instrText>
    </w:r>
    <w:r>
      <w:fldChar w:fldCharType="separate"/>
    </w:r>
    <w:r>
      <w:t>DB 34/T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34/T XXXX—2022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0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18"/>
      <w:suff w:val="nothing"/>
      <w:lvlText w:val="%1%2.%3　"/>
      <w:lvlJc w:val="left"/>
      <w:pPr>
        <w:ind w:left="0" w:firstLine="0"/>
      </w:pPr>
    </w:lvl>
    <w:lvl w:ilvl="3" w:tentative="0">
      <w:start w:val="1"/>
      <w:numFmt w:val="decimal"/>
      <w:pStyle w:val="105"/>
      <w:suff w:val="nothing"/>
      <w:lvlText w:val="%1%2.%3.%4　"/>
      <w:lvlJc w:val="left"/>
      <w:pPr>
        <w:ind w:left="0" w:firstLine="0"/>
      </w:pPr>
    </w:lvl>
    <w:lvl w:ilvl="4" w:tentative="0">
      <w:start w:val="1"/>
      <w:numFmt w:val="decimal"/>
      <w:pStyle w:val="138"/>
      <w:suff w:val="nothing"/>
      <w:lvlText w:val="%1%2.%3.%4.%5　"/>
      <w:lvlJc w:val="left"/>
      <w:pPr>
        <w:ind w:left="0" w:firstLine="0"/>
      </w:pPr>
    </w:lvl>
    <w:lvl w:ilvl="5" w:tentative="0">
      <w:start w:val="1"/>
      <w:numFmt w:val="decimal"/>
      <w:pStyle w:val="1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7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AE367E9"/>
    <w:multiLevelType w:val="multilevel"/>
    <w:tmpl w:val="0AE367E9"/>
    <w:lvl w:ilvl="0" w:tentative="0">
      <w:start w:val="1"/>
      <w:numFmt w:val="none"/>
      <w:pStyle w:val="10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DC1670"/>
    <w:multiLevelType w:val="multilevel"/>
    <w:tmpl w:val="0BDC1670"/>
    <w:lvl w:ilvl="0" w:tentative="0">
      <w:start w:val="1"/>
      <w:numFmt w:val="decimal"/>
      <w:pStyle w:val="23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051F45"/>
    <w:multiLevelType w:val="multilevel"/>
    <w:tmpl w:val="0D051F45"/>
    <w:lvl w:ilvl="0" w:tentative="0">
      <w:start w:val="1"/>
      <w:numFmt w:val="lowerRoman"/>
      <w:pStyle w:val="19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6">
    <w:nsid w:val="1AD20F90"/>
    <w:multiLevelType w:val="multilevel"/>
    <w:tmpl w:val="1AD20F90"/>
    <w:lvl w:ilvl="0" w:tentative="0">
      <w:start w:val="1"/>
      <w:numFmt w:val="none"/>
      <w:pStyle w:val="22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F15012"/>
    <w:multiLevelType w:val="multilevel"/>
    <w:tmpl w:val="1AF15012"/>
    <w:lvl w:ilvl="0" w:tentative="0">
      <w:start w:val="1"/>
      <w:numFmt w:val="upperLetter"/>
      <w:pStyle w:val="12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1EAA1992"/>
    <w:multiLevelType w:val="multilevel"/>
    <w:tmpl w:val="1EAA1992"/>
    <w:lvl w:ilvl="0" w:tentative="0">
      <w:start w:val="1"/>
      <w:numFmt w:val="none"/>
      <w:pStyle w:val="11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9">
    <w:nsid w:val="2C5917C3"/>
    <w:multiLevelType w:val="multilevel"/>
    <w:tmpl w:val="2C5917C3"/>
    <w:lvl w:ilvl="0" w:tentative="0">
      <w:start w:val="1"/>
      <w:numFmt w:val="none"/>
      <w:pStyle w:val="2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9"/>
      <w:lvlText w:val=""/>
      <w:lvlJc w:val="left"/>
      <w:pPr>
        <w:ind w:left="851" w:hanging="431"/>
      </w:pPr>
      <w:rPr>
        <w:rFonts w:hint="default" w:ascii="Symbol" w:hAnsi="Symbol"/>
        <w:sz w:val="21"/>
      </w:rPr>
    </w:lvl>
    <w:lvl w:ilvl="2" w:tentative="0">
      <w:start w:val="1"/>
      <w:numFmt w:val="bullet"/>
      <w:pStyle w:val="18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2F04FB2"/>
    <w:multiLevelType w:val="multilevel"/>
    <w:tmpl w:val="32F04FB2"/>
    <w:lvl w:ilvl="0" w:tentative="0">
      <w:start w:val="1"/>
      <w:numFmt w:val="lowerLetter"/>
      <w:pStyle w:val="24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1">
    <w:nsid w:val="44C50F90"/>
    <w:multiLevelType w:val="multilevel"/>
    <w:tmpl w:val="44C50F90"/>
    <w:lvl w:ilvl="0" w:tentative="0">
      <w:start w:val="1"/>
      <w:numFmt w:val="lowerLetter"/>
      <w:pStyle w:val="107"/>
      <w:lvlText w:val="%1)"/>
      <w:lvlJc w:val="left"/>
      <w:pPr>
        <w:tabs>
          <w:tab w:val="left" w:pos="851"/>
        </w:tabs>
        <w:ind w:left="851" w:hanging="426"/>
      </w:pPr>
      <w:rPr>
        <w:rFonts w:hint="eastAsia" w:ascii="宋体" w:hAnsi="Times New Roman" w:eastAsia="宋体"/>
        <w:sz w:val="21"/>
      </w:rPr>
    </w:lvl>
    <w:lvl w:ilvl="1" w:tentative="0">
      <w:start w:val="1"/>
      <w:numFmt w:val="decimal"/>
      <w:pStyle w:val="185"/>
      <w:lvlText w:val="%2)"/>
      <w:lvlJc w:val="left"/>
      <w:pPr>
        <w:tabs>
          <w:tab w:val="left" w:pos="1276"/>
        </w:tabs>
        <w:ind w:left="1276" w:hanging="425"/>
      </w:pPr>
      <w:rPr>
        <w:rFonts w:hint="eastAsia" w:ascii="宋体" w:hAnsi="Times New Roman" w:eastAsia="宋体"/>
        <w:sz w:val="21"/>
      </w:rPr>
    </w:lvl>
    <w:lvl w:ilvl="2" w:tentative="0">
      <w:start w:val="1"/>
      <w:numFmt w:val="decimal"/>
      <w:pStyle w:val="8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8802D1C"/>
    <w:multiLevelType w:val="multilevel"/>
    <w:tmpl w:val="48802D1C"/>
    <w:lvl w:ilvl="0" w:tentative="0">
      <w:start w:val="1"/>
      <w:numFmt w:val="upperLetter"/>
      <w:pStyle w:val="133"/>
      <w:lvlText w:val="%1"/>
      <w:lvlJc w:val="left"/>
      <w:pPr>
        <w:ind w:left="420" w:hanging="420"/>
      </w:pPr>
      <w:rPr>
        <w:rFonts w:hint="eastAsia"/>
      </w:rPr>
    </w:lvl>
    <w:lvl w:ilvl="1" w:tentative="0">
      <w:start w:val="1"/>
      <w:numFmt w:val="decimal"/>
      <w:pStyle w:val="11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7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4E56704E"/>
    <w:multiLevelType w:val="multilevel"/>
    <w:tmpl w:val="4E56704E"/>
    <w:lvl w:ilvl="0" w:tentative="0">
      <w:start w:val="1"/>
      <w:numFmt w:val="decimal"/>
      <w:pStyle w:val="15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0"/>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4E5D0534"/>
    <w:multiLevelType w:val="multilevel"/>
    <w:tmpl w:val="4E5D0534"/>
    <w:lvl w:ilvl="0" w:tentative="0">
      <w:start w:val="1"/>
      <w:numFmt w:val="decimal"/>
      <w:pStyle w:val="15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1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7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58"/>
      <w:suff w:val="space"/>
      <w:lvlText w:val="%1"/>
      <w:lvlJc w:val="left"/>
      <w:pPr>
        <w:ind w:left="425" w:hanging="425"/>
      </w:pPr>
      <w:rPr>
        <w:rFonts w:hint="eastAsia"/>
      </w:rPr>
    </w:lvl>
    <w:lvl w:ilvl="1" w:tentative="0">
      <w:start w:val="1"/>
      <w:numFmt w:val="decimal"/>
      <w:pStyle w:val="23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7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7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236"/>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47"/>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153"/>
      <w:suff w:val="nothing"/>
      <w:lvlText w:val="%1.%2.%3　"/>
      <w:lvlJc w:val="left"/>
      <w:pPr>
        <w:ind w:left="0" w:firstLine="0"/>
      </w:pPr>
      <w:rPr>
        <w:rFonts w:hint="eastAsia" w:ascii="黑体" w:eastAsia="黑体"/>
        <w:b w:val="0"/>
        <w:i w:val="0"/>
        <w:sz w:val="21"/>
      </w:rPr>
    </w:lvl>
    <w:lvl w:ilvl="3" w:tentative="0">
      <w:start w:val="1"/>
      <w:numFmt w:val="decimal"/>
      <w:pStyle w:val="10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5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4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3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9"/>
      <w:suff w:val="nothing"/>
      <w:lvlText w:val="%1"/>
      <w:lvlJc w:val="left"/>
      <w:pPr>
        <w:ind w:left="0" w:firstLine="0"/>
      </w:pPr>
      <w:rPr>
        <w:rFonts w:hint="eastAsia"/>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694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2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8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3"/>
  </w:num>
  <w:num w:numId="2">
    <w:abstractNumId w:val="19"/>
  </w:num>
  <w:num w:numId="3">
    <w:abstractNumId w:val="2"/>
  </w:num>
  <w:num w:numId="4">
    <w:abstractNumId w:val="27"/>
  </w:num>
  <w:num w:numId="5">
    <w:abstractNumId w:val="11"/>
  </w:num>
  <w:num w:numId="6">
    <w:abstractNumId w:val="1"/>
  </w:num>
  <w:num w:numId="7">
    <w:abstractNumId w:val="3"/>
  </w:num>
  <w:num w:numId="8">
    <w:abstractNumId w:val="12"/>
  </w:num>
  <w:num w:numId="9">
    <w:abstractNumId w:val="16"/>
  </w:num>
  <w:num w:numId="10">
    <w:abstractNumId w:val="8"/>
  </w:num>
  <w:num w:numId="11">
    <w:abstractNumId w:val="28"/>
  </w:num>
  <w:num w:numId="12">
    <w:abstractNumId w:val="7"/>
  </w:num>
  <w:num w:numId="13">
    <w:abstractNumId w:val="25"/>
  </w:num>
  <w:num w:numId="14">
    <w:abstractNumId w:val="24"/>
  </w:num>
  <w:num w:numId="15">
    <w:abstractNumId w:val="14"/>
  </w:num>
  <w:num w:numId="16">
    <w:abstractNumId w:val="18"/>
  </w:num>
  <w:num w:numId="17">
    <w:abstractNumId w:val="15"/>
  </w:num>
  <w:num w:numId="18">
    <w:abstractNumId w:val="9"/>
  </w:num>
  <w:num w:numId="19">
    <w:abstractNumId w:val="21"/>
  </w:num>
  <w:num w:numId="20">
    <w:abstractNumId w:val="20"/>
  </w:num>
  <w:num w:numId="21">
    <w:abstractNumId w:val="17"/>
  </w:num>
  <w:num w:numId="22">
    <w:abstractNumId w:val="13"/>
  </w:num>
  <w:num w:numId="23">
    <w:abstractNumId w:val="30"/>
  </w:num>
  <w:num w:numId="24">
    <w:abstractNumId w:val="5"/>
  </w:num>
  <w:num w:numId="25">
    <w:abstractNumId w:val="29"/>
  </w:num>
  <w:num w:numId="26">
    <w:abstractNumId w:val="0"/>
  </w:num>
  <w:num w:numId="27">
    <w:abstractNumId w:val="6"/>
  </w:num>
  <w:num w:numId="28">
    <w:abstractNumId w:val="26"/>
  </w:num>
  <w:num w:numId="29">
    <w:abstractNumId w:val="22"/>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4F3D71"/>
    <w:rsid w:val="0000040A"/>
    <w:rsid w:val="00000A94"/>
    <w:rsid w:val="00001972"/>
    <w:rsid w:val="00001D9A"/>
    <w:rsid w:val="000074EF"/>
    <w:rsid w:val="00007B3A"/>
    <w:rsid w:val="000107E0"/>
    <w:rsid w:val="00011FDE"/>
    <w:rsid w:val="00012FFD"/>
    <w:rsid w:val="00014162"/>
    <w:rsid w:val="00014340"/>
    <w:rsid w:val="0001573C"/>
    <w:rsid w:val="00016A9C"/>
    <w:rsid w:val="00022184"/>
    <w:rsid w:val="00022762"/>
    <w:rsid w:val="000238E0"/>
    <w:rsid w:val="00024953"/>
    <w:rsid w:val="000249DB"/>
    <w:rsid w:val="0002595E"/>
    <w:rsid w:val="000303C3"/>
    <w:rsid w:val="000331D3"/>
    <w:rsid w:val="000346A5"/>
    <w:rsid w:val="000359C3"/>
    <w:rsid w:val="00035A7D"/>
    <w:rsid w:val="000365ED"/>
    <w:rsid w:val="0004249A"/>
    <w:rsid w:val="00042819"/>
    <w:rsid w:val="00043282"/>
    <w:rsid w:val="00044286"/>
    <w:rsid w:val="00046C51"/>
    <w:rsid w:val="00047F28"/>
    <w:rsid w:val="000503AA"/>
    <w:rsid w:val="000506A1"/>
    <w:rsid w:val="000515DD"/>
    <w:rsid w:val="0005265A"/>
    <w:rsid w:val="000539DD"/>
    <w:rsid w:val="00053BD3"/>
    <w:rsid w:val="0005457C"/>
    <w:rsid w:val="000556ED"/>
    <w:rsid w:val="00055FE2"/>
    <w:rsid w:val="0005616F"/>
    <w:rsid w:val="00057D26"/>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D1C"/>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6988"/>
    <w:rsid w:val="00104926"/>
    <w:rsid w:val="0010594C"/>
    <w:rsid w:val="00113B1E"/>
    <w:rsid w:val="001167B3"/>
    <w:rsid w:val="0011711C"/>
    <w:rsid w:val="0012059C"/>
    <w:rsid w:val="001248B7"/>
    <w:rsid w:val="00124E4F"/>
    <w:rsid w:val="001260B7"/>
    <w:rsid w:val="001265CB"/>
    <w:rsid w:val="001315D9"/>
    <w:rsid w:val="001321C6"/>
    <w:rsid w:val="001325C4"/>
    <w:rsid w:val="00133010"/>
    <w:rsid w:val="001338EE"/>
    <w:rsid w:val="00133AAE"/>
    <w:rsid w:val="00135323"/>
    <w:rsid w:val="001356C4"/>
    <w:rsid w:val="00136777"/>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256"/>
    <w:rsid w:val="00190087"/>
    <w:rsid w:val="001913C4"/>
    <w:rsid w:val="0019348F"/>
    <w:rsid w:val="00193A07"/>
    <w:rsid w:val="00194C95"/>
    <w:rsid w:val="00195C34"/>
    <w:rsid w:val="00196EF5"/>
    <w:rsid w:val="001A1A53"/>
    <w:rsid w:val="001A234A"/>
    <w:rsid w:val="001A4CF3"/>
    <w:rsid w:val="001A69D9"/>
    <w:rsid w:val="001B06E8"/>
    <w:rsid w:val="001B19D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C8B"/>
    <w:rsid w:val="0020107D"/>
    <w:rsid w:val="00202AA4"/>
    <w:rsid w:val="002031F7"/>
    <w:rsid w:val="002040E6"/>
    <w:rsid w:val="0020527B"/>
    <w:rsid w:val="00205F2C"/>
    <w:rsid w:val="00210B15"/>
    <w:rsid w:val="002142EA"/>
    <w:rsid w:val="00214B35"/>
    <w:rsid w:val="00217BCE"/>
    <w:rsid w:val="002204BB"/>
    <w:rsid w:val="00221B79"/>
    <w:rsid w:val="00221C6B"/>
    <w:rsid w:val="002253A1"/>
    <w:rsid w:val="00225CF8"/>
    <w:rsid w:val="0022794E"/>
    <w:rsid w:val="00233D64"/>
    <w:rsid w:val="0023482A"/>
    <w:rsid w:val="002359CB"/>
    <w:rsid w:val="00243540"/>
    <w:rsid w:val="0024477B"/>
    <w:rsid w:val="0024497B"/>
    <w:rsid w:val="0024515B"/>
    <w:rsid w:val="00246021"/>
    <w:rsid w:val="0024666E"/>
    <w:rsid w:val="00246D9F"/>
    <w:rsid w:val="00247F52"/>
    <w:rsid w:val="00250B25"/>
    <w:rsid w:val="00250BBE"/>
    <w:rsid w:val="002515C2"/>
    <w:rsid w:val="0025194F"/>
    <w:rsid w:val="002526B8"/>
    <w:rsid w:val="0026148A"/>
    <w:rsid w:val="00262696"/>
    <w:rsid w:val="00263D25"/>
    <w:rsid w:val="002643C3"/>
    <w:rsid w:val="00264A0C"/>
    <w:rsid w:val="00266EEB"/>
    <w:rsid w:val="00267EF4"/>
    <w:rsid w:val="0027062C"/>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138"/>
    <w:rsid w:val="002D42B5"/>
    <w:rsid w:val="002D4F1A"/>
    <w:rsid w:val="002D6EC6"/>
    <w:rsid w:val="002D79AC"/>
    <w:rsid w:val="002E039D"/>
    <w:rsid w:val="002E397B"/>
    <w:rsid w:val="002E4D5A"/>
    <w:rsid w:val="002E6326"/>
    <w:rsid w:val="002F2E9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D24"/>
    <w:rsid w:val="003331E4"/>
    <w:rsid w:val="00336C64"/>
    <w:rsid w:val="00337162"/>
    <w:rsid w:val="0034066D"/>
    <w:rsid w:val="0034194F"/>
    <w:rsid w:val="00344605"/>
    <w:rsid w:val="003474AA"/>
    <w:rsid w:val="00350BF6"/>
    <w:rsid w:val="00350D1D"/>
    <w:rsid w:val="00352C83"/>
    <w:rsid w:val="003569AE"/>
    <w:rsid w:val="003615D2"/>
    <w:rsid w:val="0036429C"/>
    <w:rsid w:val="00364A53"/>
    <w:rsid w:val="003654CB"/>
    <w:rsid w:val="00365AA9"/>
    <w:rsid w:val="00365F86"/>
    <w:rsid w:val="00365F87"/>
    <w:rsid w:val="00366E89"/>
    <w:rsid w:val="003705F4"/>
    <w:rsid w:val="00370D58"/>
    <w:rsid w:val="00371316"/>
    <w:rsid w:val="00376713"/>
    <w:rsid w:val="00376A1F"/>
    <w:rsid w:val="00381815"/>
    <w:rsid w:val="003819AF"/>
    <w:rsid w:val="00381DB9"/>
    <w:rsid w:val="003820E9"/>
    <w:rsid w:val="00382DE7"/>
    <w:rsid w:val="00384FFC"/>
    <w:rsid w:val="00385062"/>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20F"/>
    <w:rsid w:val="003C0A6C"/>
    <w:rsid w:val="003C14F8"/>
    <w:rsid w:val="003C16D1"/>
    <w:rsid w:val="003C5A43"/>
    <w:rsid w:val="003D0519"/>
    <w:rsid w:val="003D0FF6"/>
    <w:rsid w:val="003D262C"/>
    <w:rsid w:val="003D6D61"/>
    <w:rsid w:val="003E091D"/>
    <w:rsid w:val="003E1C53"/>
    <w:rsid w:val="003E2A69"/>
    <w:rsid w:val="003E2D49"/>
    <w:rsid w:val="003E2FD4"/>
    <w:rsid w:val="003E49F6"/>
    <w:rsid w:val="003E660F"/>
    <w:rsid w:val="003E7ED0"/>
    <w:rsid w:val="003F0841"/>
    <w:rsid w:val="003F23D3"/>
    <w:rsid w:val="003F3F08"/>
    <w:rsid w:val="003F49F1"/>
    <w:rsid w:val="003F5FCE"/>
    <w:rsid w:val="003F6272"/>
    <w:rsid w:val="00400E72"/>
    <w:rsid w:val="00401400"/>
    <w:rsid w:val="004016CC"/>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945"/>
    <w:rsid w:val="00481C44"/>
    <w:rsid w:val="004828EF"/>
    <w:rsid w:val="00484936"/>
    <w:rsid w:val="00485C89"/>
    <w:rsid w:val="00486BE3"/>
    <w:rsid w:val="004905E4"/>
    <w:rsid w:val="00490A89"/>
    <w:rsid w:val="00490AB4"/>
    <w:rsid w:val="00492F02"/>
    <w:rsid w:val="004939AE"/>
    <w:rsid w:val="004A12DF"/>
    <w:rsid w:val="004A17E6"/>
    <w:rsid w:val="004A196B"/>
    <w:rsid w:val="004A1BA8"/>
    <w:rsid w:val="004A4B57"/>
    <w:rsid w:val="004A63FA"/>
    <w:rsid w:val="004B0272"/>
    <w:rsid w:val="004B2701"/>
    <w:rsid w:val="004B2E1B"/>
    <w:rsid w:val="004B3AA8"/>
    <w:rsid w:val="004B3E93"/>
    <w:rsid w:val="004B53E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3D71"/>
    <w:rsid w:val="004F4F3A"/>
    <w:rsid w:val="004F6456"/>
    <w:rsid w:val="004F696E"/>
    <w:rsid w:val="004F6C71"/>
    <w:rsid w:val="00501139"/>
    <w:rsid w:val="0050363E"/>
    <w:rsid w:val="005039BC"/>
    <w:rsid w:val="005043BB"/>
    <w:rsid w:val="00504A3D"/>
    <w:rsid w:val="00505650"/>
    <w:rsid w:val="00505767"/>
    <w:rsid w:val="005073F0"/>
    <w:rsid w:val="00510A7B"/>
    <w:rsid w:val="00512F6E"/>
    <w:rsid w:val="00513038"/>
    <w:rsid w:val="00514174"/>
    <w:rsid w:val="00514BC4"/>
    <w:rsid w:val="00516088"/>
    <w:rsid w:val="00516B0B"/>
    <w:rsid w:val="005220EC"/>
    <w:rsid w:val="00523F95"/>
    <w:rsid w:val="00524D65"/>
    <w:rsid w:val="00525B16"/>
    <w:rsid w:val="00533D04"/>
    <w:rsid w:val="00534804"/>
    <w:rsid w:val="00534BDF"/>
    <w:rsid w:val="005354EA"/>
    <w:rsid w:val="0053585F"/>
    <w:rsid w:val="00535EC4"/>
    <w:rsid w:val="00535ED9"/>
    <w:rsid w:val="005368CD"/>
    <w:rsid w:val="0053692B"/>
    <w:rsid w:val="00541853"/>
    <w:rsid w:val="00543BDA"/>
    <w:rsid w:val="005441CC"/>
    <w:rsid w:val="005479DA"/>
    <w:rsid w:val="00547BCC"/>
    <w:rsid w:val="0055013B"/>
    <w:rsid w:val="00550741"/>
    <w:rsid w:val="00551F6F"/>
    <w:rsid w:val="00555044"/>
    <w:rsid w:val="00561475"/>
    <w:rsid w:val="0056487B"/>
    <w:rsid w:val="00564FB9"/>
    <w:rsid w:val="00566069"/>
    <w:rsid w:val="00573D9E"/>
    <w:rsid w:val="005801E3"/>
    <w:rsid w:val="00581802"/>
    <w:rsid w:val="00582C06"/>
    <w:rsid w:val="005836A8"/>
    <w:rsid w:val="0058409C"/>
    <w:rsid w:val="00584262"/>
    <w:rsid w:val="00586630"/>
    <w:rsid w:val="00587ADD"/>
    <w:rsid w:val="00591E27"/>
    <w:rsid w:val="00592D70"/>
    <w:rsid w:val="00596160"/>
    <w:rsid w:val="005966E2"/>
    <w:rsid w:val="00597007"/>
    <w:rsid w:val="005A0966"/>
    <w:rsid w:val="005A11B7"/>
    <w:rsid w:val="005A260B"/>
    <w:rsid w:val="005A4A1B"/>
    <w:rsid w:val="005A7830"/>
    <w:rsid w:val="005A7FCE"/>
    <w:rsid w:val="005B0F3F"/>
    <w:rsid w:val="005B189F"/>
    <w:rsid w:val="005B4903"/>
    <w:rsid w:val="005B51CE"/>
    <w:rsid w:val="005B5885"/>
    <w:rsid w:val="005B5CD7"/>
    <w:rsid w:val="005B6CF6"/>
    <w:rsid w:val="005B7422"/>
    <w:rsid w:val="005C08BF"/>
    <w:rsid w:val="005C29B8"/>
    <w:rsid w:val="005C5F21"/>
    <w:rsid w:val="005C7156"/>
    <w:rsid w:val="005D0C75"/>
    <w:rsid w:val="005D4171"/>
    <w:rsid w:val="005D6A95"/>
    <w:rsid w:val="005D6B2C"/>
    <w:rsid w:val="005D6D9C"/>
    <w:rsid w:val="005E2335"/>
    <w:rsid w:val="005E2495"/>
    <w:rsid w:val="005E34CA"/>
    <w:rsid w:val="005E3C18"/>
    <w:rsid w:val="005E6812"/>
    <w:rsid w:val="005E7881"/>
    <w:rsid w:val="005E78E0"/>
    <w:rsid w:val="005F0D9C"/>
    <w:rsid w:val="005F1B7A"/>
    <w:rsid w:val="005F284E"/>
    <w:rsid w:val="005F4712"/>
    <w:rsid w:val="006015CE"/>
    <w:rsid w:val="00602CC7"/>
    <w:rsid w:val="00604784"/>
    <w:rsid w:val="00606419"/>
    <w:rsid w:val="00607D29"/>
    <w:rsid w:val="00612952"/>
    <w:rsid w:val="00614CC1"/>
    <w:rsid w:val="00615A9D"/>
    <w:rsid w:val="00617387"/>
    <w:rsid w:val="0061784C"/>
    <w:rsid w:val="006205D6"/>
    <w:rsid w:val="006252D8"/>
    <w:rsid w:val="006259BC"/>
    <w:rsid w:val="0062636B"/>
    <w:rsid w:val="00626951"/>
    <w:rsid w:val="0062705C"/>
    <w:rsid w:val="00632182"/>
    <w:rsid w:val="00632AE0"/>
    <w:rsid w:val="006332C3"/>
    <w:rsid w:val="00633C17"/>
    <w:rsid w:val="00634D9E"/>
    <w:rsid w:val="00636E3E"/>
    <w:rsid w:val="006379F7"/>
    <w:rsid w:val="00637E4D"/>
    <w:rsid w:val="00640620"/>
    <w:rsid w:val="00641A1F"/>
    <w:rsid w:val="00641D2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110"/>
    <w:rsid w:val="00672060"/>
    <w:rsid w:val="00672BFD"/>
    <w:rsid w:val="00675184"/>
    <w:rsid w:val="006770F4"/>
    <w:rsid w:val="00677A84"/>
    <w:rsid w:val="0068026D"/>
    <w:rsid w:val="00680A27"/>
    <w:rsid w:val="006816A4"/>
    <w:rsid w:val="006819B8"/>
    <w:rsid w:val="006840A6"/>
    <w:rsid w:val="006850CD"/>
    <w:rsid w:val="0068526D"/>
    <w:rsid w:val="00685AAB"/>
    <w:rsid w:val="00693AE8"/>
    <w:rsid w:val="00695D22"/>
    <w:rsid w:val="00695DA2"/>
    <w:rsid w:val="00696CCF"/>
    <w:rsid w:val="00697631"/>
    <w:rsid w:val="006A07AA"/>
    <w:rsid w:val="006A22D2"/>
    <w:rsid w:val="006A25E5"/>
    <w:rsid w:val="006A2B46"/>
    <w:rsid w:val="006A32F8"/>
    <w:rsid w:val="006A336D"/>
    <w:rsid w:val="006A37B9"/>
    <w:rsid w:val="006B2672"/>
    <w:rsid w:val="006B54BF"/>
    <w:rsid w:val="006B5F44"/>
    <w:rsid w:val="006B5F90"/>
    <w:rsid w:val="006B62E4"/>
    <w:rsid w:val="006C10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DB6"/>
    <w:rsid w:val="00714F58"/>
    <w:rsid w:val="007161DB"/>
    <w:rsid w:val="00721BE4"/>
    <w:rsid w:val="00722FBF"/>
    <w:rsid w:val="00722FC2"/>
    <w:rsid w:val="00724879"/>
    <w:rsid w:val="00724C2D"/>
    <w:rsid w:val="00724E1B"/>
    <w:rsid w:val="00725949"/>
    <w:rsid w:val="00726D36"/>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0B"/>
    <w:rsid w:val="00756EDF"/>
    <w:rsid w:val="007600E3"/>
    <w:rsid w:val="00765C43"/>
    <w:rsid w:val="00765EFB"/>
    <w:rsid w:val="007671CA"/>
    <w:rsid w:val="00767C61"/>
    <w:rsid w:val="0077008A"/>
    <w:rsid w:val="007714C4"/>
    <w:rsid w:val="00773C1F"/>
    <w:rsid w:val="00774DA4"/>
    <w:rsid w:val="00775EAC"/>
    <w:rsid w:val="00776599"/>
    <w:rsid w:val="0078114B"/>
    <w:rsid w:val="00781989"/>
    <w:rsid w:val="00781DD2"/>
    <w:rsid w:val="00783ECF"/>
    <w:rsid w:val="0078413A"/>
    <w:rsid w:val="007914AA"/>
    <w:rsid w:val="007959E8"/>
    <w:rsid w:val="00795E9C"/>
    <w:rsid w:val="007A0521"/>
    <w:rsid w:val="007A06B8"/>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AAA"/>
    <w:rsid w:val="007E0BF1"/>
    <w:rsid w:val="007E7F75"/>
    <w:rsid w:val="007F02D8"/>
    <w:rsid w:val="007F0ED8"/>
    <w:rsid w:val="007F0F63"/>
    <w:rsid w:val="007F75CE"/>
    <w:rsid w:val="008013A4"/>
    <w:rsid w:val="008027CE"/>
    <w:rsid w:val="00802F42"/>
    <w:rsid w:val="00804383"/>
    <w:rsid w:val="00804BB7"/>
    <w:rsid w:val="00804D41"/>
    <w:rsid w:val="00810257"/>
    <w:rsid w:val="008104F5"/>
    <w:rsid w:val="00811072"/>
    <w:rsid w:val="00811369"/>
    <w:rsid w:val="00811E8C"/>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FB3"/>
    <w:rsid w:val="00840617"/>
    <w:rsid w:val="00840F84"/>
    <w:rsid w:val="00841769"/>
    <w:rsid w:val="00842A47"/>
    <w:rsid w:val="00843949"/>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05"/>
    <w:rsid w:val="008928C9"/>
    <w:rsid w:val="008930CB"/>
    <w:rsid w:val="008938DC"/>
    <w:rsid w:val="00893FD1"/>
    <w:rsid w:val="00894836"/>
    <w:rsid w:val="00895172"/>
    <w:rsid w:val="00895680"/>
    <w:rsid w:val="00896DFF"/>
    <w:rsid w:val="0089762C"/>
    <w:rsid w:val="008A1893"/>
    <w:rsid w:val="008A3215"/>
    <w:rsid w:val="008A3D05"/>
    <w:rsid w:val="008A57E6"/>
    <w:rsid w:val="008A6E24"/>
    <w:rsid w:val="008A6F81"/>
    <w:rsid w:val="008A769A"/>
    <w:rsid w:val="008A783E"/>
    <w:rsid w:val="008B0C9C"/>
    <w:rsid w:val="008B166D"/>
    <w:rsid w:val="008B17F4"/>
    <w:rsid w:val="008B1D80"/>
    <w:rsid w:val="008B3615"/>
    <w:rsid w:val="008B4AC4"/>
    <w:rsid w:val="008B50C8"/>
    <w:rsid w:val="008B5281"/>
    <w:rsid w:val="008B5E34"/>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525"/>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E15"/>
    <w:rsid w:val="009273B3"/>
    <w:rsid w:val="009305B5"/>
    <w:rsid w:val="00931E45"/>
    <w:rsid w:val="009406AB"/>
    <w:rsid w:val="00941A59"/>
    <w:rsid w:val="009429D5"/>
    <w:rsid w:val="00942BF1"/>
    <w:rsid w:val="00944FE5"/>
    <w:rsid w:val="00945180"/>
    <w:rsid w:val="00945428"/>
    <w:rsid w:val="0094607B"/>
    <w:rsid w:val="00952760"/>
    <w:rsid w:val="00953604"/>
    <w:rsid w:val="0095496B"/>
    <w:rsid w:val="009610DC"/>
    <w:rsid w:val="00961490"/>
    <w:rsid w:val="0096381A"/>
    <w:rsid w:val="00965E04"/>
    <w:rsid w:val="00966B5C"/>
    <w:rsid w:val="009674AD"/>
    <w:rsid w:val="00970CDC"/>
    <w:rsid w:val="00973FBB"/>
    <w:rsid w:val="009740CA"/>
    <w:rsid w:val="00977010"/>
    <w:rsid w:val="009776DD"/>
    <w:rsid w:val="00977D02"/>
    <w:rsid w:val="009809BB"/>
    <w:rsid w:val="0098364B"/>
    <w:rsid w:val="009911AF"/>
    <w:rsid w:val="00991875"/>
    <w:rsid w:val="00991F92"/>
    <w:rsid w:val="00992985"/>
    <w:rsid w:val="00993889"/>
    <w:rsid w:val="0099551B"/>
    <w:rsid w:val="00995632"/>
    <w:rsid w:val="00997BF1"/>
    <w:rsid w:val="009A089C"/>
    <w:rsid w:val="009A118E"/>
    <w:rsid w:val="009A21CD"/>
    <w:rsid w:val="009A278C"/>
    <w:rsid w:val="009A2BC2"/>
    <w:rsid w:val="009A42C1"/>
    <w:rsid w:val="009A5429"/>
    <w:rsid w:val="009A72AD"/>
    <w:rsid w:val="009B09E0"/>
    <w:rsid w:val="009B0BC5"/>
    <w:rsid w:val="009B1247"/>
    <w:rsid w:val="009B14E7"/>
    <w:rsid w:val="009B6029"/>
    <w:rsid w:val="009B6971"/>
    <w:rsid w:val="009B702C"/>
    <w:rsid w:val="009C15CF"/>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768"/>
    <w:rsid w:val="009F03B3"/>
    <w:rsid w:val="009F629C"/>
    <w:rsid w:val="00A0096C"/>
    <w:rsid w:val="00A01757"/>
    <w:rsid w:val="00A028C0"/>
    <w:rsid w:val="00A02BAE"/>
    <w:rsid w:val="00A02F12"/>
    <w:rsid w:val="00A06879"/>
    <w:rsid w:val="00A06A6B"/>
    <w:rsid w:val="00A07183"/>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2F5F"/>
    <w:rsid w:val="00A4452E"/>
    <w:rsid w:val="00A4472C"/>
    <w:rsid w:val="00A44E69"/>
    <w:rsid w:val="00A4661E"/>
    <w:rsid w:val="00A55BD6"/>
    <w:rsid w:val="00A55D50"/>
    <w:rsid w:val="00A56BC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4A0"/>
    <w:rsid w:val="00AC27A6"/>
    <w:rsid w:val="00AC30F7"/>
    <w:rsid w:val="00AC3608"/>
    <w:rsid w:val="00AC3A5A"/>
    <w:rsid w:val="00AC4D95"/>
    <w:rsid w:val="00AC509E"/>
    <w:rsid w:val="00AC5DF4"/>
    <w:rsid w:val="00AD0AEF"/>
    <w:rsid w:val="00AD11B7"/>
    <w:rsid w:val="00AD1A94"/>
    <w:rsid w:val="00AD1C05"/>
    <w:rsid w:val="00AD1E37"/>
    <w:rsid w:val="00AD2632"/>
    <w:rsid w:val="00AD4126"/>
    <w:rsid w:val="00AD421C"/>
    <w:rsid w:val="00AD44FA"/>
    <w:rsid w:val="00AE070A"/>
    <w:rsid w:val="00AE101C"/>
    <w:rsid w:val="00AE37E5"/>
    <w:rsid w:val="00AE5EB4"/>
    <w:rsid w:val="00AF0C18"/>
    <w:rsid w:val="00AF3B24"/>
    <w:rsid w:val="00AF47C5"/>
    <w:rsid w:val="00AF5398"/>
    <w:rsid w:val="00B049AF"/>
    <w:rsid w:val="00B07242"/>
    <w:rsid w:val="00B10534"/>
    <w:rsid w:val="00B113DB"/>
    <w:rsid w:val="00B11D8A"/>
    <w:rsid w:val="00B12981"/>
    <w:rsid w:val="00B147DD"/>
    <w:rsid w:val="00B15547"/>
    <w:rsid w:val="00B156FD"/>
    <w:rsid w:val="00B16A51"/>
    <w:rsid w:val="00B16BCA"/>
    <w:rsid w:val="00B21F61"/>
    <w:rsid w:val="00B261F1"/>
    <w:rsid w:val="00B265BC"/>
    <w:rsid w:val="00B31C19"/>
    <w:rsid w:val="00B31FB1"/>
    <w:rsid w:val="00B33874"/>
    <w:rsid w:val="00B33952"/>
    <w:rsid w:val="00B33C5E"/>
    <w:rsid w:val="00B342F4"/>
    <w:rsid w:val="00B34369"/>
    <w:rsid w:val="00B34958"/>
    <w:rsid w:val="00B34DC2"/>
    <w:rsid w:val="00B378E5"/>
    <w:rsid w:val="00B401BF"/>
    <w:rsid w:val="00B4346D"/>
    <w:rsid w:val="00B440F4"/>
    <w:rsid w:val="00B447A5"/>
    <w:rsid w:val="00B4654C"/>
    <w:rsid w:val="00B47293"/>
    <w:rsid w:val="00B50E50"/>
    <w:rsid w:val="00B52120"/>
    <w:rsid w:val="00B54ABC"/>
    <w:rsid w:val="00B54DDE"/>
    <w:rsid w:val="00B5661A"/>
    <w:rsid w:val="00B56FBE"/>
    <w:rsid w:val="00B60ACF"/>
    <w:rsid w:val="00B620C3"/>
    <w:rsid w:val="00B62B58"/>
    <w:rsid w:val="00B6311A"/>
    <w:rsid w:val="00B65149"/>
    <w:rsid w:val="00B66567"/>
    <w:rsid w:val="00B66F52"/>
    <w:rsid w:val="00B66FE5"/>
    <w:rsid w:val="00B67850"/>
    <w:rsid w:val="00B72880"/>
    <w:rsid w:val="00B75441"/>
    <w:rsid w:val="00B758BF"/>
    <w:rsid w:val="00B77EC8"/>
    <w:rsid w:val="00B827A6"/>
    <w:rsid w:val="00B831CE"/>
    <w:rsid w:val="00B8380D"/>
    <w:rsid w:val="00B86677"/>
    <w:rsid w:val="00B87131"/>
    <w:rsid w:val="00B939B1"/>
    <w:rsid w:val="00B96D40"/>
    <w:rsid w:val="00B97386"/>
    <w:rsid w:val="00BA263B"/>
    <w:rsid w:val="00BA42B2"/>
    <w:rsid w:val="00BA58D4"/>
    <w:rsid w:val="00BA5B9E"/>
    <w:rsid w:val="00BA7C9A"/>
    <w:rsid w:val="00BB5C35"/>
    <w:rsid w:val="00BB5F8F"/>
    <w:rsid w:val="00BB657A"/>
    <w:rsid w:val="00BC1A4E"/>
    <w:rsid w:val="00BC51E1"/>
    <w:rsid w:val="00BC5DC7"/>
    <w:rsid w:val="00BC6B8B"/>
    <w:rsid w:val="00BC6C07"/>
    <w:rsid w:val="00BC73D8"/>
    <w:rsid w:val="00BD5295"/>
    <w:rsid w:val="00BD52D7"/>
    <w:rsid w:val="00BD5AD2"/>
    <w:rsid w:val="00BE22F3"/>
    <w:rsid w:val="00BE5B52"/>
    <w:rsid w:val="00BE5E14"/>
    <w:rsid w:val="00BE7B8D"/>
    <w:rsid w:val="00BF0993"/>
    <w:rsid w:val="00BF10A9"/>
    <w:rsid w:val="00BF1703"/>
    <w:rsid w:val="00BF231C"/>
    <w:rsid w:val="00BF51E5"/>
    <w:rsid w:val="00BF5D5E"/>
    <w:rsid w:val="00BF74A6"/>
    <w:rsid w:val="00C013AD"/>
    <w:rsid w:val="00C04904"/>
    <w:rsid w:val="00C056B3"/>
    <w:rsid w:val="00C058C8"/>
    <w:rsid w:val="00C103E5"/>
    <w:rsid w:val="00C13319"/>
    <w:rsid w:val="00C13EE9"/>
    <w:rsid w:val="00C21540"/>
    <w:rsid w:val="00C216DA"/>
    <w:rsid w:val="00C21906"/>
    <w:rsid w:val="00C21BFA"/>
    <w:rsid w:val="00C22148"/>
    <w:rsid w:val="00C24A6C"/>
    <w:rsid w:val="00C24C8D"/>
    <w:rsid w:val="00C25FE2"/>
    <w:rsid w:val="00C26B53"/>
    <w:rsid w:val="00C279B2"/>
    <w:rsid w:val="00C33E50"/>
    <w:rsid w:val="00C34C20"/>
    <w:rsid w:val="00C35A3E"/>
    <w:rsid w:val="00C42130"/>
    <w:rsid w:val="00C423A4"/>
    <w:rsid w:val="00C44BF5"/>
    <w:rsid w:val="00C50AFE"/>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75E"/>
    <w:rsid w:val="00C839AF"/>
    <w:rsid w:val="00C84E33"/>
    <w:rsid w:val="00C86D6F"/>
    <w:rsid w:val="00C905FC"/>
    <w:rsid w:val="00C92D03"/>
    <w:rsid w:val="00C9319C"/>
    <w:rsid w:val="00C9435D"/>
    <w:rsid w:val="00C94DF2"/>
    <w:rsid w:val="00C96741"/>
    <w:rsid w:val="00CA2D1B"/>
    <w:rsid w:val="00CA375D"/>
    <w:rsid w:val="00CA4EEC"/>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CC3"/>
    <w:rsid w:val="00CD6D10"/>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E7B"/>
    <w:rsid w:val="00D40EAB"/>
    <w:rsid w:val="00D4162B"/>
    <w:rsid w:val="00D4514F"/>
    <w:rsid w:val="00D451E2"/>
    <w:rsid w:val="00D458FF"/>
    <w:rsid w:val="00D45E89"/>
    <w:rsid w:val="00D45E8D"/>
    <w:rsid w:val="00D466AE"/>
    <w:rsid w:val="00D4734F"/>
    <w:rsid w:val="00D51BF3"/>
    <w:rsid w:val="00D61021"/>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A722C"/>
    <w:rsid w:val="00DA7810"/>
    <w:rsid w:val="00DB0258"/>
    <w:rsid w:val="00DB24E5"/>
    <w:rsid w:val="00DB251D"/>
    <w:rsid w:val="00DB303E"/>
    <w:rsid w:val="00DB38EE"/>
    <w:rsid w:val="00DB478B"/>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D78"/>
    <w:rsid w:val="00DE6E81"/>
    <w:rsid w:val="00DE703F"/>
    <w:rsid w:val="00DE7595"/>
    <w:rsid w:val="00DF1961"/>
    <w:rsid w:val="00DF44DE"/>
    <w:rsid w:val="00DF5F11"/>
    <w:rsid w:val="00E01138"/>
    <w:rsid w:val="00E02DFB"/>
    <w:rsid w:val="00E030F9"/>
    <w:rsid w:val="00E0311A"/>
    <w:rsid w:val="00E03138"/>
    <w:rsid w:val="00E06404"/>
    <w:rsid w:val="00E1056B"/>
    <w:rsid w:val="00E11A85"/>
    <w:rsid w:val="00E12495"/>
    <w:rsid w:val="00E131EE"/>
    <w:rsid w:val="00E15CCD"/>
    <w:rsid w:val="00E202EF"/>
    <w:rsid w:val="00E210B5"/>
    <w:rsid w:val="00E23D99"/>
    <w:rsid w:val="00E2552F"/>
    <w:rsid w:val="00E31249"/>
    <w:rsid w:val="00E3137A"/>
    <w:rsid w:val="00E32CCF"/>
    <w:rsid w:val="00E34A98"/>
    <w:rsid w:val="00E35D1E"/>
    <w:rsid w:val="00E364F9"/>
    <w:rsid w:val="00E365FA"/>
    <w:rsid w:val="00E36789"/>
    <w:rsid w:val="00E43DB5"/>
    <w:rsid w:val="00E44A83"/>
    <w:rsid w:val="00E502C1"/>
    <w:rsid w:val="00E502DD"/>
    <w:rsid w:val="00E50D3A"/>
    <w:rsid w:val="00E51387"/>
    <w:rsid w:val="00E51E68"/>
    <w:rsid w:val="00E52EFD"/>
    <w:rsid w:val="00E53F68"/>
    <w:rsid w:val="00E5408A"/>
    <w:rsid w:val="00E56800"/>
    <w:rsid w:val="00E60C63"/>
    <w:rsid w:val="00E62FF9"/>
    <w:rsid w:val="00E635D6"/>
    <w:rsid w:val="00E639BC"/>
    <w:rsid w:val="00E664CC"/>
    <w:rsid w:val="00E70388"/>
    <w:rsid w:val="00E70F92"/>
    <w:rsid w:val="00E71528"/>
    <w:rsid w:val="00E74C54"/>
    <w:rsid w:val="00E775F9"/>
    <w:rsid w:val="00E77A03"/>
    <w:rsid w:val="00E822E8"/>
    <w:rsid w:val="00E82554"/>
    <w:rsid w:val="00E82606"/>
    <w:rsid w:val="00E846C8"/>
    <w:rsid w:val="00E84957"/>
    <w:rsid w:val="00E84A55"/>
    <w:rsid w:val="00E85BFF"/>
    <w:rsid w:val="00E90391"/>
    <w:rsid w:val="00E906C2"/>
    <w:rsid w:val="00E923B9"/>
    <w:rsid w:val="00E9311F"/>
    <w:rsid w:val="00E9320C"/>
    <w:rsid w:val="00E934D1"/>
    <w:rsid w:val="00E94AF0"/>
    <w:rsid w:val="00E95D13"/>
    <w:rsid w:val="00E95DD3"/>
    <w:rsid w:val="00E969D5"/>
    <w:rsid w:val="00EA043F"/>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302"/>
    <w:rsid w:val="00ED74CB"/>
    <w:rsid w:val="00EE0350"/>
    <w:rsid w:val="00EE0719"/>
    <w:rsid w:val="00EE0E80"/>
    <w:rsid w:val="00EE54A6"/>
    <w:rsid w:val="00EE613F"/>
    <w:rsid w:val="00EE63AE"/>
    <w:rsid w:val="00EE7295"/>
    <w:rsid w:val="00EE7869"/>
    <w:rsid w:val="00EF054A"/>
    <w:rsid w:val="00EF3235"/>
    <w:rsid w:val="00EF7E72"/>
    <w:rsid w:val="00F06D37"/>
    <w:rsid w:val="00F07B9D"/>
    <w:rsid w:val="00F11586"/>
    <w:rsid w:val="00F117B1"/>
    <w:rsid w:val="00F1183B"/>
    <w:rsid w:val="00F11C9F"/>
    <w:rsid w:val="00F12263"/>
    <w:rsid w:val="00F1409D"/>
    <w:rsid w:val="00F14214"/>
    <w:rsid w:val="00F157A9"/>
    <w:rsid w:val="00F2472A"/>
    <w:rsid w:val="00F25BB6"/>
    <w:rsid w:val="00F26B7E"/>
    <w:rsid w:val="00F27A3B"/>
    <w:rsid w:val="00F31CBE"/>
    <w:rsid w:val="00F33817"/>
    <w:rsid w:val="00F420D5"/>
    <w:rsid w:val="00F4492B"/>
    <w:rsid w:val="00F451EA"/>
    <w:rsid w:val="00F45447"/>
    <w:rsid w:val="00F456C6"/>
    <w:rsid w:val="00F4577B"/>
    <w:rsid w:val="00F46496"/>
    <w:rsid w:val="00F474D0"/>
    <w:rsid w:val="00F50179"/>
    <w:rsid w:val="00F50217"/>
    <w:rsid w:val="00F515EE"/>
    <w:rsid w:val="00F56260"/>
    <w:rsid w:val="00F56511"/>
    <w:rsid w:val="00F6194E"/>
    <w:rsid w:val="00F623AC"/>
    <w:rsid w:val="00F6412A"/>
    <w:rsid w:val="00F65893"/>
    <w:rsid w:val="00F66A4A"/>
    <w:rsid w:val="00F67FF8"/>
    <w:rsid w:val="00F7178B"/>
    <w:rsid w:val="00F71E22"/>
    <w:rsid w:val="00F72142"/>
    <w:rsid w:val="00F72AE7"/>
    <w:rsid w:val="00F81141"/>
    <w:rsid w:val="00F833BA"/>
    <w:rsid w:val="00F84FD0"/>
    <w:rsid w:val="00F859A8"/>
    <w:rsid w:val="00F86BD6"/>
    <w:rsid w:val="00F86D87"/>
    <w:rsid w:val="00F9108B"/>
    <w:rsid w:val="00F91349"/>
    <w:rsid w:val="00F91561"/>
    <w:rsid w:val="00F93A8A"/>
    <w:rsid w:val="00F95248"/>
    <w:rsid w:val="00F956A9"/>
    <w:rsid w:val="00F958C1"/>
    <w:rsid w:val="00F963ED"/>
    <w:rsid w:val="00F966CF"/>
    <w:rsid w:val="00F96CAE"/>
    <w:rsid w:val="00F97C99"/>
    <w:rsid w:val="00FA4DAC"/>
    <w:rsid w:val="00FA662D"/>
    <w:rsid w:val="00FA73B1"/>
    <w:rsid w:val="00FB0CB9"/>
    <w:rsid w:val="00FB0FCA"/>
    <w:rsid w:val="00FB231D"/>
    <w:rsid w:val="00FB3C4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90BCC"/>
    <w:rsid w:val="01D95F0B"/>
    <w:rsid w:val="01E4322D"/>
    <w:rsid w:val="02142B95"/>
    <w:rsid w:val="022E4A71"/>
    <w:rsid w:val="02A824AD"/>
    <w:rsid w:val="02B250DA"/>
    <w:rsid w:val="02F57859"/>
    <w:rsid w:val="03A013D6"/>
    <w:rsid w:val="03C74BB5"/>
    <w:rsid w:val="040B5F71"/>
    <w:rsid w:val="042C4A18"/>
    <w:rsid w:val="04A22F2C"/>
    <w:rsid w:val="05065269"/>
    <w:rsid w:val="05D435B9"/>
    <w:rsid w:val="05E11832"/>
    <w:rsid w:val="065A3A58"/>
    <w:rsid w:val="06936FD0"/>
    <w:rsid w:val="06CD24E2"/>
    <w:rsid w:val="072E6CF9"/>
    <w:rsid w:val="073065CD"/>
    <w:rsid w:val="075449B1"/>
    <w:rsid w:val="07731EDA"/>
    <w:rsid w:val="08994C99"/>
    <w:rsid w:val="09622C8A"/>
    <w:rsid w:val="096A07B6"/>
    <w:rsid w:val="09B82E10"/>
    <w:rsid w:val="0A426D43"/>
    <w:rsid w:val="0B016BFE"/>
    <w:rsid w:val="0B0264D2"/>
    <w:rsid w:val="0B2E72C7"/>
    <w:rsid w:val="0B7A359A"/>
    <w:rsid w:val="0B8C3FEE"/>
    <w:rsid w:val="0C1A784C"/>
    <w:rsid w:val="0D814026"/>
    <w:rsid w:val="0E19425F"/>
    <w:rsid w:val="0EEE7499"/>
    <w:rsid w:val="0F340C24"/>
    <w:rsid w:val="0F56503F"/>
    <w:rsid w:val="0FB6788B"/>
    <w:rsid w:val="10A6332E"/>
    <w:rsid w:val="10FB40F0"/>
    <w:rsid w:val="118B7221"/>
    <w:rsid w:val="119B31DD"/>
    <w:rsid w:val="11E4015A"/>
    <w:rsid w:val="12F26E2C"/>
    <w:rsid w:val="13CE5AEB"/>
    <w:rsid w:val="13D03611"/>
    <w:rsid w:val="13E26EA1"/>
    <w:rsid w:val="14531B4D"/>
    <w:rsid w:val="147026FF"/>
    <w:rsid w:val="14CB5B87"/>
    <w:rsid w:val="152B4878"/>
    <w:rsid w:val="15AE7982"/>
    <w:rsid w:val="15E909BB"/>
    <w:rsid w:val="15FD4466"/>
    <w:rsid w:val="161D0664"/>
    <w:rsid w:val="16A460E5"/>
    <w:rsid w:val="16DE149D"/>
    <w:rsid w:val="17173305"/>
    <w:rsid w:val="17AE3C6A"/>
    <w:rsid w:val="17C5173F"/>
    <w:rsid w:val="17D411F6"/>
    <w:rsid w:val="188E5849"/>
    <w:rsid w:val="18C9062F"/>
    <w:rsid w:val="192F4936"/>
    <w:rsid w:val="19793E03"/>
    <w:rsid w:val="19C07C84"/>
    <w:rsid w:val="19CF7EC7"/>
    <w:rsid w:val="19D13C3F"/>
    <w:rsid w:val="19F45B80"/>
    <w:rsid w:val="19FB6D59"/>
    <w:rsid w:val="1A310B82"/>
    <w:rsid w:val="1A7C2491"/>
    <w:rsid w:val="1AC11F06"/>
    <w:rsid w:val="1AED2CFB"/>
    <w:rsid w:val="1B935D8D"/>
    <w:rsid w:val="1BAF6202"/>
    <w:rsid w:val="1BC157A5"/>
    <w:rsid w:val="1C4A5F2B"/>
    <w:rsid w:val="1DA578BD"/>
    <w:rsid w:val="1DBE097F"/>
    <w:rsid w:val="1E0740D4"/>
    <w:rsid w:val="1E3D18A3"/>
    <w:rsid w:val="1E6D4CD8"/>
    <w:rsid w:val="1F7A2683"/>
    <w:rsid w:val="1FF02946"/>
    <w:rsid w:val="20625B53"/>
    <w:rsid w:val="20B00A53"/>
    <w:rsid w:val="20B35E4D"/>
    <w:rsid w:val="20E56146"/>
    <w:rsid w:val="21076199"/>
    <w:rsid w:val="21246D4B"/>
    <w:rsid w:val="213D28AF"/>
    <w:rsid w:val="21C1459A"/>
    <w:rsid w:val="227F0F61"/>
    <w:rsid w:val="22804455"/>
    <w:rsid w:val="231177A3"/>
    <w:rsid w:val="23996EEF"/>
    <w:rsid w:val="244F0582"/>
    <w:rsid w:val="24816262"/>
    <w:rsid w:val="248F097F"/>
    <w:rsid w:val="24912949"/>
    <w:rsid w:val="24EA2059"/>
    <w:rsid w:val="2566080F"/>
    <w:rsid w:val="260D24A3"/>
    <w:rsid w:val="26641A5B"/>
    <w:rsid w:val="26A56238"/>
    <w:rsid w:val="27003DB6"/>
    <w:rsid w:val="27343A60"/>
    <w:rsid w:val="273B08EE"/>
    <w:rsid w:val="27653C19"/>
    <w:rsid w:val="279B763B"/>
    <w:rsid w:val="27DB3EDB"/>
    <w:rsid w:val="27F84A8D"/>
    <w:rsid w:val="282E04AF"/>
    <w:rsid w:val="28902F18"/>
    <w:rsid w:val="29565F0F"/>
    <w:rsid w:val="29673C78"/>
    <w:rsid w:val="297B1E3A"/>
    <w:rsid w:val="2A1F27A5"/>
    <w:rsid w:val="2ACC6349"/>
    <w:rsid w:val="2AF14141"/>
    <w:rsid w:val="2B514BE0"/>
    <w:rsid w:val="2B795EE5"/>
    <w:rsid w:val="2C4361FF"/>
    <w:rsid w:val="2C7D1A05"/>
    <w:rsid w:val="2C9F197B"/>
    <w:rsid w:val="2CCB451E"/>
    <w:rsid w:val="2D0637A8"/>
    <w:rsid w:val="2D2A56E9"/>
    <w:rsid w:val="2D2F0F51"/>
    <w:rsid w:val="2D987CBC"/>
    <w:rsid w:val="2DAC25A2"/>
    <w:rsid w:val="2E2760CC"/>
    <w:rsid w:val="2E3238B6"/>
    <w:rsid w:val="2EF22236"/>
    <w:rsid w:val="2F546A4D"/>
    <w:rsid w:val="2F8135BA"/>
    <w:rsid w:val="300D195C"/>
    <w:rsid w:val="30FA3624"/>
    <w:rsid w:val="312D57A8"/>
    <w:rsid w:val="314027D0"/>
    <w:rsid w:val="31B9528D"/>
    <w:rsid w:val="333170A5"/>
    <w:rsid w:val="33596D28"/>
    <w:rsid w:val="336E3E55"/>
    <w:rsid w:val="337A6C9E"/>
    <w:rsid w:val="33CC5CE3"/>
    <w:rsid w:val="34142C4F"/>
    <w:rsid w:val="342033A2"/>
    <w:rsid w:val="34E87D8E"/>
    <w:rsid w:val="358B5193"/>
    <w:rsid w:val="35CB558F"/>
    <w:rsid w:val="35CF32D1"/>
    <w:rsid w:val="35E14DB3"/>
    <w:rsid w:val="3621420A"/>
    <w:rsid w:val="37A75B88"/>
    <w:rsid w:val="37AB38CA"/>
    <w:rsid w:val="37F214F9"/>
    <w:rsid w:val="389D1465"/>
    <w:rsid w:val="38B13162"/>
    <w:rsid w:val="38B247E4"/>
    <w:rsid w:val="38C2711D"/>
    <w:rsid w:val="38EF3C8A"/>
    <w:rsid w:val="396E4BAF"/>
    <w:rsid w:val="398B5761"/>
    <w:rsid w:val="39E2149A"/>
    <w:rsid w:val="3A443B62"/>
    <w:rsid w:val="3AFE1F63"/>
    <w:rsid w:val="3B385475"/>
    <w:rsid w:val="3B547DD5"/>
    <w:rsid w:val="3BCE7B87"/>
    <w:rsid w:val="3BD86C58"/>
    <w:rsid w:val="3BF910A8"/>
    <w:rsid w:val="3C81109D"/>
    <w:rsid w:val="3E554590"/>
    <w:rsid w:val="3F6E3B5B"/>
    <w:rsid w:val="409D6CDF"/>
    <w:rsid w:val="40CD2B03"/>
    <w:rsid w:val="40E8793D"/>
    <w:rsid w:val="40EB11DB"/>
    <w:rsid w:val="410D1152"/>
    <w:rsid w:val="41926DB6"/>
    <w:rsid w:val="42366820"/>
    <w:rsid w:val="428B26BD"/>
    <w:rsid w:val="42C10446"/>
    <w:rsid w:val="43505326"/>
    <w:rsid w:val="4379487C"/>
    <w:rsid w:val="43994F1E"/>
    <w:rsid w:val="43FD725B"/>
    <w:rsid w:val="44377606"/>
    <w:rsid w:val="458B0897"/>
    <w:rsid w:val="45D95AA6"/>
    <w:rsid w:val="45DA2B80"/>
    <w:rsid w:val="471D7D6B"/>
    <w:rsid w:val="485853A8"/>
    <w:rsid w:val="489857A5"/>
    <w:rsid w:val="48AE069E"/>
    <w:rsid w:val="49155047"/>
    <w:rsid w:val="49214D27"/>
    <w:rsid w:val="4961203A"/>
    <w:rsid w:val="49647D7D"/>
    <w:rsid w:val="49B272EF"/>
    <w:rsid w:val="49B52386"/>
    <w:rsid w:val="4A4B12E5"/>
    <w:rsid w:val="4A7144FF"/>
    <w:rsid w:val="4A995804"/>
    <w:rsid w:val="4B3A2B43"/>
    <w:rsid w:val="4BA40904"/>
    <w:rsid w:val="4BBC79FC"/>
    <w:rsid w:val="4D2717ED"/>
    <w:rsid w:val="4E6525CD"/>
    <w:rsid w:val="4E7C106B"/>
    <w:rsid w:val="4EF43951"/>
    <w:rsid w:val="4F477F24"/>
    <w:rsid w:val="4F561F16"/>
    <w:rsid w:val="4F702FD7"/>
    <w:rsid w:val="4F9842DC"/>
    <w:rsid w:val="5019541D"/>
    <w:rsid w:val="511856D5"/>
    <w:rsid w:val="511B6F73"/>
    <w:rsid w:val="51905D63"/>
    <w:rsid w:val="51D27F79"/>
    <w:rsid w:val="525346E2"/>
    <w:rsid w:val="52AA6800"/>
    <w:rsid w:val="52D01FDF"/>
    <w:rsid w:val="539D0113"/>
    <w:rsid w:val="53B65ED6"/>
    <w:rsid w:val="548412D3"/>
    <w:rsid w:val="552B42F0"/>
    <w:rsid w:val="55D3606E"/>
    <w:rsid w:val="55E95892"/>
    <w:rsid w:val="561D553B"/>
    <w:rsid w:val="56222B52"/>
    <w:rsid w:val="56674A08"/>
    <w:rsid w:val="5814296E"/>
    <w:rsid w:val="584F4B0D"/>
    <w:rsid w:val="59140E77"/>
    <w:rsid w:val="599F035F"/>
    <w:rsid w:val="59A0095D"/>
    <w:rsid w:val="59A0270B"/>
    <w:rsid w:val="59A55F73"/>
    <w:rsid w:val="5A1A070F"/>
    <w:rsid w:val="5A5D05FC"/>
    <w:rsid w:val="5ABF4E13"/>
    <w:rsid w:val="5B0942E0"/>
    <w:rsid w:val="5B12089B"/>
    <w:rsid w:val="5B521E64"/>
    <w:rsid w:val="5BAC6045"/>
    <w:rsid w:val="5C0C22DA"/>
    <w:rsid w:val="5C0C2D0E"/>
    <w:rsid w:val="5C6B34A4"/>
    <w:rsid w:val="5C902F0B"/>
    <w:rsid w:val="5D042FB1"/>
    <w:rsid w:val="5DC664B8"/>
    <w:rsid w:val="5E03770C"/>
    <w:rsid w:val="5E960581"/>
    <w:rsid w:val="5F294F51"/>
    <w:rsid w:val="5F697A43"/>
    <w:rsid w:val="5F93686E"/>
    <w:rsid w:val="5F954394"/>
    <w:rsid w:val="603B4F3C"/>
    <w:rsid w:val="604F3614"/>
    <w:rsid w:val="61ED04B8"/>
    <w:rsid w:val="626C5880"/>
    <w:rsid w:val="62A874B7"/>
    <w:rsid w:val="62CA07F9"/>
    <w:rsid w:val="62CF7BBD"/>
    <w:rsid w:val="635F3637"/>
    <w:rsid w:val="63750765"/>
    <w:rsid w:val="639C3F43"/>
    <w:rsid w:val="641C52D3"/>
    <w:rsid w:val="64524F4A"/>
    <w:rsid w:val="64784DA9"/>
    <w:rsid w:val="6494610D"/>
    <w:rsid w:val="64BA332A"/>
    <w:rsid w:val="64BE25DF"/>
    <w:rsid w:val="64D771FD"/>
    <w:rsid w:val="6558033E"/>
    <w:rsid w:val="65F04A1A"/>
    <w:rsid w:val="661866CA"/>
    <w:rsid w:val="662621EA"/>
    <w:rsid w:val="66AF0431"/>
    <w:rsid w:val="67955879"/>
    <w:rsid w:val="67D87514"/>
    <w:rsid w:val="6832131A"/>
    <w:rsid w:val="68376930"/>
    <w:rsid w:val="68725BBA"/>
    <w:rsid w:val="688651C2"/>
    <w:rsid w:val="689618A9"/>
    <w:rsid w:val="6985191D"/>
    <w:rsid w:val="6A0E546F"/>
    <w:rsid w:val="6AB44268"/>
    <w:rsid w:val="6BF65CF0"/>
    <w:rsid w:val="6C4C6167"/>
    <w:rsid w:val="6C9E6F7E"/>
    <w:rsid w:val="6D5E2269"/>
    <w:rsid w:val="6D741A8D"/>
    <w:rsid w:val="6E25722B"/>
    <w:rsid w:val="6EAE0160"/>
    <w:rsid w:val="6F1E7F02"/>
    <w:rsid w:val="6F4B4A6F"/>
    <w:rsid w:val="6F5C6C7D"/>
    <w:rsid w:val="6FA75E74"/>
    <w:rsid w:val="6FEC0000"/>
    <w:rsid w:val="71265794"/>
    <w:rsid w:val="713A3EAA"/>
    <w:rsid w:val="71DD22F7"/>
    <w:rsid w:val="71E03B95"/>
    <w:rsid w:val="721909E8"/>
    <w:rsid w:val="722577FA"/>
    <w:rsid w:val="72814495"/>
    <w:rsid w:val="72C54B39"/>
    <w:rsid w:val="72DF3E4C"/>
    <w:rsid w:val="73036065"/>
    <w:rsid w:val="730D162B"/>
    <w:rsid w:val="73351FFA"/>
    <w:rsid w:val="74122000"/>
    <w:rsid w:val="743E2DF5"/>
    <w:rsid w:val="746B2FAF"/>
    <w:rsid w:val="74E92D60"/>
    <w:rsid w:val="751002ED"/>
    <w:rsid w:val="75E3680E"/>
    <w:rsid w:val="76355A49"/>
    <w:rsid w:val="768E1E11"/>
    <w:rsid w:val="770622CE"/>
    <w:rsid w:val="77106CCA"/>
    <w:rsid w:val="77244524"/>
    <w:rsid w:val="772B3B04"/>
    <w:rsid w:val="77A64F39"/>
    <w:rsid w:val="77FE2FC7"/>
    <w:rsid w:val="784F6E0C"/>
    <w:rsid w:val="79C124FE"/>
    <w:rsid w:val="7AB132C5"/>
    <w:rsid w:val="7B026148"/>
    <w:rsid w:val="7B2D7249"/>
    <w:rsid w:val="7B8C2698"/>
    <w:rsid w:val="7BD05B58"/>
    <w:rsid w:val="7BE91898"/>
    <w:rsid w:val="7DD87E16"/>
    <w:rsid w:val="7E464D80"/>
    <w:rsid w:val="7E857F9E"/>
    <w:rsid w:val="7EE03426"/>
    <w:rsid w:val="7EFE565A"/>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2"/>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44"/>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65"/>
    <w:qFormat/>
    <w:uiPriority w:val="0"/>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3"/>
    <w:qFormat/>
    <w:uiPriority w:val="0"/>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51"/>
    <w:qFormat/>
    <w:uiPriority w:val="0"/>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62"/>
    <w:qFormat/>
    <w:uiPriority w:val="0"/>
    <w:pPr>
      <w:keepNext/>
      <w:keepLines/>
      <w:adjustRightInd/>
      <w:spacing w:before="240" w:after="64" w:line="320" w:lineRule="auto"/>
      <w:outlineLvl w:val="8"/>
    </w:pPr>
    <w:rPr>
      <w:rFonts w:ascii="Arial" w:hAnsi="Arial" w:eastAsia="黑体"/>
      <w:kern w:val="0"/>
      <w:sz w:val="20"/>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50"/>
    <w:uiPriority w:val="0"/>
    <w:pPr>
      <w:spacing w:after="120"/>
    </w:pPr>
    <w:rPr>
      <w:rFonts w:ascii="Times New Roman" w:hAnsi="Times New Roman"/>
      <w:kern w:val="0"/>
      <w:sz w:val="20"/>
      <w:szCs w:val="20"/>
    </w:r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70"/>
    <w:unhideWhenUsed/>
    <w:uiPriority w:val="99"/>
    <w:rPr>
      <w:rFonts w:ascii="Times New Roman" w:hAnsi="Times New Roman"/>
      <w:kern w:val="0"/>
      <w:sz w:val="18"/>
      <w:szCs w:val="18"/>
    </w:rPr>
  </w:style>
  <w:style w:type="paragraph" w:styleId="17">
    <w:name w:val="footer"/>
    <w:basedOn w:val="1"/>
    <w:link w:val="35"/>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18">
    <w:name w:val="header"/>
    <w:basedOn w:val="1"/>
    <w:link w:val="61"/>
    <w:uiPriority w:val="99"/>
    <w:pPr>
      <w:tabs>
        <w:tab w:val="center" w:pos="4153"/>
        <w:tab w:val="right" w:pos="8306"/>
      </w:tabs>
      <w:adjustRightInd/>
      <w:snapToGrid w:val="0"/>
      <w:jc w:val="center"/>
    </w:pPr>
    <w:rPr>
      <w:rFonts w:ascii="Times New Roman" w:hAnsi="Times New Roman"/>
      <w:kern w:val="0"/>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38"/>
    <w:semiHidden/>
    <w:uiPriority w:val="0"/>
    <w:pPr>
      <w:adjustRightInd/>
      <w:snapToGrid w:val="0"/>
      <w:spacing w:line="300" w:lineRule="exact"/>
      <w:ind w:left="400" w:leftChars="200" w:hanging="200" w:hangingChars="200"/>
      <w:jc w:val="left"/>
    </w:pPr>
    <w:rPr>
      <w:rFonts w:ascii="宋体" w:hAnsi="Times New Roman"/>
      <w:kern w:val="0"/>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Normal (Web)"/>
    <w:basedOn w:val="1"/>
    <w:unhideWhenUsed/>
    <w:uiPriority w:val="99"/>
    <w:pPr>
      <w:spacing w:before="100" w:beforeAutospacing="1" w:after="100" w:afterAutospacing="1"/>
      <w:jc w:val="left"/>
    </w:pPr>
    <w:rPr>
      <w:kern w:val="0"/>
      <w:sz w:val="24"/>
    </w:rPr>
  </w:style>
  <w:style w:type="paragraph" w:styleId="26">
    <w:name w:val="Title"/>
    <w:basedOn w:val="1"/>
    <w:link w:val="37"/>
    <w:qFormat/>
    <w:uiPriority w:val="0"/>
    <w:pPr>
      <w:spacing w:before="240" w:after="60"/>
      <w:jc w:val="center"/>
      <w:outlineLvl w:val="0"/>
    </w:pPr>
    <w:rPr>
      <w:rFonts w:ascii="Arial" w:hAnsi="Arial"/>
      <w:b/>
      <w:bCs/>
      <w:kern w:val="0"/>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页脚 Char"/>
    <w:link w:val="17"/>
    <w:uiPriority w:val="99"/>
    <w:rPr>
      <w:rFonts w:ascii="宋体" w:hAnsi="Times New Roman" w:eastAsia="宋体" w:cs="Times New Roman"/>
      <w:sz w:val="18"/>
      <w:szCs w:val="18"/>
    </w:rPr>
  </w:style>
  <w:style w:type="character" w:customStyle="1" w:styleId="36">
    <w:name w:val="标准文件_图表脚注内容"/>
    <w:uiPriority w:val="0"/>
    <w:rPr>
      <w:rFonts w:ascii="宋体" w:hAnsi="宋体" w:eastAsia="宋体" w:cs="Times New Roman"/>
      <w:spacing w:val="0"/>
      <w:sz w:val="18"/>
      <w:vertAlign w:val="superscript"/>
    </w:rPr>
  </w:style>
  <w:style w:type="character" w:customStyle="1" w:styleId="37">
    <w:name w:val="标题 Char"/>
    <w:link w:val="26"/>
    <w:uiPriority w:val="0"/>
    <w:rPr>
      <w:rFonts w:ascii="Arial" w:hAnsi="Arial" w:eastAsia="宋体" w:cs="Arial"/>
      <w:b/>
      <w:bCs/>
      <w:sz w:val="32"/>
      <w:szCs w:val="32"/>
    </w:rPr>
  </w:style>
  <w:style w:type="character" w:customStyle="1" w:styleId="38">
    <w:name w:val="脚注文本 Char"/>
    <w:link w:val="21"/>
    <w:semiHidden/>
    <w:uiPriority w:val="0"/>
    <w:rPr>
      <w:rFonts w:ascii="宋体" w:hAnsi="Times New Roman" w:eastAsia="宋体" w:cs="Times New Roman"/>
      <w:sz w:val="18"/>
      <w:szCs w:val="1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准文件_来源"/>
    <w:basedOn w:val="29"/>
    <w:qFormat/>
    <w:uiPriority w:val="1"/>
    <w:rPr>
      <w:rFonts w:eastAsia="宋体"/>
      <w:sz w:val="21"/>
    </w:rPr>
  </w:style>
  <w:style w:type="character" w:customStyle="1" w:styleId="41">
    <w:name w:val="标题 1 Char"/>
    <w:link w:val="2"/>
    <w:uiPriority w:val="0"/>
    <w:rPr>
      <w:rFonts w:ascii="Times New Roman" w:hAnsi="Times New Roman" w:eastAsia="宋体" w:cs="Times New Roman"/>
      <w:b/>
      <w:bCs/>
      <w:kern w:val="44"/>
      <w:sz w:val="44"/>
      <w:szCs w:val="44"/>
    </w:rPr>
  </w:style>
  <w:style w:type="character" w:customStyle="1" w:styleId="42">
    <w:name w:val="标题 3 Char"/>
    <w:link w:val="4"/>
    <w:uiPriority w:val="0"/>
    <w:rPr>
      <w:rFonts w:ascii="Times New Roman" w:hAnsi="Times New Roman" w:eastAsia="宋体" w:cs="Times New Roman"/>
      <w:b/>
      <w:bCs/>
      <w:sz w:val="32"/>
      <w:szCs w:val="32"/>
    </w:rPr>
  </w:style>
  <w:style w:type="character" w:customStyle="1" w:styleId="43">
    <w:name w:val="标题 7 Char"/>
    <w:link w:val="8"/>
    <w:uiPriority w:val="0"/>
    <w:rPr>
      <w:rFonts w:ascii="Times New Roman" w:hAnsi="Times New Roman" w:eastAsia="宋体" w:cs="Times New Roman"/>
      <w:b/>
      <w:bCs/>
      <w:sz w:val="24"/>
      <w:szCs w:val="24"/>
    </w:rPr>
  </w:style>
  <w:style w:type="character" w:customStyle="1" w:styleId="44">
    <w:name w:val="标题 4 Char"/>
    <w:link w:val="5"/>
    <w:uiPriority w:val="0"/>
    <w:rPr>
      <w:rFonts w:ascii="Arial" w:hAnsi="Arial" w:eastAsia="黑体" w:cs="Times New Roman"/>
      <w:b/>
      <w:bCs/>
      <w:sz w:val="28"/>
      <w:szCs w:val="28"/>
    </w:rPr>
  </w:style>
  <w:style w:type="character" w:styleId="45">
    <w:name w:val="Placeholder Text"/>
    <w:basedOn w:val="29"/>
    <w:semiHidden/>
    <w:uiPriority w:val="99"/>
    <w:rPr>
      <w:color w:val="808080"/>
    </w:rPr>
  </w:style>
  <w:style w:type="character" w:customStyle="1" w:styleId="46">
    <w:name w:val="标准文件_附录标识 Char"/>
    <w:link w:val="47"/>
    <w:uiPriority w:val="0"/>
    <w:rPr>
      <w:rFonts w:ascii="黑体" w:eastAsia="黑体"/>
      <w:sz w:val="21"/>
      <w:shd w:val="clear" w:color="FFFFFF" w:fill="FFFFFF"/>
    </w:rPr>
  </w:style>
  <w:style w:type="paragraph" w:customStyle="1" w:styleId="47">
    <w:name w:val="标准文件_附录标识"/>
    <w:next w:val="48"/>
    <w:link w:val="46"/>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48">
    <w:name w:val="标准文件_段"/>
    <w:link w:val="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发布"/>
    <w:basedOn w:val="29"/>
    <w:uiPriority w:val="0"/>
    <w:rPr>
      <w:rFonts w:ascii="黑体" w:eastAsia="黑体"/>
      <w:spacing w:val="85"/>
      <w:w w:val="100"/>
      <w:position w:val="3"/>
      <w:sz w:val="28"/>
      <w:szCs w:val="28"/>
    </w:rPr>
  </w:style>
  <w:style w:type="character" w:customStyle="1" w:styleId="50">
    <w:name w:val="正文文本 Char"/>
    <w:link w:val="13"/>
    <w:qFormat/>
    <w:uiPriority w:val="0"/>
    <w:rPr>
      <w:rFonts w:ascii="Times New Roman" w:hAnsi="Times New Roman" w:eastAsia="宋体" w:cs="Times New Roman"/>
      <w:szCs w:val="20"/>
    </w:rPr>
  </w:style>
  <w:style w:type="character" w:customStyle="1" w:styleId="51">
    <w:name w:val="标题 8 Char"/>
    <w:link w:val="9"/>
    <w:uiPriority w:val="0"/>
    <w:rPr>
      <w:rFonts w:ascii="Arial" w:hAnsi="Arial" w:eastAsia="黑体" w:cs="Times New Roman"/>
      <w:sz w:val="24"/>
      <w:szCs w:val="24"/>
    </w:rPr>
  </w:style>
  <w:style w:type="character" w:customStyle="1" w:styleId="52">
    <w:name w:val="标准文件_四级无标题 Char"/>
    <w:link w:val="53"/>
    <w:uiPriority w:val="0"/>
    <w:rPr>
      <w:rFonts w:ascii="宋体" w:hAnsi="黑体"/>
      <w:szCs w:val="52"/>
    </w:rPr>
  </w:style>
  <w:style w:type="paragraph" w:customStyle="1" w:styleId="53">
    <w:name w:val="标准文件_四级无标题"/>
    <w:basedOn w:val="54"/>
    <w:link w:val="52"/>
    <w:qFormat/>
    <w:uiPriority w:val="0"/>
    <w:pPr>
      <w:spacing w:beforeLines="0" w:afterLines="0"/>
      <w:outlineLvl w:val="9"/>
    </w:pPr>
    <w:rPr>
      <w:rFonts w:ascii="宋体" w:hAnsi="黑体" w:eastAsia="宋体"/>
      <w:sz w:val="20"/>
      <w:szCs w:val="52"/>
    </w:rPr>
  </w:style>
  <w:style w:type="paragraph" w:customStyle="1" w:styleId="54">
    <w:name w:val="标准文件_四级条标题"/>
    <w:next w:val="48"/>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55">
    <w:name w:val="标准文件_发布"/>
    <w:qFormat/>
    <w:uiPriority w:val="0"/>
    <w:rPr>
      <w:rFonts w:ascii="黑体" w:eastAsia="黑体"/>
      <w:spacing w:val="0"/>
      <w:w w:val="100"/>
      <w:position w:val="3"/>
      <w:sz w:val="28"/>
    </w:rPr>
  </w:style>
  <w:style w:type="character" w:customStyle="1" w:styleId="56">
    <w:name w:val="段 Char"/>
    <w:link w:val="57"/>
    <w:uiPriority w:val="0"/>
    <w:rPr>
      <w:rFonts w:ascii="宋体" w:hAnsi="Calibri"/>
      <w:sz w:val="21"/>
      <w:lang w:val="en-US" w:eastAsia="zh-CN" w:bidi="ar-SA"/>
    </w:rPr>
  </w:style>
  <w:style w:type="paragraph" w:customStyle="1" w:styleId="57">
    <w:name w:val="段"/>
    <w:link w:val="56"/>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58">
    <w:name w:val="标准文件_段 Char"/>
    <w:link w:val="48"/>
    <w:uiPriority w:val="0"/>
    <w:rPr>
      <w:rFonts w:ascii="宋体"/>
      <w:sz w:val="21"/>
      <w:lang w:val="en-US" w:eastAsia="zh-CN" w:bidi="ar-SA"/>
    </w:rPr>
  </w:style>
  <w:style w:type="character" w:customStyle="1" w:styleId="59">
    <w:name w:val="标准文件_示例X后 字符"/>
    <w:basedOn w:val="58"/>
    <w:link w:val="60"/>
    <w:uiPriority w:val="0"/>
    <w:rPr>
      <w:rFonts w:ascii="宋体" w:hAnsi="Times New Roman"/>
      <w:sz w:val="18"/>
      <w:lang w:val="en-US" w:eastAsia="zh-CN" w:bidi="ar-SA"/>
    </w:rPr>
  </w:style>
  <w:style w:type="paragraph" w:customStyle="1" w:styleId="60">
    <w:name w:val="标准文件_示例X后"/>
    <w:basedOn w:val="48"/>
    <w:link w:val="59"/>
    <w:qFormat/>
    <w:uiPriority w:val="0"/>
    <w:pPr>
      <w:ind w:left="1049" w:firstLine="0" w:firstLineChars="0"/>
    </w:pPr>
    <w:rPr>
      <w:sz w:val="18"/>
    </w:rPr>
  </w:style>
  <w:style w:type="character" w:customStyle="1" w:styleId="61">
    <w:name w:val="页眉 Char"/>
    <w:link w:val="18"/>
    <w:uiPriority w:val="99"/>
    <w:rPr>
      <w:rFonts w:ascii="Times New Roman" w:hAnsi="Times New Roman" w:eastAsia="宋体" w:cs="Times New Roman"/>
      <w:sz w:val="18"/>
      <w:szCs w:val="18"/>
    </w:rPr>
  </w:style>
  <w:style w:type="character" w:customStyle="1" w:styleId="62">
    <w:name w:val="标题 9 Char"/>
    <w:link w:val="10"/>
    <w:uiPriority w:val="0"/>
    <w:rPr>
      <w:rFonts w:ascii="Arial" w:hAnsi="Arial" w:eastAsia="黑体" w:cs="Times New Roman"/>
      <w:szCs w:val="21"/>
    </w:rPr>
  </w:style>
  <w:style w:type="character" w:customStyle="1" w:styleId="63">
    <w:name w:val="标题 2 Char"/>
    <w:link w:val="3"/>
    <w:uiPriority w:val="0"/>
    <w:rPr>
      <w:rFonts w:ascii="Arial" w:hAnsi="Arial" w:eastAsia="黑体" w:cs="Times New Roman"/>
      <w:b/>
      <w:bCs/>
      <w:sz w:val="32"/>
      <w:szCs w:val="32"/>
    </w:rPr>
  </w:style>
  <w:style w:type="character" w:customStyle="1" w:styleId="64">
    <w:name w:val="个人撰写风格"/>
    <w:uiPriority w:val="0"/>
    <w:rPr>
      <w:rFonts w:ascii="Arial" w:hAnsi="Arial" w:eastAsia="宋体" w:cs="Arial"/>
      <w:color w:val="auto"/>
      <w:spacing w:val="0"/>
      <w:sz w:val="20"/>
    </w:rPr>
  </w:style>
  <w:style w:type="character" w:customStyle="1" w:styleId="65">
    <w:name w:val="标题 6 Char"/>
    <w:link w:val="7"/>
    <w:uiPriority w:val="0"/>
    <w:rPr>
      <w:rFonts w:ascii="Arial" w:hAnsi="Arial" w:eastAsia="黑体" w:cs="Times New Roman"/>
      <w:b/>
      <w:bCs/>
      <w:sz w:val="24"/>
      <w:szCs w:val="24"/>
    </w:rPr>
  </w:style>
  <w:style w:type="character" w:customStyle="1" w:styleId="66">
    <w:name w:val="不明显参考1"/>
    <w:qFormat/>
    <w:uiPriority w:val="31"/>
    <w:rPr>
      <w:smallCaps/>
      <w:color w:val="C0504D"/>
      <w:u w:val="single"/>
    </w:rPr>
  </w:style>
  <w:style w:type="character" w:customStyle="1" w:styleId="67">
    <w:name w:val="个人答复风格"/>
    <w:uiPriority w:val="0"/>
    <w:rPr>
      <w:rFonts w:ascii="Arial" w:hAnsi="Arial" w:eastAsia="宋体" w:cs="Arial"/>
      <w:color w:val="auto"/>
      <w:spacing w:val="0"/>
      <w:sz w:val="20"/>
    </w:rPr>
  </w:style>
  <w:style w:type="character" w:customStyle="1" w:styleId="68">
    <w:name w:val="引用 Char"/>
    <w:link w:val="69"/>
    <w:uiPriority w:val="29"/>
    <w:rPr>
      <w:i/>
      <w:iCs/>
      <w:color w:val="000000"/>
    </w:rPr>
  </w:style>
  <w:style w:type="paragraph" w:styleId="69">
    <w:name w:val="Quote"/>
    <w:basedOn w:val="1"/>
    <w:next w:val="1"/>
    <w:link w:val="68"/>
    <w:qFormat/>
    <w:uiPriority w:val="29"/>
    <w:rPr>
      <w:rFonts w:ascii="Times New Roman" w:hAnsi="Times New Roman"/>
      <w:i/>
      <w:iCs/>
      <w:color w:val="000000"/>
      <w:kern w:val="0"/>
      <w:sz w:val="20"/>
      <w:szCs w:val="20"/>
    </w:rPr>
  </w:style>
  <w:style w:type="character" w:customStyle="1" w:styleId="70">
    <w:name w:val="批注框文本 Char"/>
    <w:link w:val="16"/>
    <w:semiHidden/>
    <w:uiPriority w:val="99"/>
    <w:rPr>
      <w:sz w:val="18"/>
      <w:szCs w:val="18"/>
    </w:rPr>
  </w:style>
  <w:style w:type="paragraph" w:customStyle="1" w:styleId="71">
    <w:name w:val="标准文件_英文注×："/>
    <w:basedOn w:val="1"/>
    <w:qFormat/>
    <w:uiPriority w:val="0"/>
    <w:pPr>
      <w:numPr>
        <w:ilvl w:val="0"/>
        <w:numId w:val="2"/>
      </w:numPr>
      <w:tabs>
        <w:tab w:val="left" w:pos="210"/>
      </w:tabs>
      <w:autoSpaceDE w:val="0"/>
      <w:autoSpaceDN w:val="0"/>
      <w:spacing w:line="240" w:lineRule="auto"/>
    </w:pPr>
    <w:rPr>
      <w:rFonts w:ascii="宋体" w:hAnsi="宋体"/>
      <w:kern w:val="0"/>
      <w:szCs w:val="20"/>
    </w:rPr>
  </w:style>
  <w:style w:type="paragraph" w:customStyle="1" w:styleId="7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73">
    <w:name w:val="标准文件_注后"/>
    <w:basedOn w:val="48"/>
    <w:qFormat/>
    <w:uiPriority w:val="0"/>
    <w:pPr>
      <w:ind w:left="811" w:firstLine="0" w:firstLineChars="0"/>
    </w:pPr>
    <w:rPr>
      <w:sz w:val="18"/>
    </w:rPr>
  </w:style>
  <w:style w:type="paragraph" w:customStyle="1" w:styleId="74">
    <w:name w:val="标准文件_注×："/>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75">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76">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77">
    <w:name w:val="标准文件_附录章标题"/>
    <w:next w:val="4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附录一级无标题条"/>
    <w:basedOn w:val="77"/>
    <w:next w:val="48"/>
    <w:qFormat/>
    <w:uiPriority w:val="0"/>
    <w:pPr>
      <w:autoSpaceDN w:val="0"/>
      <w:outlineLvl w:val="2"/>
    </w:pPr>
    <w:rPr>
      <w:rFonts w:ascii="宋体" w:hAnsi="宋体" w:eastAsia="宋体"/>
    </w:rPr>
  </w:style>
  <w:style w:type="paragraph" w:customStyle="1" w:styleId="79">
    <w:name w:val="标准文件_五级无标题"/>
    <w:basedOn w:val="80"/>
    <w:qFormat/>
    <w:uiPriority w:val="0"/>
    <w:pPr>
      <w:spacing w:beforeLines="0" w:afterLines="0"/>
      <w:outlineLvl w:val="9"/>
    </w:pPr>
    <w:rPr>
      <w:rFonts w:ascii="宋体" w:eastAsia="宋体"/>
    </w:rPr>
  </w:style>
  <w:style w:type="paragraph" w:customStyle="1" w:styleId="80">
    <w:name w:val="标准文件_五级条标题"/>
    <w:next w:val="48"/>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81">
    <w:name w:val="标准文件_ICS"/>
    <w:basedOn w:val="1"/>
    <w:qFormat/>
    <w:uiPriority w:val="0"/>
    <w:pPr>
      <w:spacing w:line="0" w:lineRule="atLeast"/>
    </w:pPr>
    <w:rPr>
      <w:rFonts w:ascii="黑体" w:hAnsi="宋体" w:eastAsia="黑体"/>
    </w:rPr>
  </w:style>
  <w:style w:type="paragraph" w:customStyle="1" w:styleId="82">
    <w:name w:val="标准文件_附录一级条标题"/>
    <w:next w:val="48"/>
    <w:qFormat/>
    <w:uiPriority w:val="0"/>
    <w:pPr>
      <w:widowControl w:val="0"/>
      <w:numPr>
        <w:ilvl w:val="1"/>
        <w:numId w:val="1"/>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正文公式"/>
    <w:basedOn w:val="1"/>
    <w:next w:val="84"/>
    <w:qFormat/>
    <w:uiPriority w:val="0"/>
    <w:pPr>
      <w:tabs>
        <w:tab w:val="center" w:pos="4678"/>
        <w:tab w:val="right" w:leader="middleDot" w:pos="9356"/>
      </w:tabs>
      <w:spacing w:line="240" w:lineRule="auto"/>
    </w:pPr>
    <w:rPr>
      <w:rFonts w:ascii="宋体" w:hAnsi="宋体"/>
    </w:rPr>
  </w:style>
  <w:style w:type="paragraph" w:customStyle="1" w:styleId="84">
    <w:name w:val="标准文件_标准正文"/>
    <w:basedOn w:val="1"/>
    <w:next w:val="48"/>
    <w:qFormat/>
    <w:uiPriority w:val="0"/>
    <w:pPr>
      <w:snapToGrid w:val="0"/>
      <w:ind w:firstLine="200" w:firstLineChars="200"/>
    </w:pPr>
    <w:rPr>
      <w:kern w:val="0"/>
    </w:rPr>
  </w:style>
  <w:style w:type="paragraph" w:customStyle="1" w:styleId="85">
    <w:name w:val="标准文件_一级无标题"/>
    <w:basedOn w:val="86"/>
    <w:qFormat/>
    <w:uiPriority w:val="0"/>
    <w:pPr>
      <w:spacing w:beforeLines="0" w:afterLines="0"/>
      <w:outlineLvl w:val="9"/>
    </w:pPr>
    <w:rPr>
      <w:rFonts w:ascii="宋体" w:eastAsia="宋体"/>
    </w:rPr>
  </w:style>
  <w:style w:type="paragraph" w:customStyle="1" w:styleId="86">
    <w:name w:val="标准文件_一级条标题"/>
    <w:basedOn w:val="87"/>
    <w:next w:val="48"/>
    <w:qFormat/>
    <w:uiPriority w:val="0"/>
    <w:pPr>
      <w:numPr>
        <w:ilvl w:val="2"/>
      </w:numPr>
      <w:spacing w:beforeLines="50" w:afterLines="50"/>
      <w:outlineLvl w:val="1"/>
    </w:pPr>
  </w:style>
  <w:style w:type="paragraph" w:customStyle="1" w:styleId="87">
    <w:name w:val="标准文件_章标题"/>
    <w:next w:val="48"/>
    <w:qFormat/>
    <w:uiPriority w:val="0"/>
    <w:pPr>
      <w:numPr>
        <w:ilvl w:val="1"/>
        <w:numId w:val="4"/>
      </w:numPr>
      <w:spacing w:beforeLines="100" w:afterLines="100"/>
      <w:jc w:val="both"/>
      <w:outlineLvl w:val="0"/>
    </w:pPr>
    <w:rPr>
      <w:rFonts w:ascii="黑体" w:hAnsi="Times New Roman" w:eastAsia="黑体" w:cs="Times New Roman"/>
      <w:sz w:val="21"/>
      <w:lang w:val="en-US" w:eastAsia="zh-CN" w:bidi="ar-SA"/>
    </w:rPr>
  </w:style>
  <w:style w:type="paragraph" w:customStyle="1" w:styleId="88">
    <w:name w:val="标准文件_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89">
    <w:name w:val="标准文件_索引项"/>
    <w:basedOn w:val="48"/>
    <w:next w:val="48"/>
    <w:qFormat/>
    <w:uiPriority w:val="0"/>
    <w:pPr>
      <w:tabs>
        <w:tab w:val="right" w:leader="dot" w:pos="9356"/>
      </w:tabs>
      <w:ind w:left="210" w:hanging="210" w:firstLineChars="0"/>
      <w:jc w:val="left"/>
    </w:pPr>
  </w:style>
  <w:style w:type="paragraph" w:customStyle="1" w:styleId="90">
    <w:name w:val="标准文件_封面标准分类号"/>
    <w:basedOn w:val="1"/>
    <w:qFormat/>
    <w:uiPriority w:val="0"/>
    <w:rPr>
      <w:rFonts w:ascii="黑体" w:eastAsia="黑体"/>
      <w:b/>
      <w:kern w:val="0"/>
      <w:sz w:val="28"/>
    </w:rPr>
  </w:style>
  <w:style w:type="paragraph" w:customStyle="1" w:styleId="91">
    <w:name w:val="标准文件_三级无标题"/>
    <w:basedOn w:val="92"/>
    <w:qFormat/>
    <w:uiPriority w:val="0"/>
    <w:pPr>
      <w:spacing w:beforeLines="0" w:afterLines="0"/>
      <w:outlineLvl w:val="9"/>
    </w:pPr>
    <w:rPr>
      <w:rFonts w:ascii="宋体" w:eastAsia="宋体"/>
    </w:rPr>
  </w:style>
  <w:style w:type="paragraph" w:customStyle="1" w:styleId="92">
    <w:name w:val="标准文件_三级条标题"/>
    <w:basedOn w:val="93"/>
    <w:next w:val="48"/>
    <w:qFormat/>
    <w:uiPriority w:val="0"/>
    <w:pPr>
      <w:widowControl/>
      <w:numPr>
        <w:ilvl w:val="0"/>
        <w:numId w:val="0"/>
      </w:numPr>
      <w:ind w:left="6947"/>
      <w:outlineLvl w:val="3"/>
    </w:pPr>
  </w:style>
  <w:style w:type="paragraph" w:customStyle="1" w:styleId="93">
    <w:name w:val="标准文件_二级条标题"/>
    <w:next w:val="48"/>
    <w:qFormat/>
    <w:uiPriority w:val="0"/>
    <w:pPr>
      <w:widowControl w:val="0"/>
      <w:numPr>
        <w:ilvl w:val="3"/>
        <w:numId w:val="4"/>
      </w:numPr>
      <w:spacing w:beforeLines="50" w:afterLines="50"/>
      <w:jc w:val="both"/>
      <w:outlineLvl w:val="2"/>
    </w:pPr>
    <w:rPr>
      <w:rFonts w:ascii="黑体" w:hAnsi="Times New Roman" w:eastAsia="黑体" w:cs="Times New Roman"/>
      <w:sz w:val="21"/>
      <w:lang w:val="en-US" w:eastAsia="zh-CN" w:bidi="ar-SA"/>
    </w:rPr>
  </w:style>
  <w:style w:type="paragraph" w:customStyle="1" w:styleId="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95">
    <w:name w:val="标准文件_附录四级无标题"/>
    <w:basedOn w:val="96"/>
    <w:qFormat/>
    <w:uiPriority w:val="0"/>
    <w:pPr>
      <w:spacing w:beforeLines="0" w:afterLines="0" w:line="276" w:lineRule="auto"/>
      <w:outlineLvl w:val="9"/>
    </w:pPr>
    <w:rPr>
      <w:rFonts w:ascii="宋体" w:eastAsia="宋体"/>
    </w:rPr>
  </w:style>
  <w:style w:type="paragraph" w:customStyle="1" w:styleId="96">
    <w:name w:val="标准文件_附录四级条标题"/>
    <w:next w:val="48"/>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97">
    <w:name w:val="目录 41"/>
    <w:basedOn w:val="1"/>
    <w:next w:val="1"/>
    <w:semiHidden/>
    <w:qFormat/>
    <w:uiPriority w:val="0"/>
    <w:pPr>
      <w:adjustRightInd/>
      <w:spacing w:line="240" w:lineRule="auto"/>
      <w:jc w:val="left"/>
    </w:pPr>
  </w:style>
  <w:style w:type="paragraph" w:customStyle="1" w:styleId="9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9">
    <w:name w:val="标准文件_附录公式"/>
    <w:basedOn w:val="84"/>
    <w:next w:val="8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0">
    <w:name w:val="标准文件_引言一级无标题"/>
    <w:basedOn w:val="101"/>
    <w:next w:val="48"/>
    <w:qFormat/>
    <w:uiPriority w:val="0"/>
    <w:pPr>
      <w:spacing w:beforeLines="0" w:afterLines="0" w:line="276" w:lineRule="auto"/>
    </w:pPr>
    <w:rPr>
      <w:rFonts w:ascii="宋体" w:eastAsia="宋体"/>
    </w:rPr>
  </w:style>
  <w:style w:type="paragraph" w:customStyle="1" w:styleId="101">
    <w:name w:val="标准文件_引言一级条标题"/>
    <w:basedOn w:val="48"/>
    <w:next w:val="48"/>
    <w:qFormat/>
    <w:uiPriority w:val="0"/>
    <w:pPr>
      <w:spacing w:beforeLines="50" w:afterLines="50"/>
      <w:ind w:firstLine="0" w:firstLineChars="0"/>
    </w:pPr>
    <w:rPr>
      <w:rFonts w:ascii="黑体" w:eastAsia="黑体"/>
    </w:rPr>
  </w:style>
  <w:style w:type="paragraph" w:customStyle="1" w:styleId="102">
    <w:name w:val="标准文件_表格续"/>
    <w:basedOn w:val="48"/>
    <w:next w:val="48"/>
    <w:qFormat/>
    <w:uiPriority w:val="0"/>
    <w:pPr>
      <w:jc w:val="center"/>
    </w:pPr>
    <w:rPr>
      <w:rFonts w:ascii="黑体" w:hAnsi="黑体" w:eastAsia="黑体"/>
    </w:rPr>
  </w:style>
  <w:style w:type="paragraph" w:customStyle="1" w:styleId="103">
    <w:name w:val="标准文件_附录三级条标题"/>
    <w:next w:val="48"/>
    <w:qFormat/>
    <w:uiPriority w:val="0"/>
    <w:pPr>
      <w:widowControl w:val="0"/>
      <w:numPr>
        <w:ilvl w:val="3"/>
        <w:numId w:val="1"/>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104">
    <w:name w:val="标准文件_一致程度"/>
    <w:basedOn w:val="1"/>
    <w:qFormat/>
    <w:uiPriority w:val="0"/>
    <w:pPr>
      <w:spacing w:line="440" w:lineRule="exact"/>
      <w:jc w:val="center"/>
    </w:pPr>
    <w:rPr>
      <w:sz w:val="28"/>
    </w:rPr>
  </w:style>
  <w:style w:type="paragraph" w:customStyle="1" w:styleId="105">
    <w:name w:val="二级无标题条"/>
    <w:basedOn w:val="1"/>
    <w:qFormat/>
    <w:uiPriority w:val="0"/>
    <w:pPr>
      <w:numPr>
        <w:ilvl w:val="3"/>
        <w:numId w:val="6"/>
      </w:numPr>
      <w:adjustRightInd/>
      <w:spacing w:line="240" w:lineRule="auto"/>
    </w:pPr>
    <w:rPr>
      <w:rFonts w:ascii="宋体" w:hAnsi="宋体"/>
      <w:szCs w:val="24"/>
    </w:rPr>
  </w:style>
  <w:style w:type="paragraph" w:customStyle="1" w:styleId="106">
    <w:name w:val="标准文件_附录五级条标题"/>
    <w:next w:val="48"/>
    <w:qFormat/>
    <w:uiPriority w:val="0"/>
    <w:pPr>
      <w:widowControl w:val="0"/>
      <w:numPr>
        <w:ilvl w:val="5"/>
        <w:numId w:val="1"/>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7">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08">
    <w:name w:val="标准文件_示例："/>
    <w:next w:val="109"/>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109">
    <w:name w:val="标准文件_示例内容"/>
    <w:basedOn w:val="48"/>
    <w:qFormat/>
    <w:uiPriority w:val="0"/>
    <w:pPr>
      <w:ind w:firstLine="420"/>
    </w:pPr>
    <w:rPr>
      <w:sz w:val="18"/>
    </w:rPr>
  </w:style>
  <w:style w:type="paragraph" w:customStyle="1" w:styleId="110">
    <w:name w:val="标准文件_附录图标题"/>
    <w:next w:val="48"/>
    <w:qFormat/>
    <w:uiPriority w:val="0"/>
    <w:pPr>
      <w:numPr>
        <w:ilvl w:val="1"/>
        <w:numId w:val="8"/>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11">
    <w:name w:val="标准文件_破折号列项（二级）"/>
    <w:basedOn w:val="112"/>
    <w:qFormat/>
    <w:uiPriority w:val="0"/>
    <w:pPr>
      <w:numPr>
        <w:numId w:val="9"/>
      </w:numPr>
      <w:ind w:left="0" w:firstLine="200"/>
    </w:pPr>
  </w:style>
  <w:style w:type="paragraph" w:customStyle="1" w:styleId="112">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13">
    <w:name w:val="标准_四级无标题"/>
    <w:basedOn w:val="54"/>
    <w:next w:val="48"/>
    <w:qFormat/>
    <w:uiPriority w:val="0"/>
    <w:rPr>
      <w:rFonts w:eastAsia="宋体"/>
    </w:rPr>
  </w:style>
  <w:style w:type="paragraph" w:customStyle="1" w:styleId="114">
    <w:name w:val="标准文件_术语条三"/>
    <w:basedOn w:val="91"/>
    <w:next w:val="48"/>
    <w:qFormat/>
    <w:uiPriority w:val="0"/>
  </w:style>
  <w:style w:type="paragraph" w:customStyle="1" w:styleId="115">
    <w:name w:val="注×:后续"/>
    <w:basedOn w:val="116"/>
    <w:qFormat/>
    <w:uiPriority w:val="0"/>
    <w:pPr>
      <w:ind w:left="1406" w:leftChars="0" w:hanging="499" w:firstLineChars="0"/>
    </w:pPr>
  </w:style>
  <w:style w:type="paragraph" w:customStyle="1" w:styleId="11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18">
    <w:name w:val="标准文件_引言五级无标题"/>
    <w:basedOn w:val="119"/>
    <w:next w:val="48"/>
    <w:qFormat/>
    <w:uiPriority w:val="0"/>
    <w:pPr>
      <w:spacing w:beforeLines="0" w:afterLines="0" w:line="276" w:lineRule="auto"/>
    </w:pPr>
    <w:rPr>
      <w:rFonts w:ascii="宋体" w:eastAsia="宋体"/>
    </w:rPr>
  </w:style>
  <w:style w:type="paragraph" w:customStyle="1" w:styleId="119">
    <w:name w:val="标准文件_引言五级条标题"/>
    <w:basedOn w:val="48"/>
    <w:next w:val="48"/>
    <w:qFormat/>
    <w:uiPriority w:val="0"/>
    <w:pPr>
      <w:spacing w:beforeLines="50" w:afterLines="50"/>
      <w:ind w:firstLine="0" w:firstLineChars="0"/>
    </w:pPr>
    <w:rPr>
      <w:rFonts w:ascii="黑体" w:eastAsia="黑体"/>
    </w:rPr>
  </w:style>
  <w:style w:type="paragraph" w:customStyle="1" w:styleId="120">
    <w:name w:val="列项·"/>
    <w:basedOn w:val="48"/>
    <w:qFormat/>
    <w:uiPriority w:val="0"/>
    <w:pPr>
      <w:tabs>
        <w:tab w:val="left" w:pos="840"/>
      </w:tabs>
    </w:pPr>
  </w:style>
  <w:style w:type="paragraph" w:customStyle="1" w:styleId="121">
    <w:name w:val="四级无标题条"/>
    <w:basedOn w:val="1"/>
    <w:qFormat/>
    <w:uiPriority w:val="0"/>
    <w:pPr>
      <w:numPr>
        <w:ilvl w:val="5"/>
        <w:numId w:val="6"/>
      </w:numPr>
      <w:adjustRightInd/>
      <w:spacing w:line="240" w:lineRule="auto"/>
    </w:pPr>
    <w:rPr>
      <w:rFonts w:ascii="宋体" w:hAnsi="宋体"/>
      <w:szCs w:val="24"/>
    </w:rPr>
  </w:style>
  <w:style w:type="paragraph" w:customStyle="1" w:styleId="122">
    <w:name w:val="标准文件_引言四级无标题"/>
    <w:basedOn w:val="123"/>
    <w:next w:val="48"/>
    <w:qFormat/>
    <w:uiPriority w:val="0"/>
    <w:pPr>
      <w:spacing w:beforeLines="0" w:afterLines="0" w:line="276" w:lineRule="auto"/>
    </w:pPr>
    <w:rPr>
      <w:rFonts w:ascii="宋体" w:eastAsia="宋体"/>
    </w:rPr>
  </w:style>
  <w:style w:type="paragraph" w:customStyle="1" w:styleId="123">
    <w:name w:val="标准文件_引言四级条标题"/>
    <w:basedOn w:val="48"/>
    <w:next w:val="48"/>
    <w:qFormat/>
    <w:uiPriority w:val="0"/>
    <w:pPr>
      <w:spacing w:beforeLines="50" w:afterLines="50"/>
      <w:ind w:firstLine="0" w:firstLineChars="0"/>
    </w:pPr>
    <w:rPr>
      <w:rFonts w:ascii="黑体" w:eastAsia="黑体"/>
    </w:rPr>
  </w:style>
  <w:style w:type="paragraph" w:customStyle="1" w:styleId="124">
    <w:name w:val="标准文件_文件名称"/>
    <w:basedOn w:val="48"/>
    <w:next w:val="4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25">
    <w:name w:val="标准文件_注："/>
    <w:next w:val="48"/>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26">
    <w:name w:val="标准文件_标准代替"/>
    <w:basedOn w:val="1"/>
    <w:next w:val="1"/>
    <w:qFormat/>
    <w:uiPriority w:val="0"/>
    <w:pPr>
      <w:spacing w:line="310" w:lineRule="exact"/>
      <w:jc w:val="right"/>
    </w:pPr>
    <w:rPr>
      <w:rFonts w:ascii="宋体" w:hAnsi="宋体"/>
      <w:kern w:val="0"/>
    </w:rPr>
  </w:style>
  <w:style w:type="paragraph" w:customStyle="1" w:styleId="127">
    <w:name w:val="标准文件_封面标准英文名称"/>
    <w:basedOn w:val="1"/>
    <w:qFormat/>
    <w:uiPriority w:val="0"/>
    <w:pPr>
      <w:spacing w:line="240" w:lineRule="auto"/>
      <w:jc w:val="center"/>
    </w:pPr>
    <w:rPr>
      <w:rFonts w:ascii="黑体" w:eastAsia="黑体"/>
      <w:b/>
      <w:sz w:val="28"/>
    </w:rPr>
  </w:style>
  <w:style w:type="paragraph" w:customStyle="1" w:styleId="128">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29">
    <w:name w:val="标准文件_附录英文标识"/>
    <w:next w:val="13"/>
    <w:qFormat/>
    <w:uiPriority w:val="0"/>
    <w:pPr>
      <w:numPr>
        <w:ilvl w:val="0"/>
        <w:numId w:val="12"/>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0">
    <w:name w:val="目录 21"/>
    <w:basedOn w:val="1"/>
    <w:next w:val="1"/>
    <w:semiHidden/>
    <w:qFormat/>
    <w:uiPriority w:val="0"/>
    <w:pPr>
      <w:adjustRightInd/>
      <w:spacing w:line="240" w:lineRule="auto"/>
      <w:jc w:val="left"/>
    </w:pPr>
    <w:rPr>
      <w:bCs/>
      <w:iCs/>
    </w:rPr>
  </w:style>
  <w:style w:type="paragraph" w:customStyle="1" w:styleId="13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标准文件_附录图标号"/>
    <w:basedOn w:val="48"/>
    <w:next w:val="48"/>
    <w:qFormat/>
    <w:uiPriority w:val="0"/>
    <w:pPr>
      <w:numPr>
        <w:ilvl w:val="0"/>
        <w:numId w:val="8"/>
      </w:numPr>
      <w:spacing w:line="14" w:lineRule="exact"/>
      <w:ind w:firstLine="0" w:firstLineChars="0"/>
      <w:jc w:val="center"/>
    </w:pPr>
    <w:rPr>
      <w:rFonts w:ascii="黑体" w:hAnsi="黑体" w:eastAsia="黑体"/>
      <w:vanish/>
      <w:sz w:val="2"/>
      <w:szCs w:val="21"/>
    </w:rPr>
  </w:style>
  <w:style w:type="paragraph" w:customStyle="1" w:styleId="134">
    <w:name w:val="标准文件_附录五级无标题"/>
    <w:basedOn w:val="106"/>
    <w:qFormat/>
    <w:uiPriority w:val="0"/>
    <w:pPr>
      <w:spacing w:beforeLines="0" w:afterLines="0" w:line="276" w:lineRule="auto"/>
      <w:outlineLvl w:val="9"/>
    </w:pPr>
    <w:rPr>
      <w:rFonts w:ascii="宋体" w:eastAsia="宋体"/>
    </w:rPr>
  </w:style>
  <w:style w:type="paragraph" w:customStyle="1" w:styleId="135">
    <w:name w:val="标准文件_页眉偶数页"/>
    <w:basedOn w:val="98"/>
    <w:next w:val="1"/>
    <w:qFormat/>
    <w:uiPriority w:val="0"/>
    <w:pPr>
      <w:jc w:val="left"/>
    </w:pPr>
  </w:style>
  <w:style w:type="paragraph" w:customStyle="1" w:styleId="136">
    <w:name w:val="标准文件_封面标准编号"/>
    <w:basedOn w:val="1"/>
    <w:next w:val="126"/>
    <w:qFormat/>
    <w:uiPriority w:val="0"/>
    <w:pPr>
      <w:spacing w:line="310" w:lineRule="exact"/>
      <w:jc w:val="right"/>
    </w:pPr>
    <w:rPr>
      <w:rFonts w:ascii="黑体" w:eastAsia="黑体"/>
      <w:kern w:val="0"/>
      <w:sz w:val="28"/>
    </w:rPr>
  </w:style>
  <w:style w:type="paragraph" w:customStyle="1" w:styleId="137">
    <w:name w:val="标准文件_术语条一"/>
    <w:basedOn w:val="85"/>
    <w:next w:val="48"/>
    <w:qFormat/>
    <w:uiPriority w:val="0"/>
  </w:style>
  <w:style w:type="paragraph" w:customStyle="1" w:styleId="138">
    <w:name w:val="三级无标题条"/>
    <w:basedOn w:val="1"/>
    <w:qFormat/>
    <w:uiPriority w:val="0"/>
    <w:pPr>
      <w:numPr>
        <w:ilvl w:val="4"/>
        <w:numId w:val="6"/>
      </w:numPr>
      <w:adjustRightInd/>
      <w:spacing w:line="240" w:lineRule="auto"/>
    </w:pPr>
    <w:rPr>
      <w:rFonts w:ascii="宋体" w:hAnsi="宋体"/>
      <w:szCs w:val="24"/>
    </w:rPr>
  </w:style>
  <w:style w:type="paragraph" w:customStyle="1" w:styleId="139">
    <w:name w:val="附录表标号"/>
    <w:basedOn w:val="1"/>
    <w:next w:val="57"/>
    <w:qFormat/>
    <w:uiPriority w:val="0"/>
    <w:pPr>
      <w:adjustRightInd/>
      <w:spacing w:line="14" w:lineRule="exact"/>
      <w:ind w:left="811" w:hanging="448"/>
      <w:jc w:val="center"/>
      <w:outlineLvl w:val="0"/>
    </w:pPr>
    <w:rPr>
      <w:color w:val="FFFFFF"/>
      <w:szCs w:val="24"/>
    </w:rPr>
  </w:style>
  <w:style w:type="paragraph" w:customStyle="1" w:styleId="140">
    <w:name w:val="标准文件_替换文件编号"/>
    <w:basedOn w:val="141"/>
    <w:qFormat/>
    <w:uiPriority w:val="0"/>
    <w:pPr>
      <w:framePr w:wrap="around"/>
      <w:spacing w:before="57"/>
    </w:pPr>
    <w:rPr>
      <w:sz w:val="21"/>
    </w:rPr>
  </w:style>
  <w:style w:type="paragraph" w:customStyle="1" w:styleId="141">
    <w:name w:val="标准文件_文件编号"/>
    <w:basedOn w:val="4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42">
    <w:name w:val="标准文件_附录三级无标题"/>
    <w:basedOn w:val="103"/>
    <w:qFormat/>
    <w:uiPriority w:val="0"/>
    <w:pPr>
      <w:spacing w:beforeLines="0" w:afterLines="0" w:line="276" w:lineRule="auto"/>
      <w:outlineLvl w:val="9"/>
    </w:pPr>
    <w:rPr>
      <w:rFonts w:ascii="宋体" w:eastAsia="宋体"/>
    </w:rPr>
  </w:style>
  <w:style w:type="paragraph" w:customStyle="1" w:styleId="143">
    <w:name w:val="目录 51"/>
    <w:basedOn w:val="1"/>
    <w:next w:val="1"/>
    <w:semiHidden/>
    <w:qFormat/>
    <w:uiPriority w:val="0"/>
    <w:pPr>
      <w:spacing w:line="240" w:lineRule="auto"/>
    </w:pPr>
    <w:rPr>
      <w:rFonts w:ascii="宋体" w:hAnsi="宋体"/>
    </w:rPr>
  </w:style>
  <w:style w:type="paragraph" w:customStyle="1" w:styleId="144">
    <w:name w:val="标准文件_数字编号列项"/>
    <w:qFormat/>
    <w:uiPriority w:val="0"/>
    <w:pPr>
      <w:numPr>
        <w:ilvl w:val="0"/>
        <w:numId w:val="13"/>
      </w:numPr>
      <w:jc w:val="both"/>
    </w:pPr>
    <w:rPr>
      <w:rFonts w:ascii="宋体" w:hAnsi="宋体" w:eastAsia="宋体" w:cs="Times New Roman"/>
      <w:sz w:val="21"/>
      <w:lang w:val="en-US" w:eastAsia="zh-CN" w:bidi="ar-SA"/>
    </w:rPr>
  </w:style>
  <w:style w:type="paragraph" w:customStyle="1" w:styleId="145">
    <w:name w:val="标准文件_附录一级无标题"/>
    <w:basedOn w:val="82"/>
    <w:qFormat/>
    <w:uiPriority w:val="0"/>
    <w:pPr>
      <w:spacing w:beforeLines="0" w:afterLines="0" w:line="276" w:lineRule="auto"/>
      <w:outlineLvl w:val="9"/>
    </w:pPr>
    <w:rPr>
      <w:rFonts w:ascii="宋体" w:eastAsia="宋体"/>
    </w:rPr>
  </w:style>
  <w:style w:type="paragraph" w:customStyle="1" w:styleId="146">
    <w:name w:val="标准文件_注X后"/>
    <w:basedOn w:val="48"/>
    <w:qFormat/>
    <w:uiPriority w:val="0"/>
    <w:pPr>
      <w:ind w:left="811" w:firstLine="0" w:firstLineChars="0"/>
    </w:pPr>
    <w:rPr>
      <w:sz w:val="18"/>
    </w:rPr>
  </w:style>
  <w:style w:type="paragraph" w:customStyle="1" w:styleId="147">
    <w:name w:val="标准文件_英文图表脚注"/>
    <w:basedOn w:val="84"/>
    <w:qFormat/>
    <w:uiPriority w:val="0"/>
    <w:pPr>
      <w:widowControl/>
      <w:adjustRightInd/>
      <w:snapToGrid/>
      <w:spacing w:line="240" w:lineRule="auto"/>
      <w:ind w:left="79" w:hanging="79" w:hangingChars="80"/>
    </w:pPr>
    <w:rPr>
      <w:rFonts w:ascii="宋体" w:hAnsi="宋体"/>
    </w:rPr>
  </w:style>
  <w:style w:type="paragraph" w:customStyle="1" w:styleId="148">
    <w:name w:val="标准文件_封面标准名称"/>
    <w:basedOn w:val="1"/>
    <w:qFormat/>
    <w:uiPriority w:val="0"/>
    <w:pPr>
      <w:spacing w:line="240" w:lineRule="auto"/>
      <w:jc w:val="center"/>
    </w:pPr>
    <w:rPr>
      <w:rFonts w:ascii="黑体" w:eastAsia="黑体"/>
      <w:kern w:val="0"/>
      <w:sz w:val="52"/>
    </w:rPr>
  </w:style>
  <w:style w:type="paragraph" w:customStyle="1" w:styleId="14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0">
    <w:name w:val="标准文件_脚注内容"/>
    <w:basedOn w:val="48"/>
    <w:qFormat/>
    <w:uiPriority w:val="0"/>
    <w:pPr>
      <w:ind w:left="400" w:leftChars="200" w:hanging="200" w:hangingChars="200"/>
    </w:pPr>
    <w:rPr>
      <w:sz w:val="15"/>
    </w:rPr>
  </w:style>
  <w:style w:type="paragraph" w:customStyle="1" w:styleId="151">
    <w:name w:val="标准文件_引言三级无标题"/>
    <w:basedOn w:val="152"/>
    <w:next w:val="48"/>
    <w:qFormat/>
    <w:uiPriority w:val="0"/>
    <w:pPr>
      <w:spacing w:beforeLines="0" w:afterLines="0" w:line="276" w:lineRule="auto"/>
    </w:pPr>
    <w:rPr>
      <w:rFonts w:ascii="宋体" w:eastAsia="宋体"/>
    </w:rPr>
  </w:style>
  <w:style w:type="paragraph" w:customStyle="1" w:styleId="152">
    <w:name w:val="标准文件_引言三级条标题"/>
    <w:basedOn w:val="48"/>
    <w:next w:val="48"/>
    <w:qFormat/>
    <w:uiPriority w:val="0"/>
    <w:pPr>
      <w:spacing w:beforeLines="50" w:afterLines="50"/>
      <w:ind w:firstLine="0" w:firstLineChars="0"/>
    </w:pPr>
    <w:rPr>
      <w:rFonts w:ascii="黑体" w:eastAsia="黑体"/>
    </w:rPr>
  </w:style>
  <w:style w:type="paragraph" w:customStyle="1" w:styleId="153">
    <w:name w:val="标准文件_附录二级条标题"/>
    <w:basedOn w:val="82"/>
    <w:next w:val="48"/>
    <w:qFormat/>
    <w:uiPriority w:val="0"/>
    <w:pPr>
      <w:widowControl/>
      <w:numPr>
        <w:ilvl w:val="2"/>
      </w:numPr>
      <w:wordWrap w:val="0"/>
      <w:overflowPunct w:val="0"/>
      <w:autoSpaceDE w:val="0"/>
      <w:autoSpaceDN w:val="0"/>
      <w:textAlignment w:val="baseline"/>
      <w:outlineLvl w:val="3"/>
    </w:pPr>
  </w:style>
  <w:style w:type="paragraph" w:customStyle="1" w:styleId="154">
    <w:name w:val="标准文件_三级项2"/>
    <w:basedOn w:val="48"/>
    <w:qFormat/>
    <w:uiPriority w:val="0"/>
    <w:pPr>
      <w:numPr>
        <w:ilvl w:val="0"/>
        <w:numId w:val="14"/>
      </w:numPr>
      <w:spacing w:line="300" w:lineRule="exact"/>
      <w:ind w:left="1276" w:hanging="425" w:firstLineChars="0"/>
    </w:pPr>
    <w:rPr>
      <w:rFonts w:ascii="Times New Roman"/>
    </w:rPr>
  </w:style>
  <w:style w:type="paragraph" w:customStyle="1" w:styleId="155">
    <w:name w:val="附录性质"/>
    <w:basedOn w:val="1"/>
    <w:qFormat/>
    <w:uiPriority w:val="0"/>
    <w:pPr>
      <w:widowControl/>
      <w:adjustRightInd/>
      <w:jc w:val="center"/>
    </w:pPr>
    <w:rPr>
      <w:rFonts w:ascii="黑体" w:eastAsia="黑体"/>
    </w:rPr>
  </w:style>
  <w:style w:type="paragraph" w:customStyle="1" w:styleId="156">
    <w:name w:val="章标题"/>
    <w:next w:val="57"/>
    <w:qFormat/>
    <w:uiPriority w:val="0"/>
    <w:pPr>
      <w:numPr>
        <w:ilvl w:val="0"/>
        <w:numId w:val="15"/>
      </w:numPr>
      <w:spacing w:beforeLines="100" w:afterLines="100"/>
      <w:jc w:val="both"/>
      <w:outlineLvl w:val="1"/>
    </w:pPr>
    <w:rPr>
      <w:rFonts w:ascii="黑体" w:hAnsi="Calibri" w:eastAsia="黑体" w:cs="Times New Roman"/>
      <w:sz w:val="21"/>
      <w:lang w:val="en-US" w:eastAsia="zh-CN" w:bidi="ar-SA"/>
    </w:rPr>
  </w:style>
  <w:style w:type="paragraph" w:customStyle="1" w:styleId="157">
    <w:name w:val="附录图"/>
    <w:next w:val="4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8">
    <w:name w:val="标准文件_附录表标号"/>
    <w:basedOn w:val="48"/>
    <w:next w:val="48"/>
    <w:qFormat/>
    <w:uiPriority w:val="0"/>
    <w:pPr>
      <w:numPr>
        <w:ilvl w:val="0"/>
        <w:numId w:val="16"/>
      </w:numPr>
      <w:spacing w:line="14" w:lineRule="exact"/>
      <w:ind w:firstLine="0" w:firstLineChars="0"/>
      <w:jc w:val="center"/>
    </w:pPr>
    <w:rPr>
      <w:rFonts w:eastAsia="黑体"/>
      <w:vanish/>
      <w:sz w:val="2"/>
    </w:rPr>
  </w:style>
  <w:style w:type="paragraph" w:customStyle="1" w:styleId="159">
    <w:name w:val="标准文件_正文英文图标题"/>
    <w:next w:val="48"/>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60">
    <w:name w:val="目录 91"/>
    <w:basedOn w:val="161"/>
    <w:semiHidden/>
    <w:qFormat/>
    <w:uiPriority w:val="0"/>
    <w:pPr>
      <w:ind w:left="1680"/>
    </w:pPr>
  </w:style>
  <w:style w:type="paragraph" w:customStyle="1" w:styleId="161">
    <w:name w:val="目录 81"/>
    <w:basedOn w:val="162"/>
    <w:semiHidden/>
    <w:qFormat/>
    <w:uiPriority w:val="0"/>
    <w:pPr>
      <w:ind w:left="1470"/>
    </w:pPr>
  </w:style>
  <w:style w:type="paragraph" w:customStyle="1" w:styleId="162">
    <w:name w:val="目录 71"/>
    <w:basedOn w:val="163"/>
    <w:semiHidden/>
    <w:qFormat/>
    <w:uiPriority w:val="0"/>
    <w:pPr>
      <w:ind w:left="1260"/>
    </w:pPr>
  </w:style>
  <w:style w:type="paragraph" w:customStyle="1" w:styleId="163">
    <w:name w:val="目录 61"/>
    <w:basedOn w:val="1"/>
    <w:next w:val="1"/>
    <w:semiHidden/>
    <w:qFormat/>
    <w:uiPriority w:val="0"/>
    <w:pPr>
      <w:adjustRightInd/>
      <w:spacing w:line="240" w:lineRule="auto"/>
      <w:jc w:val="left"/>
    </w:pPr>
  </w:style>
  <w:style w:type="paragraph" w:customStyle="1" w:styleId="164">
    <w:name w:val="附录三级无标题条"/>
    <w:basedOn w:val="165"/>
    <w:next w:val="48"/>
    <w:qFormat/>
    <w:uiPriority w:val="0"/>
    <w:pPr>
      <w:outlineLvl w:val="4"/>
    </w:pPr>
  </w:style>
  <w:style w:type="paragraph" w:customStyle="1" w:styleId="165">
    <w:name w:val="附录二级无标题条"/>
    <w:basedOn w:val="1"/>
    <w:next w:val="4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66">
    <w:name w:val="标准文件_示例后续"/>
    <w:basedOn w:val="1"/>
    <w:qFormat/>
    <w:uiPriority w:val="0"/>
    <w:pPr>
      <w:adjustRightInd/>
      <w:spacing w:line="240" w:lineRule="auto"/>
      <w:ind w:firstLine="200" w:firstLineChars="200"/>
    </w:pPr>
    <w:rPr>
      <w:sz w:val="18"/>
      <w:szCs w:val="24"/>
    </w:rPr>
  </w:style>
  <w:style w:type="paragraph" w:customStyle="1" w:styleId="167">
    <w:name w:val="目录 31"/>
    <w:basedOn w:val="1"/>
    <w:next w:val="1"/>
    <w:semiHidden/>
    <w:qFormat/>
    <w:uiPriority w:val="0"/>
    <w:pPr>
      <w:spacing w:line="240" w:lineRule="auto"/>
    </w:pPr>
    <w:rPr>
      <w:rFonts w:ascii="宋体" w:hAnsi="宋体"/>
      <w:iCs/>
    </w:rPr>
  </w:style>
  <w:style w:type="paragraph" w:customStyle="1" w:styleId="168">
    <w:name w:val="标准文件_封面发布日期"/>
    <w:basedOn w:val="1"/>
    <w:qFormat/>
    <w:uiPriority w:val="0"/>
    <w:pPr>
      <w:spacing w:line="310" w:lineRule="exact"/>
    </w:pPr>
    <w:rPr>
      <w:rFonts w:ascii="黑体" w:eastAsia="黑体"/>
      <w:kern w:val="0"/>
      <w:sz w:val="28"/>
    </w:rPr>
  </w:style>
  <w:style w:type="paragraph" w:customStyle="1" w:styleId="169">
    <w:name w:val="标准文件_二级项2"/>
    <w:basedOn w:val="48"/>
    <w:qFormat/>
    <w:uiPriority w:val="0"/>
    <w:pPr>
      <w:numPr>
        <w:ilvl w:val="1"/>
        <w:numId w:val="18"/>
      </w:numPr>
      <w:ind w:left="1271" w:hanging="420" w:firstLineChars="0"/>
    </w:pPr>
  </w:style>
  <w:style w:type="paragraph" w:customStyle="1" w:styleId="17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71">
    <w:name w:val="标准文件_术语条二"/>
    <w:basedOn w:val="172"/>
    <w:next w:val="48"/>
    <w:qFormat/>
    <w:uiPriority w:val="0"/>
  </w:style>
  <w:style w:type="paragraph" w:customStyle="1" w:styleId="172">
    <w:name w:val="标准文件_二级无标题"/>
    <w:basedOn w:val="93"/>
    <w:qFormat/>
    <w:uiPriority w:val="0"/>
    <w:pPr>
      <w:spacing w:beforeLines="0" w:afterLines="0"/>
      <w:outlineLvl w:val="9"/>
    </w:pPr>
    <w:rPr>
      <w:rFonts w:ascii="宋体" w:eastAsia="宋体"/>
    </w:rPr>
  </w:style>
  <w:style w:type="paragraph" w:customStyle="1" w:styleId="173">
    <w:name w:val="标准文件_示例后"/>
    <w:basedOn w:val="48"/>
    <w:qFormat/>
    <w:uiPriority w:val="0"/>
    <w:pPr>
      <w:ind w:left="964" w:firstLine="0" w:firstLineChars="0"/>
    </w:pPr>
    <w:rPr>
      <w:sz w:val="18"/>
    </w:rPr>
  </w:style>
  <w:style w:type="paragraph" w:customStyle="1" w:styleId="174">
    <w:name w:val="无标题条"/>
    <w:next w:val="48"/>
    <w:qFormat/>
    <w:uiPriority w:val="0"/>
    <w:pPr>
      <w:jc w:val="both"/>
    </w:pPr>
    <w:rPr>
      <w:rFonts w:ascii="宋体" w:hAnsi="宋体" w:eastAsia="宋体" w:cs="Times New Roman"/>
      <w:sz w:val="21"/>
      <w:lang w:val="en-US" w:eastAsia="zh-CN" w:bidi="ar-SA"/>
    </w:rPr>
  </w:style>
  <w:style w:type="paragraph" w:customStyle="1" w:styleId="175">
    <w:name w:val="标准文件_正文表标题"/>
    <w:next w:val="48"/>
    <w:qFormat/>
    <w:uiPriority w:val="0"/>
    <w:pPr>
      <w:numPr>
        <w:ilvl w:val="0"/>
        <w:numId w:val="19"/>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76">
    <w:name w:val="标准文件_大写罗马数字编号列项"/>
    <w:basedOn w:val="48"/>
    <w:qFormat/>
    <w:uiPriority w:val="0"/>
    <w:pPr>
      <w:numPr>
        <w:ilvl w:val="0"/>
        <w:numId w:val="20"/>
      </w:numPr>
      <w:ind w:firstLine="0" w:firstLineChars="0"/>
    </w:pPr>
    <w:rPr>
      <w:rFonts w:ascii="Times New Roman" w:cs="Arial"/>
      <w:szCs w:val="28"/>
    </w:rPr>
  </w:style>
  <w:style w:type="paragraph" w:customStyle="1" w:styleId="177">
    <w:name w:val="标准文件_正文图标题"/>
    <w:next w:val="48"/>
    <w:qFormat/>
    <w:uiPriority w:val="0"/>
    <w:pPr>
      <w:numPr>
        <w:ilvl w:val="0"/>
        <w:numId w:val="21"/>
      </w:numPr>
      <w:spacing w:beforeLines="50" w:afterLines="50"/>
      <w:jc w:val="center"/>
    </w:pPr>
    <w:rPr>
      <w:rFonts w:ascii="黑体" w:hAnsi="Times New Roman" w:eastAsia="黑体" w:cs="Times New Roman"/>
      <w:sz w:val="21"/>
      <w:lang w:val="en-US" w:eastAsia="zh-CN" w:bidi="ar-SA"/>
    </w:rPr>
  </w:style>
  <w:style w:type="paragraph" w:customStyle="1" w:styleId="178">
    <w:name w:val="标准文件_示例×："/>
    <w:basedOn w:val="1"/>
    <w:next w:val="109"/>
    <w:qFormat/>
    <w:uiPriority w:val="0"/>
    <w:pPr>
      <w:widowControl/>
      <w:numPr>
        <w:ilvl w:val="0"/>
        <w:numId w:val="22"/>
      </w:numPr>
      <w:adjustRightInd/>
      <w:spacing w:line="240" w:lineRule="auto"/>
    </w:pPr>
    <w:rPr>
      <w:rFonts w:ascii="宋体" w:hAnsi="Times New Roman"/>
      <w:kern w:val="0"/>
      <w:sz w:val="18"/>
      <w:szCs w:val="18"/>
    </w:rPr>
  </w:style>
  <w:style w:type="paragraph" w:customStyle="1" w:styleId="179">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80">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8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2">
    <w:name w:val="标准书眉一"/>
    <w:qFormat/>
    <w:uiPriority w:val="0"/>
    <w:pPr>
      <w:jc w:val="both"/>
    </w:pPr>
    <w:rPr>
      <w:rFonts w:ascii="Times New Roman" w:hAnsi="Times New Roman" w:eastAsia="宋体" w:cs="Times New Roman"/>
      <w:lang w:val="en-US" w:eastAsia="zh-CN" w:bidi="ar-SA"/>
    </w:rPr>
  </w:style>
  <w:style w:type="paragraph" w:customStyle="1" w:styleId="183">
    <w:name w:val="标准文件_表格"/>
    <w:basedOn w:val="48"/>
    <w:qFormat/>
    <w:uiPriority w:val="0"/>
    <w:pPr>
      <w:ind w:firstLine="0" w:firstLineChars="0"/>
      <w:jc w:val="center"/>
    </w:pPr>
    <w:rPr>
      <w:sz w:val="18"/>
    </w:rPr>
  </w:style>
  <w:style w:type="paragraph" w:customStyle="1" w:styleId="184">
    <w:name w:val="附录标识"/>
    <w:basedOn w:val="1"/>
    <w:next w:val="57"/>
    <w:qFormat/>
    <w:uiPriority w:val="0"/>
    <w:pPr>
      <w:keepNext/>
      <w:widowControl/>
      <w:shd w:val="clear" w:color="FFFFFF" w:fill="FFFFFF"/>
      <w:tabs>
        <w:tab w:val="left" w:pos="360"/>
        <w:tab w:val="left" w:pos="6405"/>
      </w:tabs>
      <w:adjustRightInd/>
      <w:spacing w:before="640" w:after="280" w:line="240" w:lineRule="auto"/>
      <w:ind w:left="823" w:hanging="420"/>
      <w:jc w:val="center"/>
      <w:outlineLvl w:val="0"/>
    </w:pPr>
    <w:rPr>
      <w:rFonts w:ascii="黑体" w:eastAsia="黑体"/>
      <w:kern w:val="0"/>
      <w:szCs w:val="20"/>
    </w:rPr>
  </w:style>
  <w:style w:type="paragraph" w:customStyle="1" w:styleId="185">
    <w:name w:val="标准文件_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86">
    <w:name w:val="标准文件_封面抬头"/>
    <w:basedOn w:val="48"/>
    <w:qFormat/>
    <w:uiPriority w:val="0"/>
    <w:pPr>
      <w:adjustRightInd w:val="0"/>
      <w:spacing w:line="800" w:lineRule="exact"/>
      <w:ind w:firstLine="0" w:firstLineChars="0"/>
      <w:jc w:val="distribute"/>
    </w:pPr>
    <w:rPr>
      <w:rFonts w:ascii="黑体" w:eastAsia="黑体"/>
      <w:b/>
      <w:sz w:val="64"/>
    </w:rPr>
  </w:style>
  <w:style w:type="paragraph" w:customStyle="1" w:styleId="18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8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9">
    <w:name w:val="标准文件_三级项"/>
    <w:basedOn w:val="1"/>
    <w:qFormat/>
    <w:uiPriority w:val="0"/>
    <w:pPr>
      <w:numPr>
        <w:ilvl w:val="2"/>
        <w:numId w:val="18"/>
      </w:numPr>
      <w:spacing w:line="300" w:lineRule="exact"/>
    </w:pPr>
    <w:rPr>
      <w:rFonts w:ascii="Times New Roman" w:hAnsi="Times New Roman"/>
    </w:rPr>
  </w:style>
  <w:style w:type="paragraph" w:customStyle="1" w:styleId="190">
    <w:name w:val="附录四级无标题条"/>
    <w:basedOn w:val="164"/>
    <w:next w:val="48"/>
    <w:qFormat/>
    <w:uiPriority w:val="0"/>
    <w:pPr>
      <w:outlineLvl w:val="5"/>
    </w:pPr>
  </w:style>
  <w:style w:type="paragraph" w:customStyle="1" w:styleId="191">
    <w:name w:val="附录五级无标题条"/>
    <w:basedOn w:val="190"/>
    <w:next w:val="48"/>
    <w:qFormat/>
    <w:uiPriority w:val="0"/>
    <w:pPr>
      <w:outlineLvl w:val="6"/>
    </w:pPr>
  </w:style>
  <w:style w:type="paragraph" w:customStyle="1" w:styleId="192">
    <w:name w:val="标准文件_索引标题"/>
    <w:basedOn w:val="117"/>
    <w:next w:val="48"/>
    <w:qFormat/>
    <w:uiPriority w:val="0"/>
    <w:rPr>
      <w:rFonts w:hAnsi="黑体"/>
    </w:rPr>
  </w:style>
  <w:style w:type="paragraph" w:customStyle="1" w:styleId="193">
    <w:name w:val="其他实施日期"/>
    <w:basedOn w:val="194"/>
    <w:qFormat/>
    <w:uiPriority w:val="0"/>
    <w:pPr>
      <w:framePr w:w="3997" w:h="471" w:hRule="exact" w:vSpace="181" w:wrap="around" w:vAnchor="page" w:hAnchor="page" w:x="7089" w:y="14097"/>
    </w:pPr>
  </w:style>
  <w:style w:type="paragraph" w:customStyle="1" w:styleId="194">
    <w:name w:val="实施日期"/>
    <w:basedOn w:val="149"/>
    <w:qFormat/>
    <w:uiPriority w:val="0"/>
    <w:pPr>
      <w:framePr w:hSpace="0" w:wrap="around" w:xAlign="right"/>
      <w:jc w:val="right"/>
    </w:pPr>
  </w:style>
  <w:style w:type="paragraph" w:customStyle="1" w:styleId="195">
    <w:name w:val="标准文件_小写罗马数字编号列项"/>
    <w:basedOn w:val="48"/>
    <w:qFormat/>
    <w:uiPriority w:val="0"/>
    <w:pPr>
      <w:numPr>
        <w:ilvl w:val="0"/>
        <w:numId w:val="24"/>
      </w:numPr>
      <w:ind w:firstLine="0" w:firstLineChars="0"/>
    </w:pPr>
    <w:rPr>
      <w:rFonts w:cs="Arial"/>
      <w:szCs w:val="28"/>
    </w:rPr>
  </w:style>
  <w:style w:type="paragraph" w:customStyle="1" w:styleId="19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97">
    <w:name w:val="标准文件_正文英文表标题"/>
    <w:next w:val="48"/>
    <w:qFormat/>
    <w:uiPriority w:val="0"/>
    <w:pPr>
      <w:numPr>
        <w:ilvl w:val="0"/>
        <w:numId w:val="25"/>
      </w:numPr>
      <w:jc w:val="center"/>
    </w:pPr>
    <w:rPr>
      <w:rFonts w:ascii="黑体" w:hAnsi="Times New Roman" w:eastAsia="黑体" w:cs="Times New Roman"/>
      <w:sz w:val="21"/>
      <w:lang w:val="en-US" w:eastAsia="zh-CN" w:bidi="ar-SA"/>
    </w:rPr>
  </w:style>
  <w:style w:type="paragraph" w:customStyle="1" w:styleId="198">
    <w:name w:val="其他发布部门"/>
    <w:basedOn w:val="75"/>
    <w:qFormat/>
    <w:uiPriority w:val="0"/>
    <w:pPr>
      <w:framePr w:wrap="around"/>
      <w:spacing w:line="0" w:lineRule="atLeast"/>
    </w:pPr>
    <w:rPr>
      <w:rFonts w:ascii="黑体" w:eastAsia="黑体"/>
      <w:b w:val="0"/>
    </w:rPr>
  </w:style>
  <w:style w:type="paragraph" w:customStyle="1" w:styleId="199">
    <w:name w:val="标准文件_附录二级无标题"/>
    <w:basedOn w:val="153"/>
    <w:uiPriority w:val="0"/>
    <w:pPr>
      <w:spacing w:beforeLines="0" w:afterLines="0" w:line="276" w:lineRule="auto"/>
      <w:outlineLvl w:val="9"/>
    </w:pPr>
    <w:rPr>
      <w:rFonts w:ascii="宋体" w:eastAsia="宋体"/>
    </w:rPr>
  </w:style>
  <w:style w:type="paragraph" w:customStyle="1" w:styleId="200">
    <w:name w:val="一级条标题"/>
    <w:next w:val="57"/>
    <w:uiPriority w:val="0"/>
    <w:pPr>
      <w:numPr>
        <w:ilvl w:val="1"/>
        <w:numId w:val="15"/>
      </w:numPr>
      <w:spacing w:beforeLines="50" w:afterLines="50"/>
      <w:outlineLvl w:val="2"/>
    </w:pPr>
    <w:rPr>
      <w:rFonts w:ascii="黑体" w:hAnsi="Calibri" w:eastAsia="黑体" w:cs="Times New Roman"/>
      <w:sz w:val="21"/>
      <w:szCs w:val="21"/>
      <w:lang w:val="en-US" w:eastAsia="zh-CN" w:bidi="ar-SA"/>
    </w:rPr>
  </w:style>
  <w:style w:type="paragraph" w:customStyle="1" w:styleId="201">
    <w:name w:val="标准文件_封面实施日期"/>
    <w:basedOn w:val="1"/>
    <w:qFormat/>
    <w:uiPriority w:val="0"/>
    <w:pPr>
      <w:spacing w:line="310" w:lineRule="exact"/>
      <w:jc w:val="right"/>
    </w:pPr>
    <w:rPr>
      <w:rFonts w:ascii="黑体" w:eastAsia="黑体"/>
      <w:sz w:val="28"/>
    </w:rPr>
  </w:style>
  <w:style w:type="paragraph" w:customStyle="1" w:styleId="202">
    <w:name w:val="标准文件_参考文献条目"/>
    <w:qFormat/>
    <w:uiPriority w:val="0"/>
    <w:pPr>
      <w:numPr>
        <w:ilvl w:val="0"/>
        <w:numId w:val="26"/>
      </w:numPr>
    </w:pPr>
    <w:rPr>
      <w:rFonts w:ascii="宋体" w:hAnsi="Times New Roman" w:eastAsia="宋体" w:cs="Times New Roman"/>
      <w:lang w:val="en-US" w:eastAsia="zh-CN" w:bidi="ar-SA"/>
    </w:rPr>
  </w:style>
  <w:style w:type="paragraph" w:customStyle="1" w:styleId="203">
    <w:name w:val="标准文件_术语条四"/>
    <w:basedOn w:val="53"/>
    <w:next w:val="48"/>
    <w:qFormat/>
    <w:uiPriority w:val="0"/>
  </w:style>
  <w:style w:type="paragraph" w:customStyle="1" w:styleId="204">
    <w:name w:val="标准文件_封面密级"/>
    <w:basedOn w:val="1"/>
    <w:qFormat/>
    <w:uiPriority w:val="0"/>
    <w:rPr>
      <w:rFonts w:eastAsia="黑体"/>
      <w:sz w:val="32"/>
    </w:rPr>
  </w:style>
  <w:style w:type="paragraph" w:customStyle="1" w:styleId="205">
    <w:name w:val="标准文件_引言二级无标题"/>
    <w:basedOn w:val="206"/>
    <w:next w:val="48"/>
    <w:qFormat/>
    <w:uiPriority w:val="0"/>
    <w:pPr>
      <w:spacing w:beforeLines="0" w:afterLines="0" w:line="276" w:lineRule="auto"/>
    </w:pPr>
    <w:rPr>
      <w:rFonts w:ascii="宋体" w:eastAsia="宋体"/>
    </w:rPr>
  </w:style>
  <w:style w:type="paragraph" w:customStyle="1" w:styleId="206">
    <w:name w:val="标准文件_引言二级条标题"/>
    <w:basedOn w:val="48"/>
    <w:next w:val="48"/>
    <w:qFormat/>
    <w:uiPriority w:val="0"/>
    <w:pPr>
      <w:spacing w:beforeLines="50" w:afterLines="50"/>
      <w:ind w:firstLine="0" w:firstLineChars="0"/>
    </w:pPr>
    <w:rPr>
      <w:rFonts w:ascii="黑体" w:eastAsia="黑体"/>
    </w:rPr>
  </w:style>
  <w:style w:type="paragraph" w:customStyle="1" w:styleId="207">
    <w:name w:val="标准文件_索引字母"/>
    <w:next w:val="48"/>
    <w:qFormat/>
    <w:uiPriority w:val="0"/>
    <w:pPr>
      <w:jc w:val="center"/>
    </w:pPr>
    <w:rPr>
      <w:rFonts w:ascii="宋体" w:hAnsi="宋体" w:eastAsia="Times New Roman" w:cs="Times New Roman"/>
      <w:b/>
      <w:kern w:val="2"/>
      <w:sz w:val="21"/>
      <w:lang w:val="en-US" w:eastAsia="zh-CN" w:bidi="ar-SA"/>
    </w:rPr>
  </w:style>
  <w:style w:type="paragraph" w:customStyle="1" w:styleId="208">
    <w:name w:val="标准文件_提示"/>
    <w:basedOn w:val="48"/>
    <w:next w:val="48"/>
    <w:qFormat/>
    <w:uiPriority w:val="0"/>
    <w:pPr>
      <w:ind w:firstLine="420"/>
    </w:pPr>
    <w:rPr>
      <w:rFonts w:ascii="黑体" w:eastAsia="黑体"/>
    </w:rPr>
  </w:style>
  <w:style w:type="paragraph" w:customStyle="1" w:styleId="209">
    <w:name w:val="标准文件_目录标题"/>
    <w:basedOn w:val="1"/>
    <w:uiPriority w:val="0"/>
    <w:pPr>
      <w:spacing w:afterLines="150" w:line="240" w:lineRule="auto"/>
      <w:jc w:val="center"/>
    </w:pPr>
    <w:rPr>
      <w:rFonts w:ascii="黑体" w:eastAsia="黑体"/>
      <w:sz w:val="32"/>
    </w:rPr>
  </w:style>
  <w:style w:type="paragraph" w:customStyle="1" w:styleId="210">
    <w:name w:val="标准文件_版本"/>
    <w:basedOn w:val="84"/>
    <w:qFormat/>
    <w:uiPriority w:val="0"/>
    <w:pPr>
      <w:adjustRightInd/>
      <w:snapToGrid/>
      <w:ind w:firstLine="0" w:firstLineChars="0"/>
    </w:pPr>
    <w:rPr>
      <w:rFonts w:ascii="宋体" w:hAnsi="宋体"/>
      <w:kern w:val="2"/>
    </w:rPr>
  </w:style>
  <w:style w:type="paragraph" w:customStyle="1" w:styleId="21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12">
    <w:name w:val="标准文件_标准部门"/>
    <w:basedOn w:val="1"/>
    <w:qFormat/>
    <w:uiPriority w:val="0"/>
    <w:pPr>
      <w:jc w:val="center"/>
    </w:pPr>
    <w:rPr>
      <w:rFonts w:ascii="黑体" w:eastAsia="黑体"/>
      <w:kern w:val="0"/>
      <w:sz w:val="44"/>
    </w:rPr>
  </w:style>
  <w:style w:type="paragraph" w:customStyle="1" w:styleId="213">
    <w:name w:val="附录图标号"/>
    <w:basedOn w:val="1"/>
    <w:uiPriority w:val="0"/>
    <w:pPr>
      <w:keepNext/>
      <w:pageBreakBefore/>
      <w:widowControl/>
      <w:tabs>
        <w:tab w:val="left" w:pos="330"/>
      </w:tabs>
      <w:adjustRightInd/>
      <w:spacing w:line="14" w:lineRule="exact"/>
      <w:ind w:firstLine="363"/>
      <w:jc w:val="center"/>
      <w:outlineLvl w:val="0"/>
    </w:pPr>
    <w:rPr>
      <w:color w:val="FFFFFF"/>
      <w:szCs w:val="24"/>
    </w:rPr>
  </w:style>
  <w:style w:type="paragraph" w:customStyle="1" w:styleId="214">
    <w:name w:val="标准文件_公式后的破折号"/>
    <w:basedOn w:val="48"/>
    <w:next w:val="48"/>
    <w:uiPriority w:val="0"/>
    <w:pPr>
      <w:ind w:left="488" w:leftChars="200" w:hanging="289" w:hangingChars="290"/>
    </w:pPr>
  </w:style>
  <w:style w:type="paragraph" w:customStyle="1" w:styleId="2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17">
    <w:name w:val="标准文件_术语条五"/>
    <w:basedOn w:val="79"/>
    <w:next w:val="48"/>
    <w:qFormat/>
    <w:uiPriority w:val="0"/>
  </w:style>
  <w:style w:type="paragraph" w:customStyle="1" w:styleId="218">
    <w:name w:val="一级无标题条"/>
    <w:basedOn w:val="1"/>
    <w:uiPriority w:val="0"/>
    <w:pPr>
      <w:numPr>
        <w:ilvl w:val="2"/>
        <w:numId w:val="6"/>
      </w:numPr>
      <w:adjustRightInd/>
      <w:spacing w:before="10" w:after="10" w:line="240" w:lineRule="auto"/>
    </w:pPr>
    <w:rPr>
      <w:rFonts w:ascii="宋体" w:hAnsi="宋体"/>
      <w:szCs w:val="24"/>
    </w:rPr>
  </w:style>
  <w:style w:type="paragraph" w:customStyle="1" w:styleId="21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1">
    <w:name w:val="List Paragraph"/>
    <w:basedOn w:val="1"/>
    <w:qFormat/>
    <w:uiPriority w:val="34"/>
    <w:pPr>
      <w:widowControl/>
      <w:adjustRightInd/>
      <w:spacing w:after="11" w:line="270" w:lineRule="auto"/>
      <w:ind w:left="430" w:firstLine="420" w:firstLineChars="200"/>
      <w:jc w:val="left"/>
    </w:pPr>
    <w:rPr>
      <w:rFonts w:ascii="宋体" w:hAnsi="宋体" w:cs="宋体"/>
      <w:color w:val="000000"/>
      <w:szCs w:val="22"/>
    </w:rPr>
  </w:style>
  <w:style w:type="paragraph" w:customStyle="1" w:styleId="222">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3">
    <w:name w:val="标准文件_附录前"/>
    <w:next w:val="4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24">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25">
    <w:name w:val="标准文件_英文注："/>
    <w:basedOn w:val="1"/>
    <w:next w:val="48"/>
    <w:qFormat/>
    <w:uiPriority w:val="0"/>
    <w:pPr>
      <w:numPr>
        <w:ilvl w:val="0"/>
        <w:numId w:val="27"/>
      </w:numPr>
      <w:tabs>
        <w:tab w:val="left" w:pos="420"/>
      </w:tabs>
      <w:autoSpaceDE w:val="0"/>
      <w:autoSpaceDN w:val="0"/>
      <w:spacing w:line="240" w:lineRule="auto"/>
    </w:pPr>
    <w:rPr>
      <w:rFonts w:ascii="宋体" w:hAnsi="宋体"/>
      <w:kern w:val="0"/>
      <w:sz w:val="18"/>
      <w:szCs w:val="20"/>
    </w:rPr>
  </w:style>
  <w:style w:type="paragraph" w:customStyle="1" w:styleId="226">
    <w:name w:val="标准文件_二级项"/>
    <w:uiPriority w:val="0"/>
    <w:rPr>
      <w:rFonts w:ascii="宋体" w:hAnsi="Times New Roman" w:eastAsia="宋体" w:cs="Times New Roman"/>
      <w:sz w:val="21"/>
      <w:lang w:val="en-US" w:eastAsia="zh-CN" w:bidi="ar-SA"/>
    </w:rPr>
  </w:style>
  <w:style w:type="paragraph" w:customStyle="1" w:styleId="227">
    <w:name w:val="标准文件_页脚偶数页"/>
    <w:uiPriority w:val="0"/>
    <w:pPr>
      <w:ind w:left="198"/>
    </w:pPr>
    <w:rPr>
      <w:rFonts w:ascii="宋体" w:hAnsi="Times New Roman" w:eastAsia="宋体" w:cs="Times New Roman"/>
      <w:sz w:val="18"/>
      <w:lang w:val="en-US" w:eastAsia="zh-CN" w:bidi="ar-SA"/>
    </w:rPr>
  </w:style>
  <w:style w:type="paragraph" w:customStyle="1" w:styleId="228">
    <w:name w:val="其他发布日期"/>
    <w:basedOn w:val="149"/>
    <w:uiPriority w:val="0"/>
    <w:pPr>
      <w:framePr w:w="3997" w:h="471" w:hRule="exact" w:hSpace="0" w:vSpace="181" w:wrap="around" w:vAnchor="page" w:hAnchor="page" w:x="1419" w:y="14097"/>
    </w:pPr>
  </w:style>
  <w:style w:type="paragraph" w:customStyle="1" w:styleId="229">
    <w:name w:val="五级无标题条"/>
    <w:basedOn w:val="1"/>
    <w:uiPriority w:val="0"/>
    <w:pPr>
      <w:numPr>
        <w:ilvl w:val="6"/>
        <w:numId w:val="6"/>
      </w:numPr>
      <w:adjustRightInd/>
    </w:pPr>
    <w:rPr>
      <w:szCs w:val="24"/>
    </w:rPr>
  </w:style>
  <w:style w:type="paragraph" w:customStyle="1" w:styleId="230">
    <w:name w:val="标准文件_附录表标题"/>
    <w:next w:val="48"/>
    <w:uiPriority w:val="0"/>
    <w:pPr>
      <w:numPr>
        <w:ilvl w:val="1"/>
        <w:numId w:val="1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231">
    <w:name w:val="图表脚注说明"/>
    <w:basedOn w:val="1"/>
    <w:next w:val="48"/>
    <w:uiPriority w:val="0"/>
    <w:pPr>
      <w:numPr>
        <w:ilvl w:val="0"/>
        <w:numId w:val="28"/>
      </w:numPr>
      <w:adjustRightInd/>
      <w:spacing w:line="240" w:lineRule="auto"/>
      <w:ind w:left="783"/>
    </w:pPr>
    <w:rPr>
      <w:rFonts w:ascii="宋体" w:hAnsi="Times New Roman"/>
      <w:sz w:val="18"/>
      <w:szCs w:val="18"/>
    </w:rPr>
  </w:style>
  <w:style w:type="paragraph" w:customStyle="1" w:styleId="23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33">
    <w:name w:val="标准文件_一级项"/>
    <w:uiPriority w:val="0"/>
    <w:pPr>
      <w:numPr>
        <w:ilvl w:val="0"/>
        <w:numId w:val="18"/>
      </w:numPr>
    </w:pPr>
    <w:rPr>
      <w:rFonts w:ascii="宋体" w:hAnsi="Times New Roman" w:eastAsia="宋体" w:cs="Times New Roman"/>
      <w:sz w:val="21"/>
      <w:lang w:val="en-US" w:eastAsia="zh-CN" w:bidi="ar-SA"/>
    </w:rPr>
  </w:style>
  <w:style w:type="paragraph" w:customStyle="1" w:styleId="234">
    <w:name w:val="标准文件_目次、标准名称标题"/>
    <w:basedOn w:val="235"/>
    <w:next w:val="48"/>
    <w:uiPriority w:val="0"/>
    <w:pPr>
      <w:spacing w:line="460" w:lineRule="exact"/>
    </w:pPr>
  </w:style>
  <w:style w:type="paragraph" w:customStyle="1" w:styleId="235">
    <w:name w:val="标准文件_前言、引言标题"/>
    <w:next w:val="1"/>
    <w:uiPriority w:val="0"/>
    <w:p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236">
    <w:name w:val="标准文件_一级项2"/>
    <w:basedOn w:val="48"/>
    <w:qFormat/>
    <w:uiPriority w:val="0"/>
    <w:pPr>
      <w:numPr>
        <w:ilvl w:val="0"/>
        <w:numId w:val="29"/>
      </w:numPr>
      <w:spacing w:line="300" w:lineRule="exact"/>
      <w:ind w:left="1271" w:hanging="420" w:firstLineChars="0"/>
    </w:pPr>
    <w:rPr>
      <w:rFonts w:ascii="Times New Roman"/>
    </w:rPr>
  </w:style>
  <w:style w:type="paragraph" w:customStyle="1" w:styleId="237">
    <w:name w:val="标准文件_附录标题"/>
    <w:basedOn w:val="47"/>
    <w:qFormat/>
    <w:uiPriority w:val="0"/>
    <w:pPr>
      <w:numPr>
        <w:numId w:val="0"/>
      </w:numPr>
      <w:spacing w:after="280"/>
      <w:outlineLvl w:val="9"/>
    </w:pPr>
  </w:style>
  <w:style w:type="paragraph" w:customStyle="1" w:styleId="238">
    <w:name w:val="标准文件_方框数字列项"/>
    <w:basedOn w:val="48"/>
    <w:qFormat/>
    <w:uiPriority w:val="0"/>
    <w:pPr>
      <w:numPr>
        <w:ilvl w:val="0"/>
        <w:numId w:val="30"/>
      </w:numPr>
      <w:ind w:firstLine="0" w:firstLineChars="0"/>
    </w:pPr>
  </w:style>
  <w:style w:type="paragraph" w:customStyle="1" w:styleId="239">
    <w:name w:val="前言标题"/>
    <w:next w:val="1"/>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40">
    <w:name w:val="标准文件_图表脚注"/>
    <w:basedOn w:val="1"/>
    <w:next w:val="48"/>
    <w:uiPriority w:val="0"/>
    <w:pPr>
      <w:numPr>
        <w:ilvl w:val="0"/>
        <w:numId w:val="31"/>
      </w:numPr>
      <w:spacing w:line="240" w:lineRule="auto"/>
      <w:jc w:val="left"/>
    </w:pPr>
    <w:rPr>
      <w:rFonts w:ascii="宋体" w:hAnsi="宋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57D73-FFFE-4DE4-8284-864BFBF5330D}">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592</Words>
  <Characters>3380</Characters>
  <Lines>28</Lines>
  <Paragraphs>7</Paragraphs>
  <TotalTime>1</TotalTime>
  <ScaleCrop>false</ScaleCrop>
  <LinksUpToDate>false</LinksUpToDate>
  <CharactersWithSpaces>3965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2022-05-31T23:01:00Z</dcterms:created>
  <dc:creator>大探中心文秘</dc:creator>
  <dc:description>&lt;config cover="true" show_menu="true" version="1.0.0" doctype="SDKXY"&gt;_x005f_x000d_
&lt;/config&gt;</dc:description>
  <cp:lastModifiedBy>金文平</cp:lastModifiedBy>
  <cp:lastPrinted>2020-08-30T10:00:00Z</cp:lastPrinted>
  <dcterms:modified xsi:type="dcterms:W3CDTF">2022-11-01T06:47:22Z</dcterms:modified>
  <dc:title>地方标准</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2C2278C2C5E749D8BE179EB343D264D3</vt:lpwstr>
  </property>
</Properties>
</file>